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xml:space="preserve">MBS will organize it’s Spring </w:t>
      </w:r>
      <w:hyperlink r:id="rId4" w:history="1">
        <w:r>
          <w:rPr>
            <w:rStyle w:val="Hyperlink"/>
            <w:rFonts w:ascii="Calibri" w:hAnsi="Calibri" w:cs="Calibri"/>
            <w:color w:val="4472C4"/>
            <w:sz w:val="22"/>
            <w:szCs w:val="22"/>
            <w:lang w:val="en-US"/>
          </w:rPr>
          <w:t>International Week</w:t>
        </w:r>
      </w:hyperlink>
      <w:r>
        <w:rPr>
          <w:rFonts w:ascii="Calibri" w:hAnsi="Calibri" w:cs="Calibri"/>
          <w:sz w:val="22"/>
          <w:szCs w:val="22"/>
          <w:lang w:val="en-US"/>
        </w:rPr>
        <w:t xml:space="preserve"> from </w:t>
      </w:r>
      <w:r>
        <w:rPr>
          <w:rFonts w:ascii="Calibri" w:hAnsi="Calibri" w:cs="Calibri"/>
          <w:b/>
          <w:bCs/>
          <w:sz w:val="22"/>
          <w:szCs w:val="22"/>
          <w:lang w:val="en-US"/>
        </w:rPr>
        <w:t>March 21</w:t>
      </w:r>
      <w:r>
        <w:rPr>
          <w:rFonts w:ascii="Calibri" w:hAnsi="Calibri" w:cs="Calibri"/>
          <w:b/>
          <w:bCs/>
          <w:sz w:val="22"/>
          <w:szCs w:val="22"/>
          <w:vertAlign w:val="superscript"/>
          <w:lang w:val="en-US"/>
        </w:rPr>
        <w:t>st</w:t>
      </w:r>
      <w:r>
        <w:rPr>
          <w:rFonts w:ascii="Calibri" w:hAnsi="Calibri" w:cs="Calibri"/>
          <w:b/>
          <w:bCs/>
          <w:sz w:val="22"/>
          <w:szCs w:val="22"/>
          <w:lang w:val="en-US"/>
        </w:rPr>
        <w:t xml:space="preserve"> to March 25</w:t>
      </w:r>
      <w:r>
        <w:rPr>
          <w:rFonts w:ascii="Calibri" w:hAnsi="Calibri" w:cs="Calibri"/>
          <w:b/>
          <w:bCs/>
          <w:sz w:val="22"/>
          <w:szCs w:val="22"/>
          <w:vertAlign w:val="superscript"/>
          <w:lang w:val="en-US"/>
        </w:rPr>
        <w:t>th</w:t>
      </w:r>
      <w:r>
        <w:rPr>
          <w:rFonts w:ascii="Calibri" w:hAnsi="Calibri" w:cs="Calibri"/>
          <w:b/>
          <w:bCs/>
          <w:sz w:val="22"/>
          <w:szCs w:val="22"/>
          <w:lang w:val="en-US"/>
        </w:rPr>
        <w:t xml:space="preserve"> 2022</w:t>
      </w:r>
      <w:r>
        <w:rPr>
          <w:rFonts w:ascii="Calibri" w:hAnsi="Calibri" w:cs="Calibri"/>
          <w:sz w:val="22"/>
          <w:szCs w:val="22"/>
          <w:lang w:val="en-US"/>
        </w:rPr>
        <w:t xml:space="preserve">, and we would be happy to welcome one of your lecturers during this international week, to teach </w:t>
      </w:r>
      <w:r>
        <w:rPr>
          <w:rFonts w:ascii="Calibri" w:hAnsi="Calibri" w:cs="Calibri"/>
          <w:b/>
          <w:bCs/>
          <w:sz w:val="22"/>
          <w:szCs w:val="22"/>
          <w:lang w:val="en-US"/>
        </w:rPr>
        <w:t xml:space="preserve">on our campus </w:t>
      </w:r>
      <w:r>
        <w:rPr>
          <w:rFonts w:ascii="Calibri" w:hAnsi="Calibri" w:cs="Calibri"/>
          <w:sz w:val="22"/>
          <w:szCs w:val="22"/>
          <w:lang w:val="en-US"/>
        </w:rPr>
        <w:t>a short course to our 2</w:t>
      </w:r>
      <w:r>
        <w:rPr>
          <w:rFonts w:ascii="Calibri" w:hAnsi="Calibri" w:cs="Calibri"/>
          <w:sz w:val="22"/>
          <w:szCs w:val="22"/>
          <w:vertAlign w:val="superscript"/>
          <w:lang w:val="en-US"/>
        </w:rPr>
        <w:t>nd</w:t>
      </w:r>
      <w:r>
        <w:rPr>
          <w:rFonts w:ascii="Calibri" w:hAnsi="Calibri" w:cs="Calibri"/>
          <w:sz w:val="22"/>
          <w:szCs w:val="22"/>
          <w:lang w:val="en-US"/>
        </w:rPr>
        <w:t xml:space="preserve"> year Bachelor students one of the following topics :</w:t>
      </w:r>
      <w:r>
        <w:rPr>
          <w:rFonts w:ascii="Calibri" w:hAnsi="Calibri" w:cs="Calibri"/>
          <w:b/>
          <w:bCs/>
          <w:sz w:val="22"/>
          <w:szCs w:val="22"/>
          <w:lang w:val="en-US"/>
        </w:rPr>
        <w:t xml:space="preserve"> Digital transformation, Artificial Intelligence, </w:t>
      </w:r>
      <w:proofErr w:type="spellStart"/>
      <w:r>
        <w:rPr>
          <w:rFonts w:ascii="Calibri" w:hAnsi="Calibri" w:cs="Calibri"/>
          <w:b/>
          <w:bCs/>
          <w:sz w:val="22"/>
          <w:szCs w:val="22"/>
          <w:lang w:val="en-US"/>
        </w:rPr>
        <w:t>Blockchain</w:t>
      </w:r>
      <w:proofErr w:type="spellEnd"/>
      <w:r>
        <w:rPr>
          <w:rFonts w:ascii="Calibri" w:hAnsi="Calibri" w:cs="Calibri"/>
          <w:b/>
          <w:bCs/>
          <w:sz w:val="22"/>
          <w:szCs w:val="22"/>
          <w:lang w:val="en-US"/>
        </w:rPr>
        <w:t>, Cyber Security.</w:t>
      </w:r>
      <w:r>
        <w:rPr>
          <w:rFonts w:ascii="Calibri" w:hAnsi="Calibri" w:cs="Calibri"/>
          <w:sz w:val="22"/>
          <w:szCs w:val="22"/>
          <w:lang w:val="en-US"/>
        </w:rPr>
        <w:t xml:space="preserve"> We are looking for introductory modules and not very technically advanced interventions. We are still looking for 2 lecturers in total in English for our International week on these topics. Although we are planning an on campus program, we may have to switch to online teaching if the sanitary situation requires it.</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xml:space="preserve">Lecturers should be able to travel to France, they can check the measures at the borders here : </w:t>
      </w:r>
      <w:hyperlink r:id="rId5" w:history="1">
        <w:r>
          <w:rPr>
            <w:rStyle w:val="Hyperlink"/>
            <w:rFonts w:ascii="Calibri" w:hAnsi="Calibri" w:cs="Calibri"/>
            <w:sz w:val="22"/>
            <w:szCs w:val="22"/>
            <w:lang w:val="en-US"/>
          </w:rPr>
          <w:t>https://www.interieur.gouv.fr/Actualites/L-actu-du-Ministere/Certificate-of-international-travel</w:t>
        </w:r>
      </w:hyperlink>
    </w:p>
    <w:p w:rsidR="00823E3B" w:rsidRPr="00823E3B" w:rsidRDefault="00823E3B" w:rsidP="00823E3B">
      <w:pPr>
        <w:pStyle w:val="xmsonormal"/>
        <w:rPr>
          <w:rFonts w:ascii="Calibri" w:hAnsi="Calibri" w:cs="Calibri"/>
          <w:sz w:val="22"/>
          <w:szCs w:val="22"/>
          <w:lang w:val="en-US"/>
        </w:rPr>
      </w:pPr>
      <w:r>
        <w:rPr>
          <w:rFonts w:ascii="Calibri Light" w:hAnsi="Calibri Light" w:cs="Calibri Light"/>
          <w:lang w:val="en-US"/>
        </w:rPr>
        <w:t> </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The course will be delivered in 5 sessions of 1h30 each (please find attached the provisional schedule - French hours).</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Each group of students will be of 40 to 50 students (average).</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xml:space="preserve">Duration of the </w:t>
      </w:r>
      <w:proofErr w:type="gramStart"/>
      <w:r>
        <w:rPr>
          <w:rFonts w:ascii="Calibri" w:hAnsi="Calibri" w:cs="Calibri"/>
          <w:sz w:val="22"/>
          <w:szCs w:val="22"/>
          <w:lang w:val="en-US"/>
        </w:rPr>
        <w:t>module :</w:t>
      </w:r>
      <w:proofErr w:type="gramEnd"/>
      <w:r>
        <w:rPr>
          <w:rFonts w:ascii="Calibri" w:hAnsi="Calibri" w:cs="Calibri"/>
          <w:sz w:val="22"/>
          <w:szCs w:val="22"/>
          <w:lang w:val="en-US"/>
        </w:rPr>
        <w:t xml:space="preserve"> 7h30 (5 sessions of 1h30 each)</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xml:space="preserve">Total number of teaching </w:t>
      </w:r>
      <w:proofErr w:type="gramStart"/>
      <w:r>
        <w:rPr>
          <w:rFonts w:ascii="Calibri" w:hAnsi="Calibri" w:cs="Calibri"/>
          <w:sz w:val="22"/>
          <w:szCs w:val="22"/>
          <w:lang w:val="en-US"/>
        </w:rPr>
        <w:t>hours :</w:t>
      </w:r>
      <w:proofErr w:type="gramEnd"/>
      <w:r>
        <w:rPr>
          <w:rFonts w:ascii="Calibri" w:hAnsi="Calibri" w:cs="Calibri"/>
          <w:sz w:val="22"/>
          <w:szCs w:val="22"/>
          <w:lang w:val="en-US"/>
        </w:rPr>
        <w:t xml:space="preserve"> 7h30</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xml:space="preserve">Teaching </w:t>
      </w:r>
      <w:proofErr w:type="gramStart"/>
      <w:r>
        <w:rPr>
          <w:rFonts w:ascii="Calibri" w:hAnsi="Calibri" w:cs="Calibri"/>
          <w:sz w:val="22"/>
          <w:szCs w:val="22"/>
          <w:lang w:val="en-US"/>
        </w:rPr>
        <w:t>language :</w:t>
      </w:r>
      <w:proofErr w:type="gramEnd"/>
      <w:r>
        <w:rPr>
          <w:rFonts w:ascii="Calibri" w:hAnsi="Calibri" w:cs="Calibri"/>
          <w:b/>
          <w:bCs/>
          <w:sz w:val="22"/>
          <w:szCs w:val="22"/>
          <w:lang w:val="en-US"/>
        </w:rPr>
        <w:t xml:space="preserve"> English</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The lecturer will provide a multiple choice question test to MBS, with the answer sheet. The test will be administered and scored by MBS.</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xml:space="preserve">Duration of the </w:t>
      </w:r>
      <w:proofErr w:type="gramStart"/>
      <w:r>
        <w:rPr>
          <w:rFonts w:ascii="Calibri" w:hAnsi="Calibri" w:cs="Calibri"/>
          <w:sz w:val="22"/>
          <w:szCs w:val="22"/>
          <w:lang w:val="en-US"/>
        </w:rPr>
        <w:t>test :</w:t>
      </w:r>
      <w:proofErr w:type="gramEnd"/>
      <w:r>
        <w:rPr>
          <w:rFonts w:ascii="Calibri" w:hAnsi="Calibri" w:cs="Calibri"/>
          <w:sz w:val="22"/>
          <w:szCs w:val="22"/>
          <w:lang w:val="en-US"/>
        </w:rPr>
        <w:t xml:space="preserve"> 1h30.</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xml:space="preserve">Number of </w:t>
      </w:r>
      <w:proofErr w:type="gramStart"/>
      <w:r>
        <w:rPr>
          <w:rFonts w:ascii="Calibri" w:hAnsi="Calibri" w:cs="Calibri"/>
          <w:sz w:val="22"/>
          <w:szCs w:val="22"/>
          <w:lang w:val="en-US"/>
        </w:rPr>
        <w:t>question :</w:t>
      </w:r>
      <w:proofErr w:type="gramEnd"/>
      <w:r>
        <w:rPr>
          <w:rFonts w:ascii="Calibri" w:hAnsi="Calibri" w:cs="Calibri"/>
          <w:sz w:val="22"/>
          <w:szCs w:val="22"/>
          <w:lang w:val="en-US"/>
        </w:rPr>
        <w:t xml:space="preserve"> 40</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xml:space="preserve">MBS will </w:t>
      </w:r>
      <w:proofErr w:type="gramStart"/>
      <w:r>
        <w:rPr>
          <w:rFonts w:ascii="Calibri" w:hAnsi="Calibri" w:cs="Calibri"/>
          <w:sz w:val="22"/>
          <w:szCs w:val="22"/>
          <w:lang w:val="en-US"/>
        </w:rPr>
        <w:t>provide :</w:t>
      </w:r>
      <w:proofErr w:type="gramEnd"/>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Plane/train ticket (2nd class)</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Taxi from and to Montpellier Airport</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Hotel from Sunday March 20</w:t>
      </w:r>
      <w:r>
        <w:rPr>
          <w:rFonts w:ascii="Calibri" w:hAnsi="Calibri" w:cs="Calibri"/>
          <w:sz w:val="22"/>
          <w:szCs w:val="22"/>
          <w:vertAlign w:val="superscript"/>
          <w:lang w:val="en-US"/>
        </w:rPr>
        <w:t>th</w:t>
      </w:r>
      <w:r>
        <w:rPr>
          <w:rFonts w:ascii="Calibri" w:hAnsi="Calibri" w:cs="Calibri"/>
          <w:sz w:val="22"/>
          <w:szCs w:val="22"/>
          <w:lang w:val="en-US"/>
        </w:rPr>
        <w:t xml:space="preserve"> to 26</w:t>
      </w:r>
      <w:r>
        <w:rPr>
          <w:rFonts w:ascii="Calibri" w:hAnsi="Calibri" w:cs="Calibri"/>
          <w:sz w:val="22"/>
          <w:szCs w:val="22"/>
          <w:vertAlign w:val="superscript"/>
          <w:lang w:val="en-US"/>
        </w:rPr>
        <w:t>th</w:t>
      </w:r>
      <w:r>
        <w:rPr>
          <w:rFonts w:ascii="Calibri" w:hAnsi="Calibri" w:cs="Calibri"/>
          <w:sz w:val="22"/>
          <w:szCs w:val="22"/>
          <w:lang w:val="en-US"/>
        </w:rPr>
        <w:t xml:space="preserve"> (6 nights - check out on March 26</w:t>
      </w:r>
      <w:r>
        <w:rPr>
          <w:rFonts w:ascii="Calibri" w:hAnsi="Calibri" w:cs="Calibri"/>
          <w:sz w:val="22"/>
          <w:szCs w:val="22"/>
          <w:vertAlign w:val="superscript"/>
          <w:lang w:val="en-US"/>
        </w:rPr>
        <w:t>th</w:t>
      </w:r>
      <w:r>
        <w:rPr>
          <w:rFonts w:ascii="Calibri" w:hAnsi="Calibri" w:cs="Calibri"/>
          <w:sz w:val="22"/>
          <w:szCs w:val="22"/>
          <w:lang w:val="en-US"/>
        </w:rPr>
        <w:t>- breakfast included)</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Tramway card for one week when in Montpellier</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Lunches on MBS premises</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Stipend: 100€ per teaching hour, upon receipt of an invoice. Please find attached the document “Invoicing and payment information” which outlines the invoicing conditions put in place by MBS.</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xml:space="preserve">If one of your faculties is interested please ask them to send a resume (Curriculum Vitae) as well as a short description of the course at </w:t>
      </w:r>
      <w:hyperlink r:id="rId6" w:history="1">
        <w:r>
          <w:rPr>
            <w:rStyle w:val="Hyperlink"/>
            <w:rFonts w:ascii="Calibri" w:hAnsi="Calibri" w:cs="Calibri"/>
            <w:sz w:val="22"/>
            <w:szCs w:val="22"/>
            <w:lang w:val="en-US"/>
          </w:rPr>
          <w:t>coordinator-ipo@montpellier-bs.com</w:t>
        </w:r>
      </w:hyperlink>
      <w:r w:rsidRPr="00823E3B">
        <w:rPr>
          <w:rFonts w:ascii="Calibri" w:hAnsi="Calibri" w:cs="Calibri"/>
          <w:sz w:val="22"/>
          <w:szCs w:val="22"/>
          <w:lang w:val="en-US"/>
        </w:rPr>
        <w:t xml:space="preserve"> </w:t>
      </w:r>
      <w:r>
        <w:rPr>
          <w:rFonts w:ascii="Calibri" w:hAnsi="Calibri" w:cs="Calibri"/>
          <w:sz w:val="22"/>
          <w:szCs w:val="22"/>
          <w:lang w:val="en-US"/>
        </w:rPr>
        <w:t xml:space="preserve">ASAP before the </w:t>
      </w:r>
      <w:r>
        <w:rPr>
          <w:rFonts w:ascii="Calibri" w:hAnsi="Calibri" w:cs="Calibri"/>
          <w:b/>
          <w:bCs/>
          <w:sz w:val="22"/>
          <w:szCs w:val="22"/>
          <w:lang w:val="en-US"/>
        </w:rPr>
        <w:t>31</w:t>
      </w:r>
      <w:r>
        <w:rPr>
          <w:rFonts w:ascii="Calibri" w:hAnsi="Calibri" w:cs="Calibri"/>
          <w:b/>
          <w:bCs/>
          <w:sz w:val="22"/>
          <w:szCs w:val="22"/>
          <w:vertAlign w:val="superscript"/>
          <w:lang w:val="en-US"/>
        </w:rPr>
        <w:t>st</w:t>
      </w:r>
      <w:r>
        <w:rPr>
          <w:rFonts w:ascii="Calibri" w:hAnsi="Calibri" w:cs="Calibri"/>
          <w:b/>
          <w:bCs/>
          <w:sz w:val="22"/>
          <w:szCs w:val="22"/>
          <w:lang w:val="en-US"/>
        </w:rPr>
        <w:t xml:space="preserve"> of January 2022</w:t>
      </w:r>
      <w:r>
        <w:rPr>
          <w:rFonts w:ascii="Calibri" w:hAnsi="Calibri" w:cs="Calibri"/>
          <w:sz w:val="22"/>
          <w:szCs w:val="22"/>
          <w:lang w:val="en-US"/>
        </w:rPr>
        <w:t>. All the proposals will be submitted to the Faculty committee and we will give an answer by mid-February as the latest.</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xml:space="preserve">Should you need more information to share with faculties on your end, feel free to contact </w:t>
      </w:r>
      <w:proofErr w:type="gramStart"/>
      <w:r>
        <w:rPr>
          <w:rFonts w:ascii="Calibri" w:hAnsi="Calibri" w:cs="Calibri"/>
          <w:sz w:val="22"/>
          <w:szCs w:val="22"/>
          <w:lang w:val="en-US"/>
        </w:rPr>
        <w:t>us.</w:t>
      </w:r>
      <w:proofErr w:type="gramEnd"/>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w:t>
      </w:r>
    </w:p>
    <w:p w:rsidR="00823E3B" w:rsidRPr="00823E3B" w:rsidRDefault="00823E3B" w:rsidP="00823E3B">
      <w:pPr>
        <w:pStyle w:val="xmsonormal"/>
        <w:spacing w:after="240"/>
        <w:rPr>
          <w:rFonts w:ascii="Calibri" w:hAnsi="Calibri" w:cs="Calibri"/>
          <w:sz w:val="22"/>
          <w:szCs w:val="22"/>
          <w:lang w:val="en-US"/>
        </w:rPr>
      </w:pPr>
      <w:r>
        <w:rPr>
          <w:rFonts w:ascii="Calibri" w:hAnsi="Calibri" w:cs="Calibri"/>
          <w:sz w:val="22"/>
          <w:szCs w:val="22"/>
          <w:lang w:val="en-US"/>
        </w:rPr>
        <w:t>Looking forward to hearing from you soon,</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Best regards,</w:t>
      </w:r>
    </w:p>
    <w:p w:rsidR="00823E3B" w:rsidRPr="00823E3B" w:rsidRDefault="00823E3B" w:rsidP="00823E3B">
      <w:pPr>
        <w:pStyle w:val="xmsonormal"/>
        <w:rPr>
          <w:rFonts w:ascii="Calibri" w:hAnsi="Calibri" w:cs="Calibri"/>
          <w:sz w:val="22"/>
          <w:szCs w:val="22"/>
          <w:lang w:val="en-US"/>
        </w:rPr>
      </w:pPr>
      <w:r>
        <w:rPr>
          <w:rFonts w:ascii="Calibri" w:hAnsi="Calibri" w:cs="Calibri"/>
          <w:sz w:val="22"/>
          <w:szCs w:val="22"/>
          <w:lang w:val="en-US"/>
        </w:rPr>
        <w:t> </w:t>
      </w:r>
    </w:p>
    <w:p w:rsidR="00823E3B" w:rsidRPr="00823E3B" w:rsidRDefault="00823E3B" w:rsidP="00823E3B">
      <w:pPr>
        <w:pStyle w:val="xmsonormal"/>
        <w:rPr>
          <w:rFonts w:ascii="Calibri" w:hAnsi="Calibri" w:cs="Calibri"/>
          <w:sz w:val="22"/>
          <w:szCs w:val="22"/>
          <w:lang w:val="en-US"/>
        </w:rPr>
      </w:pPr>
      <w:r>
        <w:rPr>
          <w:rFonts w:ascii="Arial" w:hAnsi="Arial" w:cs="Arial"/>
          <w:b/>
          <w:bCs/>
          <w:color w:val="666666"/>
          <w:sz w:val="22"/>
          <w:szCs w:val="22"/>
          <w:lang w:val="en-US"/>
        </w:rPr>
        <w:t>Carole SANTOS MAGLIOZZI</w:t>
      </w:r>
    </w:p>
    <w:p w:rsidR="00823E3B" w:rsidRPr="00823E3B" w:rsidRDefault="00823E3B" w:rsidP="00823E3B">
      <w:pPr>
        <w:pStyle w:val="xmsonormal"/>
        <w:rPr>
          <w:rFonts w:ascii="Calibri" w:hAnsi="Calibri" w:cs="Calibri"/>
          <w:sz w:val="22"/>
          <w:szCs w:val="22"/>
          <w:lang w:val="en-US"/>
        </w:rPr>
      </w:pPr>
      <w:r>
        <w:rPr>
          <w:rFonts w:ascii="Arial" w:hAnsi="Arial" w:cs="Arial"/>
          <w:b/>
          <w:bCs/>
          <w:color w:val="1A1449"/>
          <w:sz w:val="20"/>
          <w:szCs w:val="20"/>
          <w:lang w:val="en-US"/>
        </w:rPr>
        <w:t>Deputy Director | International Academic Relations</w:t>
      </w:r>
      <w:r>
        <w:rPr>
          <w:rFonts w:ascii="Arial" w:hAnsi="Arial" w:cs="Arial"/>
          <w:b/>
          <w:bCs/>
          <w:color w:val="1A1449"/>
          <w:sz w:val="20"/>
          <w:szCs w:val="20"/>
          <w:lang w:val="en-US"/>
        </w:rPr>
        <w:br/>
      </w:r>
      <w:r>
        <w:rPr>
          <w:rFonts w:ascii="Arial" w:hAnsi="Arial" w:cs="Arial"/>
          <w:color w:val="1A1449"/>
          <w:sz w:val="20"/>
          <w:szCs w:val="20"/>
          <w:lang w:val="en-GB"/>
        </w:rPr>
        <w:t>Montpellier Business School</w:t>
      </w:r>
    </w:p>
    <w:p w:rsidR="00823E3B" w:rsidRDefault="00823E3B" w:rsidP="00823E3B">
      <w:pPr>
        <w:pStyle w:val="xmsonormal"/>
        <w:rPr>
          <w:rFonts w:ascii="Calibri" w:hAnsi="Calibri" w:cs="Calibri"/>
          <w:sz w:val="22"/>
          <w:szCs w:val="22"/>
          <w:lang w:val="fr-FR"/>
        </w:rPr>
      </w:pPr>
      <w:r>
        <w:rPr>
          <w:rFonts w:ascii="Arial" w:hAnsi="Arial" w:cs="Arial"/>
          <w:color w:val="666666"/>
          <w:sz w:val="20"/>
          <w:szCs w:val="20"/>
          <w:lang w:val="en-US"/>
        </w:rPr>
        <w:t xml:space="preserve">+33 (0)4 67 10 25 17 </w:t>
      </w:r>
    </w:p>
    <w:p w:rsidR="00812AC2" w:rsidRPr="00823E3B" w:rsidRDefault="00823E3B" w:rsidP="00823E3B">
      <w:pPr>
        <w:pStyle w:val="xmsonormal"/>
        <w:rPr>
          <w:rFonts w:ascii="Calibri" w:hAnsi="Calibri" w:cs="Calibri"/>
          <w:sz w:val="22"/>
          <w:szCs w:val="22"/>
          <w:lang w:val="fr-FR"/>
        </w:rPr>
      </w:pPr>
      <w:hyperlink r:id="rId7" w:history="1">
        <w:r>
          <w:rPr>
            <w:rStyle w:val="Hyperlink"/>
            <w:rFonts w:ascii="Arial" w:hAnsi="Arial" w:cs="Arial"/>
            <w:sz w:val="20"/>
            <w:szCs w:val="20"/>
            <w:lang w:val="en-US"/>
          </w:rPr>
          <w:t>c.santos@montpellier-bs.com</w:t>
        </w:r>
      </w:hyperlink>
      <w:r>
        <w:rPr>
          <w:rFonts w:ascii="Arial" w:hAnsi="Arial" w:cs="Arial"/>
          <w:sz w:val="20"/>
          <w:szCs w:val="20"/>
          <w:lang w:val="fr-FR"/>
        </w:rPr>
        <w:t xml:space="preserve"> </w:t>
      </w:r>
      <w:bookmarkStart w:id="0" w:name="_GoBack"/>
      <w:bookmarkEnd w:id="0"/>
    </w:p>
    <w:sectPr w:rsidR="00812AC2" w:rsidRPr="00823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3B"/>
    <w:rsid w:val="00812AC2"/>
    <w:rsid w:val="00823E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E06290-623E-484A-8A89-65F14F2C6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3E3B"/>
    <w:rPr>
      <w:color w:val="0000FF"/>
      <w:u w:val="single"/>
    </w:rPr>
  </w:style>
  <w:style w:type="paragraph" w:customStyle="1" w:styleId="xmsonormal">
    <w:name w:val="x_msonormal"/>
    <w:basedOn w:val="Normal"/>
    <w:rsid w:val="00823E3B"/>
    <w:pPr>
      <w:spacing w:after="0" w:line="240" w:lineRule="auto"/>
    </w:pPr>
    <w:rPr>
      <w:rFonts w:ascii="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490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santos@montpellier-b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ordinator-ipo@montpellier-bs.com" TargetMode="External"/><Relationship Id="rId5" Type="http://schemas.openxmlformats.org/officeDocument/2006/relationships/hyperlink" Target="https://eur01.safelinks.protection.outlook.com/?url=https%3A%2F%2Fwww.interieur.gouv.fr%2FActualites%2FL-actu-du-Ministere%2FCertificate-of-international-travel&amp;data=04%7C01%7Cerasmus.incoming%40unwe.bg%7C1ba3f19d69734a409fff08d9dceb29b2%7Cebc7c086c3504453911a3b740f8d6dad%7C0%7C0%7C637783725255970483%7CUnknown%7CTWFpbGZsb3d8eyJWIjoiMC4wLjAwMDAiLCJQIjoiV2luMzIiLCJBTiI6Ik1haWwiLCJXVCI6Mn0%3D%7C2000&amp;sdata=tLajrCfFOXqaSng30bwulO7wN1ibhDN1v3dAOltGC0M%3D&amp;reserved=0" TargetMode="External"/><Relationship Id="rId4" Type="http://schemas.openxmlformats.org/officeDocument/2006/relationships/hyperlink" Target="https://eur01.safelinks.protection.outlook.com/?url=https%3A%2F%2Fwww.montpellier-bs.com%2Finternational%2Factualites-2%2Ffor-its-annual-world-wide-week-mbs-hosted-ten-international-professors-from-its-foreign-partner-universities%2F&amp;data=04%7C01%7Cerasmus.incoming%40unwe.bg%7C1ba3f19d69734a409fff08d9dceb29b2%7Cebc7c086c3504453911a3b740f8d6dad%7C0%7C0%7C637783725255970483%7CUnknown%7CTWFpbGZsb3d8eyJWIjoiMC4wLjAwMDAiLCJQIjoiV2luMzIiLCJBTiI6Ik1haWwiLCJXVCI6Mn0%3D%7C2000&amp;sdata=MFTtIAvpfs8w%2Bz33E6Kg%2FbXl%2Fv7AAvqpzXoyeESxhGE%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erasmus@unwe.bg</dc:creator>
  <cp:keywords/>
  <dc:description/>
  <cp:lastModifiedBy>erasmus@unwe.bg</cp:lastModifiedBy>
  <cp:revision>1</cp:revision>
  <dcterms:created xsi:type="dcterms:W3CDTF">2022-01-28T07:14:00Z</dcterms:created>
  <dcterms:modified xsi:type="dcterms:W3CDTF">2022-01-28T07:15:00Z</dcterms:modified>
</cp:coreProperties>
</file>