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6" w:rsidRDefault="00654EC0" w:rsidP="00654EC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</w:t>
      </w:r>
      <w:r w:rsidR="001C209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1C2096"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>Приложение 1</w:t>
      </w:r>
      <w:r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</w:t>
      </w:r>
    </w:p>
    <w:p w:rsidR="006D6389" w:rsidRPr="001C2096" w:rsidRDefault="00654EC0" w:rsidP="00654EC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</w:pPr>
      <w:r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       </w:t>
      </w:r>
    </w:p>
    <w:p w:rsidR="001C2096" w:rsidRDefault="001C2096" w:rsidP="00654E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ОДОБРЕНИ ПРОЕКТИ </w:t>
      </w:r>
      <w:r w:rsidR="0053182A"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ФИНАНСИРАНЕ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 ЦЕЛЕВА СУБСИДИЯ НА УНСС</w:t>
      </w:r>
    </w:p>
    <w:p w:rsidR="0053182A" w:rsidRDefault="0053182A" w:rsidP="00654E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ПРЕЗ 201</w:t>
      </w:r>
      <w:r w:rsidR="00DC51BE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Г.</w:t>
      </w:r>
    </w:p>
    <w:p w:rsidR="001C2096" w:rsidRDefault="001C2096" w:rsidP="00654E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843"/>
        <w:gridCol w:w="1985"/>
        <w:gridCol w:w="4819"/>
      </w:tblGrid>
      <w:tr w:rsidR="000C44F4" w:rsidRPr="000C44F4" w:rsidTr="000C44F4">
        <w:trPr>
          <w:trHeight w:val="1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Входящ номер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Ръководител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Научно звено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</w:tr>
    </w:tbl>
    <w:p w:rsidR="000C44F4" w:rsidRPr="000C44F4" w:rsidRDefault="000C44F4" w:rsidP="000C44F4">
      <w:pPr>
        <w:pStyle w:val="ListParagraph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0C44F4" w:rsidRPr="000C44F4" w:rsidRDefault="000C44F4" w:rsidP="000C44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C44F4">
        <w:rPr>
          <w:rFonts w:ascii="Times New Roman" w:hAnsi="Times New Roman" w:cs="Times New Roman"/>
          <w:b/>
          <w:sz w:val="20"/>
          <w:szCs w:val="20"/>
        </w:rPr>
        <w:t>Проектни предложения за колективни научни изследвания</w:t>
      </w:r>
    </w:p>
    <w:p w:rsidR="000C44F4" w:rsidRPr="000C44F4" w:rsidRDefault="000C44F4" w:rsidP="000C44F4">
      <w:pPr>
        <w:pStyle w:val="ListParagraph"/>
        <w:spacing w:after="0" w:line="240" w:lineRule="auto"/>
        <w:ind w:left="71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843"/>
        <w:gridCol w:w="1985"/>
        <w:gridCol w:w="4819"/>
      </w:tblGrid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Красимир Василев Йорданов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"Финансов контрол"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„Методология и методика за проучване и анализ на пазара на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одиторски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 в Република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НИ-15-2019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д.н. Живко Иванов Драганов</w:t>
            </w:r>
          </w:p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"Международно право и право на ЕС"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„Наднационални права на интелектуална собственост в Европейския съюз“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д-р Даниела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Милчова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Фесчиян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НИ-8-2019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Христо Иванов Катранджиев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„Генезис и съвременен европейски дискурс на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брандинга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НИ-17-2019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Мариана Петрова Михайлова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Владимир Константинов Котев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"Математика"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„Анализ на динамичните процеси в 3-мерни нелинейни социално - икономически системи“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НИ-19-2019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Росица Борисова Тончева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„Общински модел на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самоподдържаща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 съвременна бартерна система“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НИ-9-2019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Мария Славчева Маркова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Мирослава Михайлова Пейчева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Чoвешки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ресурси и социална защита"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„Изследване, разработване и въвеждане на иновативни методи в процеса на обучение“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Михаил Желязков  Мусов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„Предизвикателства на интегрираното развитие на знания и умения в съвременното образование по управленско счетоводство“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НИ-5-2019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Христина Лазарова Николова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„Детерминанти на търсенето на товарни превози“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Николай Драгомиров Иванов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"Логистика и вериги на доставките"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„Складови системи в логистиката – управленски практики и тенденции“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Елка Славчева Василева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природните ресурси"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„Зеленото“ управление на бизнеса – ролята на стандартите“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НИ-10-2019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Вера Димитрова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Пиримова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Икономикс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„Иновационни предизвикателства, приоритети и ефекти за фирмите и икономиката на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НИ-20-2019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Атанас Георгиев Атанасов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Катедра "Статистика и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иконометрия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„Финансовата дисциплина в ЕС - проблеми и перспективи“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НИ-6-2019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Зорница Димова Стоянова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природните ресурси"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Екоиновации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предоставяне на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агроекосистемни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 от земеделските стопанства“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НИ-16-2019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гл.ас. д-р Христина Бойчева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Бойчева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Катедра "Маркетинг и стратегическо </w:t>
            </w: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планиране"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„Дистрибуция на туристически продукти: дигитални срещу традиционни канали“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Александър Иванов Вълков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"Публична администрация"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„Подобряване на конкурентните позиции на професионално направление „Администрация и управление“ в УНСС“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Нончо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 Димитров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1A664A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"Национална и регионална сигурност"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    „Стратегически </w:t>
            </w:r>
            <w:r w:rsidRPr="001A664A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възможности за развитие на</w:t>
            </w:r>
          </w:p>
          <w:p w:rsid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A6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възобновяемите енергийни източници в България до</w:t>
            </w:r>
          </w:p>
          <w:p w:rsid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1A664A">
              <w:rPr>
                <w:rFonts w:ascii="Times New Roman" w:eastAsia="Times New Roman" w:hAnsi="Times New Roman" w:cs="Times New Roman"/>
                <w:sz w:val="20"/>
                <w:szCs w:val="20"/>
              </w:rPr>
              <w:t>2030 г.“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(предишно заглавие: 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„Оценъчен анализ на</w:t>
            </w:r>
          </w:p>
          <w:p w:rsid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текущото състояние и сценарии за развитие на</w:t>
            </w:r>
          </w:p>
          <w:p w:rsid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електроенергията, добивана от ВЕИ в България за</w:t>
            </w:r>
          </w:p>
          <w:p w:rsidR="000C44F4" w:rsidRPr="001A664A" w:rsidRDefault="001A664A" w:rsidP="001A664A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до 2030 г.“</w:t>
            </w: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Татяна Иванова Даскалова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"Публична администрация"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„Интегриран модел за административно обслужване в местната администрация на изпълнителната власт“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Мартин Николаев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Осиковски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"Медии и обществени комуникации"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„Интегриране на обучителни практики по медийна грамотност в средните и висшите училища в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Борислав Стефанов Арнаудов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„Повишаване на икономическата и социалната ефективност на пътническите железопътни превози чрез внедряване на нов подвижен състав“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НИ-7-2019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Евгения Вангелова Василева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"Международни отношения"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1A664A" w:rsidRDefault="001A664A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64A">
              <w:rPr>
                <w:rFonts w:ascii="Times New Roman" w:hAnsi="Times New Roman" w:cs="Times New Roman"/>
                <w:sz w:val="20"/>
                <w:szCs w:val="20"/>
              </w:rPr>
              <w:t>„Еволюция и съвременни тенденции на стратегически подходи в международните отношения“</w:t>
            </w: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(предишно заглавие: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„Стратегическите изследвания в международните отношения“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0C44F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НИ-18-2019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Александър Стоянов Димитров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Политология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1A664A" w:rsidRDefault="001A664A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64A">
              <w:rPr>
                <w:rFonts w:ascii="Times New Roman" w:hAnsi="Times New Roman" w:cs="Times New Roman"/>
                <w:sz w:val="20"/>
                <w:szCs w:val="20"/>
              </w:rPr>
              <w:t>„Тенденции, промени и прилагане на нови образователни практики в обучението по политически науки в УНСС“</w:t>
            </w: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(предишно заглавие: </w:t>
            </w:r>
            <w:r w:rsidR="000C44F4"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„Политическите науки с поглед към бъдещето“</w:t>
            </w:r>
            <w:r w:rsidRP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44F4" w:rsidRPr="000C44F4" w:rsidTr="000C44F4">
        <w:trPr>
          <w:trHeight w:val="276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</w:t>
            </w:r>
          </w:p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2.Проектни предложения за научни форуми</w:t>
            </w:r>
          </w:p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НП-15-2019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Андрей Иванов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Нончев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"Икономическа социология"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 научна конференция на тема: „Завръщащите се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мигранти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европейски и български перспективи“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НП-9-2019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д.н.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Василев Статев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Икономикс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научна конференция на тема: „Икономически предизвикателства: държавата и пазарът“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Михаил Желязков  Мусов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УНСС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научна конференция на тема: „Цели на устойчивото развитие 2030: предизвикателства пред страните от Югоизточна Европа и Черноморския регион“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НП-10-2019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Венелин Николаев Бошнаков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УНСС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Годишна научна сесия на академичния състав на УНСС за докладване на постигнатите научни резултати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Даниела Петрова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Въткова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"Финансов контрол"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„Стратегически насоки в развитието на контролните институции в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НП-5-2019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Силвия Трифонова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Трифонова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Финансово-счетоводен факултет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Петнадесета международна научна конференция на младите учени на тема: „Икономиката на България и Европейския съюз: кръгова икономика и корпоративна социална отговорност“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НП-20-2019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Емил Манолов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Хърсев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Девета международна научна конференция на тема: Ударната вълна на информационния взрив и предефинирането на финансите“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Мария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Сашкова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Воденичарова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"Логистика и вериги на доставките"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„Знанието по логистика и управление на веригата на доставките в България: образование, бизнес, наука“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НП-18-2019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Вълчин Здравков Даскалов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"Частноправни науки"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„Проблеми и предизвикателства на правното регулиране на интелектуалната собственост“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Светла Драганова Цветкова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„Предизвикателства и перспективи в развитието на железопътния транспорт в Р България“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Андрей Любенов Георгиев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"Международни отношения"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„Интереси, ценности, легитимност: международни, европейски и национални измерения“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Петър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Пандушев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Чобанов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Център по парични и икономически изследвания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международна научна конференция на тема: „Европа след европейските избори: икономически и парични перспективи“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НП-13-2019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Веселка Христова Павлова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Катедра "Статистика и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иконометрия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научна конференция на тема: „Новите информационни технологии и големите данни: възможности и перспективи при анализите и управленските решения в бизнеса, икономиката и социалната сфера“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НП-8-2019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Николай Николов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Орешаров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 международна научна конференция, посветена на 100-ната годишнина от създаването на катедра „Счетоводство и анализ“ на тема: „Приносите на счетоводството в икономическата наука“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Спас Богданов Ставрев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"Физическо възпитание и спорт"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Четвърта международна научна конференция на тема: „Съвременни тенденции, проблеми и иновации във физическото възпитание и спорт във висшите училища“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НП-17-2019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Светла Богданова Бонева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"МИО и бизнес"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Седемнадесета международна научна конференция на тема: „Членството на България в Европейския съюз: дванадесет години по-късно“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НП-14-2019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Деница Антонова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Горчилова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"Регионално развитие"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 национална научна конференция на тема: „Администрация и управление: образование с Хоризонт 2030“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НП-6-2019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Ангел Ангелов Марчев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"Управление"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Дванадесета международна интердисциплинарна научна конференция на тема: „Авангардни научни инструменти в управлението '2019“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Димитър Георгиев Велев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"Информационни технологии и комуникации"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Девета международна научна конференция на тема: „Приложение на информационните и комуникационните технологии и статистиката в икономиката и образованието (ICAICTSEE-2019)“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НП-16-2019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Христо Иванов Катранджиев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A6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Научна</w:t>
            </w:r>
            <w:r w:rsid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конференция на тема:„30 години</w:t>
            </w: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преход</w:t>
            </w:r>
            <w:r w:rsid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промяна</w:t>
            </w:r>
            <w:r w:rsidR="001A6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</w:t>
            </w:r>
            <w:bookmarkStart w:id="0" w:name="_GoBack"/>
            <w:bookmarkEnd w:id="0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безпътие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д-р Димитър Панайотов Димитров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"Икономика на инфраструктурата"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 международна научна конференция на тема: „Инфраструктура: бизнес и комуникации“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НП-22-2019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Мирослава Михайлова Пейчева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Чoвешки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ресурси и социална защита"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Кръгла маса на тема: „Корпоративната социална отговорност с фокус към човешките ресурси и социалната защита (стратегии, стандарти, трудови практики и социален одит)“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НП-25-2019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Даниела Николаева Кожухарова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"Чужди езици и приложна лингвистика"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Трета международна научна конференция на тема: „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Междукултурно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общуване: културна специфика и езикови </w:t>
            </w:r>
            <w:proofErr w:type="spellStart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универсалии</w:t>
            </w:r>
            <w:proofErr w:type="spellEnd"/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НП-19-2019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Иван Стоянов Стойчев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"МИО и бизнес"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 международна научна конференция на тема: „50 години продължаващо обучение в УНСС – добри практики и предизвикателства“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НП-7-2019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Христо Василев Проданов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"Политическа икономия"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Четвърта национална научна конференция по политическа икономия на тема: „Дигиталната икономика и предизвикателствата през политическата икономия“</w:t>
            </w:r>
          </w:p>
        </w:tc>
      </w:tr>
      <w:tr w:rsidR="000C44F4" w:rsidRPr="000C44F4" w:rsidTr="000C44F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НП-26-2019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Галина Пенчева Младенова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0C44F4" w:rsidRPr="000C44F4" w:rsidRDefault="000C44F4" w:rsidP="001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национална олимпиада по маркетинг 2019</w:t>
            </w:r>
          </w:p>
        </w:tc>
      </w:tr>
    </w:tbl>
    <w:p w:rsidR="000C44F4" w:rsidRPr="000C44F4" w:rsidRDefault="000C44F4" w:rsidP="000C44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C44F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C44F4" w:rsidRPr="000C44F4" w:rsidRDefault="000C44F4" w:rsidP="00654E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40CA" w:rsidRPr="000C44F4" w:rsidRDefault="00654EC0">
      <w:pPr>
        <w:rPr>
          <w:sz w:val="16"/>
          <w:szCs w:val="16"/>
        </w:rPr>
      </w:pPr>
      <w:r w:rsidRPr="000C44F4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СГ/Н-НИДНП</w:t>
      </w:r>
    </w:p>
    <w:sectPr w:rsidR="003240CA" w:rsidRPr="000C44F4" w:rsidSect="000C44F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D3" w:rsidRDefault="00673CD3" w:rsidP="00654EC0">
      <w:pPr>
        <w:spacing w:after="0" w:line="240" w:lineRule="auto"/>
      </w:pPr>
      <w:r>
        <w:separator/>
      </w:r>
    </w:p>
  </w:endnote>
  <w:endnote w:type="continuationSeparator" w:id="0">
    <w:p w:rsidR="00673CD3" w:rsidRDefault="00673CD3" w:rsidP="0065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051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096" w:rsidRDefault="001C2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2096" w:rsidRDefault="001C2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D3" w:rsidRDefault="00673CD3" w:rsidP="00654EC0">
      <w:pPr>
        <w:spacing w:after="0" w:line="240" w:lineRule="auto"/>
      </w:pPr>
      <w:r>
        <w:separator/>
      </w:r>
    </w:p>
  </w:footnote>
  <w:footnote w:type="continuationSeparator" w:id="0">
    <w:p w:rsidR="00673CD3" w:rsidRDefault="00673CD3" w:rsidP="0065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8E1"/>
    <w:multiLevelType w:val="hybridMultilevel"/>
    <w:tmpl w:val="28048F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2B78"/>
    <w:multiLevelType w:val="hybridMultilevel"/>
    <w:tmpl w:val="C902F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04B8"/>
    <w:multiLevelType w:val="hybridMultilevel"/>
    <w:tmpl w:val="DFAEC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424B0"/>
    <w:multiLevelType w:val="hybridMultilevel"/>
    <w:tmpl w:val="92E01CDA"/>
    <w:lvl w:ilvl="0" w:tplc="0150A1FA">
      <w:start w:val="1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05EE"/>
    <w:multiLevelType w:val="hybridMultilevel"/>
    <w:tmpl w:val="2A6CBC6A"/>
    <w:lvl w:ilvl="0" w:tplc="671646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3B307E9"/>
    <w:multiLevelType w:val="hybridMultilevel"/>
    <w:tmpl w:val="27425A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136DF"/>
    <w:multiLevelType w:val="hybridMultilevel"/>
    <w:tmpl w:val="797265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C27FBA"/>
    <w:multiLevelType w:val="hybridMultilevel"/>
    <w:tmpl w:val="DCB24046"/>
    <w:lvl w:ilvl="0" w:tplc="FE9A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A"/>
    <w:rsid w:val="000C44F4"/>
    <w:rsid w:val="00137DA4"/>
    <w:rsid w:val="00150998"/>
    <w:rsid w:val="00192797"/>
    <w:rsid w:val="001A664A"/>
    <w:rsid w:val="001B3176"/>
    <w:rsid w:val="001C2096"/>
    <w:rsid w:val="0030417B"/>
    <w:rsid w:val="003240CA"/>
    <w:rsid w:val="0053182A"/>
    <w:rsid w:val="00654EC0"/>
    <w:rsid w:val="00673CD3"/>
    <w:rsid w:val="00677873"/>
    <w:rsid w:val="006D6389"/>
    <w:rsid w:val="00AF17BB"/>
    <w:rsid w:val="00BA5218"/>
    <w:rsid w:val="00CB3743"/>
    <w:rsid w:val="00CD2FA8"/>
    <w:rsid w:val="00CF3746"/>
    <w:rsid w:val="00D86988"/>
    <w:rsid w:val="00DC51BE"/>
    <w:rsid w:val="00DC6C12"/>
    <w:rsid w:val="00DF33D2"/>
    <w:rsid w:val="00E46A87"/>
    <w:rsid w:val="00EB752B"/>
    <w:rsid w:val="00EC1D1C"/>
    <w:rsid w:val="00F1219D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  <w:style w:type="paragraph" w:customStyle="1" w:styleId="CharCharCharCharCharCharCharCharCharCharCharCharCharChar2CharCharCharCharCharCharCharCharCharChar">
    <w:name w:val=" Char Char Char Char Char Char Char Char Char Char Char Char Char Char2 Char Char Char Char Char Char Char Char Char Char"/>
    <w:basedOn w:val="Normal"/>
    <w:rsid w:val="001A664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  <w:style w:type="paragraph" w:customStyle="1" w:styleId="CharCharCharCharCharCharCharCharCharCharCharCharCharChar2CharCharCharCharCharCharCharCharCharChar">
    <w:name w:val=" Char Char Char Char Char Char Char Char Char Char Char Char Char Char2 Char Char Char Char Char Char Char Char Char Char"/>
    <w:basedOn w:val="Normal"/>
    <w:rsid w:val="001A664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C5C3-AD19-4B3F-AE39-798CDAF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7</cp:revision>
  <cp:lastPrinted>2019-03-28T15:27:00Z</cp:lastPrinted>
  <dcterms:created xsi:type="dcterms:W3CDTF">2018-03-30T09:48:00Z</dcterms:created>
  <dcterms:modified xsi:type="dcterms:W3CDTF">2019-03-28T15:33:00Z</dcterms:modified>
</cp:coreProperties>
</file>