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D5" w:rsidRDefault="000964D5" w:rsidP="000964D5">
      <w:pPr>
        <w:ind w:right="-2149"/>
      </w:pPr>
      <w:r>
        <w:rPr>
          <w:noProof/>
          <w:lang w:eastAsia="en-US"/>
        </w:rPr>
        <w:drawing>
          <wp:inline distT="0" distB="0" distL="0" distR="0" wp14:anchorId="097BD7B5" wp14:editId="6F0EF87E">
            <wp:extent cx="5762625" cy="962025"/>
            <wp:effectExtent l="0" t="0" r="9525" b="9525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</w:t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ГОДИШНАТА НАУЧНА СЕСИЯ НА УНСС</w:t>
      </w:r>
    </w:p>
    <w:p w:rsidR="000964D5" w:rsidRDefault="000964D5" w:rsidP="00096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704E2">
        <w:rPr>
          <w:b/>
          <w:sz w:val="28"/>
          <w:szCs w:val="28"/>
        </w:rPr>
        <w:t>1</w:t>
      </w:r>
      <w:r>
        <w:rPr>
          <w:b/>
          <w:sz w:val="28"/>
          <w:szCs w:val="28"/>
          <w:lang w:val="bg-BG"/>
        </w:rPr>
        <w:t>.12.20</w:t>
      </w:r>
      <w:r>
        <w:rPr>
          <w:b/>
          <w:sz w:val="28"/>
          <w:szCs w:val="28"/>
          <w:lang w:val="ru-RU"/>
        </w:rPr>
        <w:t>1</w:t>
      </w:r>
      <w:r w:rsidR="004704E2">
        <w:rPr>
          <w:b/>
          <w:sz w:val="28"/>
          <w:szCs w:val="28"/>
        </w:rPr>
        <w:t>6</w:t>
      </w:r>
      <w:r>
        <w:rPr>
          <w:b/>
          <w:sz w:val="28"/>
          <w:szCs w:val="28"/>
          <w:lang w:val="bg-BG"/>
        </w:rPr>
        <w:t xml:space="preserve"> г.</w:t>
      </w:r>
      <w:r>
        <w:rPr>
          <w:b/>
          <w:sz w:val="28"/>
          <w:szCs w:val="28"/>
        </w:rPr>
        <w:t>)</w:t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1810"/>
        <w:gridCol w:w="8468"/>
        <w:gridCol w:w="327"/>
      </w:tblGrid>
      <w:tr w:rsidR="000964D5" w:rsidTr="00D2647D">
        <w:tc>
          <w:tcPr>
            <w:tcW w:w="1810" w:type="dxa"/>
            <w:hideMark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9.30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8795" w:type="dxa"/>
            <w:gridSpan w:val="2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Регистрация</w:t>
            </w:r>
          </w:p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1D2C2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10.00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10.1</w:t>
            </w:r>
            <w:r w:rsidR="001D2C2E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</w:tcPr>
          <w:p w:rsidR="000964D5" w:rsidRPr="00B07A2C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 w:rsidRPr="00B07A2C">
              <w:rPr>
                <w:b/>
                <w:color w:val="000000"/>
                <w:sz w:val="22"/>
                <w:szCs w:val="22"/>
                <w:lang w:val="bg-BG"/>
              </w:rPr>
              <w:t>Откриване</w:t>
            </w:r>
            <w:r w:rsidR="00B07A2C" w:rsidRPr="00B07A2C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B07A2C" w:rsidRPr="00B07A2C">
              <w:rPr>
                <w:color w:val="000000"/>
                <w:sz w:val="22"/>
                <w:szCs w:val="22"/>
                <w:lang w:val="bg-BG"/>
              </w:rPr>
              <w:t>(Голяма конферентна зала)</w:t>
            </w:r>
          </w:p>
          <w:p w:rsidR="0005387F" w:rsidRPr="0005387F" w:rsidRDefault="0005387F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05387F">
              <w:rPr>
                <w:color w:val="000000"/>
                <w:sz w:val="22"/>
                <w:szCs w:val="22"/>
                <w:lang w:val="bg-BG"/>
              </w:rPr>
              <w:t xml:space="preserve">Приветствие на ректора на УНСС проф. </w:t>
            </w:r>
            <w:proofErr w:type="spellStart"/>
            <w:r w:rsidRPr="0005387F">
              <w:rPr>
                <w:color w:val="000000"/>
                <w:sz w:val="22"/>
                <w:szCs w:val="22"/>
                <w:lang w:val="bg-BG"/>
              </w:rPr>
              <w:t>д.ик.н</w:t>
            </w:r>
            <w:proofErr w:type="spellEnd"/>
            <w:r w:rsidRPr="0005387F">
              <w:rPr>
                <w:color w:val="000000"/>
                <w:sz w:val="22"/>
                <w:szCs w:val="22"/>
                <w:lang w:val="bg-BG"/>
              </w:rPr>
              <w:t xml:space="preserve">. </w:t>
            </w:r>
            <w:proofErr w:type="spellStart"/>
            <w:r w:rsidRPr="0005387F">
              <w:rPr>
                <w:color w:val="000000"/>
                <w:sz w:val="22"/>
                <w:szCs w:val="22"/>
                <w:lang w:val="bg-BG"/>
              </w:rPr>
              <w:t>Стати</w:t>
            </w:r>
            <w:proofErr w:type="spellEnd"/>
            <w:r w:rsidRPr="0005387F">
              <w:rPr>
                <w:color w:val="000000"/>
                <w:sz w:val="22"/>
                <w:szCs w:val="22"/>
                <w:lang w:val="bg-BG"/>
              </w:rPr>
              <w:t xml:space="preserve"> Статев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0C1A6B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10.1</w:t>
            </w:r>
            <w:r w:rsidR="000C1A6B">
              <w:rPr>
                <w:b/>
                <w:i/>
                <w:color w:val="000000"/>
                <w:sz w:val="28"/>
                <w:szCs w:val="28"/>
                <w:lang w:val="bg-BG"/>
              </w:rPr>
              <w:t>0</w:t>
            </w:r>
            <w:r w:rsidR="00707D5E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-</w:t>
            </w:r>
            <w:r w:rsidR="00707D5E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 w:rsidR="00E11187"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2</w:t>
            </w:r>
            <w:r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0C1A6B"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30</w:t>
            </w:r>
          </w:p>
        </w:tc>
        <w:tc>
          <w:tcPr>
            <w:tcW w:w="8795" w:type="dxa"/>
            <w:gridSpan w:val="2"/>
          </w:tcPr>
          <w:p w:rsidR="000964D5" w:rsidRDefault="000964D5">
            <w:pPr>
              <w:jc w:val="both"/>
              <w:rPr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Първо заседание</w:t>
            </w:r>
            <w:r w:rsidR="00D95D00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="00D95D00" w:rsidRPr="00D95D00">
              <w:rPr>
                <w:i/>
                <w:color w:val="000000"/>
                <w:sz w:val="28"/>
                <w:szCs w:val="28"/>
                <w:lang w:val="bg-BG"/>
              </w:rPr>
              <w:t>(Голяма конферентна зала)</w:t>
            </w: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i/>
                <w:color w:val="000000"/>
                <w:sz w:val="22"/>
                <w:szCs w:val="22"/>
                <w:lang w:val="bg-BG"/>
              </w:rPr>
              <w:t>Водещ: проф. д-р Валентин Гоев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rPr>
          <w:gridAfter w:val="1"/>
          <w:wAfter w:w="327" w:type="dxa"/>
        </w:trPr>
        <w:tc>
          <w:tcPr>
            <w:tcW w:w="1810" w:type="dxa"/>
            <w:hideMark/>
          </w:tcPr>
          <w:p w:rsidR="000964D5" w:rsidRDefault="000964D5" w:rsidP="000C1A6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8468" w:type="dxa"/>
          </w:tcPr>
          <w:p w:rsidR="00D2647D" w:rsidRP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Проект № </w:t>
            </w:r>
            <w:r w:rsidRPr="00D2647D">
              <w:rPr>
                <w:sz w:val="22"/>
                <w:szCs w:val="22"/>
              </w:rPr>
              <w:t>НИД НИ 1-12/2013</w:t>
            </w:r>
          </w:p>
          <w:p w:rsid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>„</w:t>
            </w:r>
            <w:proofErr w:type="spellStart"/>
            <w:r w:rsidRPr="00D2647D">
              <w:rPr>
                <w:sz w:val="22"/>
                <w:szCs w:val="22"/>
              </w:rPr>
              <w:t>Статистическо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сравнително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изследване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структурите</w:t>
            </w:r>
            <w:proofErr w:type="spellEnd"/>
            <w:r w:rsidRPr="00D2647D">
              <w:rPr>
                <w:sz w:val="22"/>
                <w:szCs w:val="22"/>
              </w:rPr>
              <w:t xml:space="preserve">, </w:t>
            </w:r>
            <w:proofErr w:type="spellStart"/>
            <w:r w:rsidRPr="00D2647D">
              <w:rPr>
                <w:sz w:val="22"/>
                <w:szCs w:val="22"/>
              </w:rPr>
              <w:t>структурните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различия</w:t>
            </w:r>
            <w:proofErr w:type="spellEnd"/>
            <w:r w:rsidRPr="00D2647D">
              <w:rPr>
                <w:sz w:val="22"/>
                <w:szCs w:val="22"/>
              </w:rPr>
              <w:t xml:space="preserve"> и </w:t>
            </w:r>
          </w:p>
          <w:p w:rsid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proofErr w:type="spellStart"/>
            <w:r w:rsidRPr="00D2647D">
              <w:rPr>
                <w:sz w:val="22"/>
                <w:szCs w:val="22"/>
              </w:rPr>
              <w:t>структурната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динамика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основни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макроикономически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показатели</w:t>
            </w:r>
            <w:proofErr w:type="spellEnd"/>
            <w:r w:rsidRPr="00D2647D">
              <w:rPr>
                <w:sz w:val="22"/>
                <w:szCs w:val="22"/>
              </w:rPr>
              <w:t xml:space="preserve"> (</w:t>
            </w:r>
            <w:proofErr w:type="spellStart"/>
            <w:r w:rsidRPr="00D2647D">
              <w:rPr>
                <w:sz w:val="22"/>
                <w:szCs w:val="22"/>
              </w:rPr>
              <w:t>брутната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</w:p>
          <w:p w:rsidR="00D2647D" w:rsidRP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proofErr w:type="spellStart"/>
            <w:r w:rsidRPr="00D2647D">
              <w:rPr>
                <w:sz w:val="22"/>
                <w:szCs w:val="22"/>
              </w:rPr>
              <w:t>добавена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стойност</w:t>
            </w:r>
            <w:proofErr w:type="spellEnd"/>
            <w:r w:rsidRPr="00D2647D">
              <w:rPr>
                <w:sz w:val="22"/>
                <w:szCs w:val="22"/>
              </w:rPr>
              <w:t xml:space="preserve">) </w:t>
            </w:r>
            <w:proofErr w:type="spellStart"/>
            <w:r w:rsidRPr="00D2647D">
              <w:rPr>
                <w:sz w:val="22"/>
                <w:szCs w:val="22"/>
              </w:rPr>
              <w:t>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страните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от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Европейския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съюз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през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периода</w:t>
            </w:r>
            <w:proofErr w:type="spellEnd"/>
            <w:r w:rsidRPr="00D2647D">
              <w:rPr>
                <w:sz w:val="22"/>
                <w:szCs w:val="22"/>
              </w:rPr>
              <w:t xml:space="preserve"> 2000-201</w:t>
            </w:r>
            <w:r w:rsidR="00C825A4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="002A400A">
              <w:rPr>
                <w:sz w:val="22"/>
                <w:szCs w:val="22"/>
                <w:lang w:val="bg-BG"/>
              </w:rPr>
              <w:t xml:space="preserve"> </w:t>
            </w:r>
            <w:proofErr w:type="gramStart"/>
            <w:r w:rsidRPr="00D2647D">
              <w:rPr>
                <w:sz w:val="22"/>
                <w:szCs w:val="22"/>
              </w:rPr>
              <w:t>г.</w:t>
            </w:r>
            <w:r w:rsidRPr="00D2647D">
              <w:rPr>
                <w:sz w:val="22"/>
                <w:szCs w:val="22"/>
                <w:lang w:val="bg-BG"/>
              </w:rPr>
              <w:t>“</w:t>
            </w:r>
            <w:proofErr w:type="gramEnd"/>
          </w:p>
          <w:p w:rsidR="00D2647D" w:rsidRPr="00707D5E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Ръководител: </w:t>
            </w:r>
            <w:proofErr w:type="spellStart"/>
            <w:r w:rsidRPr="00D2647D">
              <w:rPr>
                <w:sz w:val="22"/>
                <w:szCs w:val="22"/>
              </w:rPr>
              <w:t>доц</w:t>
            </w:r>
            <w:proofErr w:type="spellEnd"/>
            <w:r w:rsidRPr="00D2647D">
              <w:rPr>
                <w:sz w:val="22"/>
                <w:szCs w:val="22"/>
              </w:rPr>
              <w:t xml:space="preserve">. д-р </w:t>
            </w:r>
            <w:proofErr w:type="spellStart"/>
            <w:r w:rsidRPr="00D2647D">
              <w:rPr>
                <w:sz w:val="22"/>
                <w:szCs w:val="22"/>
              </w:rPr>
              <w:t>Андреана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Стойкова-Къналиева</w:t>
            </w:r>
            <w:proofErr w:type="spellEnd"/>
            <w:r w:rsidRPr="00D2647D">
              <w:rPr>
                <w:sz w:val="22"/>
                <w:szCs w:val="22"/>
                <w:lang w:val="bg-BG"/>
              </w:rPr>
              <w:t xml:space="preserve"> </w:t>
            </w:r>
          </w:p>
          <w:p w:rsidR="000964D5" w:rsidRDefault="000964D5" w:rsidP="00D2647D">
            <w:pPr>
              <w:ind w:right="399"/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0C1A6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25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10.4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  <w:hideMark/>
          </w:tcPr>
          <w:p w:rsidR="00D2647D" w:rsidRP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Проект № </w:t>
            </w:r>
            <w:r w:rsidRPr="00D2647D">
              <w:rPr>
                <w:sz w:val="22"/>
                <w:szCs w:val="22"/>
              </w:rPr>
              <w:t>НИД НИ 1-4/2013</w:t>
            </w:r>
          </w:p>
          <w:p w:rsid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>„</w:t>
            </w:r>
            <w:proofErr w:type="spellStart"/>
            <w:r w:rsidRPr="00D2647D">
              <w:rPr>
                <w:sz w:val="22"/>
                <w:szCs w:val="22"/>
              </w:rPr>
              <w:t>Ефекти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от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регулаторната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намеса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международни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финансови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институции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върху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</w:p>
          <w:p w:rsidR="00D2647D" w:rsidRP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proofErr w:type="spellStart"/>
            <w:r w:rsidRPr="00D2647D">
              <w:rPr>
                <w:sz w:val="22"/>
                <w:szCs w:val="22"/>
              </w:rPr>
              <w:t>банковата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система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Еврозоната</w:t>
            </w:r>
            <w:proofErr w:type="spellEnd"/>
            <w:r w:rsidRPr="00D2647D">
              <w:rPr>
                <w:sz w:val="22"/>
                <w:szCs w:val="22"/>
              </w:rPr>
              <w:t xml:space="preserve"> и </w:t>
            </w:r>
            <w:proofErr w:type="spellStart"/>
            <w:r w:rsidRPr="00D2647D">
              <w:rPr>
                <w:sz w:val="22"/>
                <w:szCs w:val="22"/>
              </w:rPr>
              <w:t>България</w:t>
            </w:r>
            <w:proofErr w:type="spellEnd"/>
            <w:r w:rsidRPr="00D2647D">
              <w:rPr>
                <w:sz w:val="22"/>
                <w:szCs w:val="22"/>
              </w:rPr>
              <w:t>”</w:t>
            </w:r>
          </w:p>
          <w:p w:rsidR="000C2B02" w:rsidRDefault="00D2647D" w:rsidP="000C2B02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Ръководител: </w:t>
            </w:r>
            <w:proofErr w:type="spellStart"/>
            <w:r w:rsidRPr="00D2647D">
              <w:rPr>
                <w:sz w:val="22"/>
                <w:szCs w:val="22"/>
              </w:rPr>
              <w:t>доц</w:t>
            </w:r>
            <w:proofErr w:type="spellEnd"/>
            <w:r w:rsidRPr="00D2647D">
              <w:rPr>
                <w:sz w:val="22"/>
                <w:szCs w:val="22"/>
              </w:rPr>
              <w:t xml:space="preserve">. д-р </w:t>
            </w:r>
            <w:proofErr w:type="spellStart"/>
            <w:r w:rsidRPr="00D2647D">
              <w:rPr>
                <w:sz w:val="22"/>
                <w:szCs w:val="22"/>
              </w:rPr>
              <w:t>Емил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Хърсев</w:t>
            </w:r>
            <w:proofErr w:type="spellEnd"/>
          </w:p>
          <w:p w:rsidR="000964D5" w:rsidRDefault="000964D5" w:rsidP="000C2B02">
            <w:pPr>
              <w:ind w:right="-4729"/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0C1A6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10.4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8795" w:type="dxa"/>
            <w:gridSpan w:val="2"/>
          </w:tcPr>
          <w:p w:rsidR="00D2647D" w:rsidRP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Проект № </w:t>
            </w:r>
            <w:r w:rsidRPr="00D2647D">
              <w:rPr>
                <w:sz w:val="22"/>
                <w:szCs w:val="22"/>
              </w:rPr>
              <w:t>НИД НИ 1-2/2013</w:t>
            </w:r>
          </w:p>
          <w:p w:rsidR="00D2647D" w:rsidRPr="00D2647D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>„</w:t>
            </w:r>
            <w:proofErr w:type="spellStart"/>
            <w:r w:rsidRPr="00D2647D">
              <w:rPr>
                <w:sz w:val="22"/>
                <w:szCs w:val="22"/>
              </w:rPr>
              <w:t>Ефективност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правителството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като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фактор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за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конкурентоспособността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на</w:t>
            </w:r>
            <w:proofErr w:type="spellEnd"/>
            <w:r w:rsidRPr="00D2647D">
              <w:rPr>
                <w:sz w:val="22"/>
                <w:szCs w:val="22"/>
              </w:rPr>
              <w:t xml:space="preserve"> </w:t>
            </w:r>
            <w:proofErr w:type="spellStart"/>
            <w:r w:rsidRPr="00D2647D">
              <w:rPr>
                <w:sz w:val="22"/>
                <w:szCs w:val="22"/>
              </w:rPr>
              <w:t>България</w:t>
            </w:r>
            <w:proofErr w:type="spellEnd"/>
            <w:r w:rsidRPr="00D2647D">
              <w:rPr>
                <w:sz w:val="22"/>
                <w:szCs w:val="22"/>
                <w:lang w:val="bg-BG"/>
              </w:rPr>
              <w:t>“</w:t>
            </w:r>
          </w:p>
          <w:p w:rsidR="000964D5" w:rsidRDefault="00D2647D" w:rsidP="000C2B02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Ръководител: </w:t>
            </w:r>
            <w:proofErr w:type="spellStart"/>
            <w:r w:rsidRPr="00D2647D">
              <w:rPr>
                <w:sz w:val="22"/>
                <w:szCs w:val="22"/>
              </w:rPr>
              <w:t>доц</w:t>
            </w:r>
            <w:proofErr w:type="spellEnd"/>
            <w:r w:rsidRPr="00D2647D">
              <w:rPr>
                <w:sz w:val="22"/>
                <w:szCs w:val="22"/>
              </w:rPr>
              <w:t xml:space="preserve">. д-р Мария </w:t>
            </w:r>
            <w:proofErr w:type="spellStart"/>
            <w:r w:rsidRPr="00D2647D">
              <w:rPr>
                <w:sz w:val="22"/>
                <w:szCs w:val="22"/>
              </w:rPr>
              <w:t>Марикина</w:t>
            </w:r>
            <w:proofErr w:type="spellEnd"/>
            <w:r w:rsidRPr="00D2647D">
              <w:rPr>
                <w:sz w:val="22"/>
                <w:szCs w:val="22"/>
                <w:lang w:val="bg-BG"/>
              </w:rPr>
              <w:t xml:space="preserve"> </w:t>
            </w:r>
          </w:p>
          <w:p w:rsidR="000C2B02" w:rsidRDefault="000C2B02" w:rsidP="000C2B02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0C1A6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55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8795" w:type="dxa"/>
            <w:gridSpan w:val="2"/>
            <w:hideMark/>
          </w:tcPr>
          <w:p w:rsidR="005C1E7C" w:rsidRPr="005C1E7C" w:rsidRDefault="005C1E7C" w:rsidP="005C1E7C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Проект № </w:t>
            </w:r>
            <w:r w:rsidRPr="005C1E7C">
              <w:rPr>
                <w:sz w:val="22"/>
                <w:szCs w:val="22"/>
              </w:rPr>
              <w:t>НИД НИ 1-12/2014</w:t>
            </w:r>
          </w:p>
          <w:p w:rsidR="005C1E7C" w:rsidRPr="005C1E7C" w:rsidRDefault="005C1E7C" w:rsidP="005C1E7C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>„</w:t>
            </w:r>
            <w:proofErr w:type="spellStart"/>
            <w:r w:rsidRPr="005C1E7C">
              <w:rPr>
                <w:sz w:val="22"/>
                <w:szCs w:val="22"/>
              </w:rPr>
              <w:t>Енергийната</w:t>
            </w:r>
            <w:proofErr w:type="spellEnd"/>
            <w:r w:rsidRPr="005C1E7C">
              <w:rPr>
                <w:sz w:val="22"/>
                <w:szCs w:val="22"/>
              </w:rPr>
              <w:t xml:space="preserve"> </w:t>
            </w:r>
            <w:proofErr w:type="spellStart"/>
            <w:r w:rsidRPr="005C1E7C">
              <w:rPr>
                <w:sz w:val="22"/>
                <w:szCs w:val="22"/>
              </w:rPr>
              <w:t>политика</w:t>
            </w:r>
            <w:proofErr w:type="spellEnd"/>
            <w:r w:rsidRPr="005C1E7C">
              <w:rPr>
                <w:sz w:val="22"/>
                <w:szCs w:val="22"/>
              </w:rPr>
              <w:t xml:space="preserve"> </w:t>
            </w:r>
            <w:proofErr w:type="spellStart"/>
            <w:r w:rsidRPr="005C1E7C">
              <w:rPr>
                <w:sz w:val="22"/>
                <w:szCs w:val="22"/>
              </w:rPr>
              <w:t>на</w:t>
            </w:r>
            <w:proofErr w:type="spellEnd"/>
            <w:r w:rsidRPr="005C1E7C">
              <w:rPr>
                <w:sz w:val="22"/>
                <w:szCs w:val="22"/>
              </w:rPr>
              <w:t xml:space="preserve"> </w:t>
            </w:r>
            <w:proofErr w:type="spellStart"/>
            <w:r w:rsidRPr="005C1E7C">
              <w:rPr>
                <w:sz w:val="22"/>
                <w:szCs w:val="22"/>
              </w:rPr>
              <w:t>България</w:t>
            </w:r>
            <w:proofErr w:type="spellEnd"/>
            <w:r w:rsidRPr="005C1E7C">
              <w:rPr>
                <w:sz w:val="22"/>
                <w:szCs w:val="22"/>
              </w:rPr>
              <w:t xml:space="preserve"> в </w:t>
            </w:r>
            <w:proofErr w:type="spellStart"/>
            <w:r w:rsidRPr="005C1E7C">
              <w:rPr>
                <w:sz w:val="22"/>
                <w:szCs w:val="22"/>
              </w:rPr>
              <w:t>контекста</w:t>
            </w:r>
            <w:proofErr w:type="spellEnd"/>
            <w:r w:rsidRPr="005C1E7C">
              <w:rPr>
                <w:sz w:val="22"/>
                <w:szCs w:val="22"/>
              </w:rPr>
              <w:t xml:space="preserve"> </w:t>
            </w:r>
            <w:proofErr w:type="spellStart"/>
            <w:r w:rsidRPr="005C1E7C">
              <w:rPr>
                <w:sz w:val="22"/>
                <w:szCs w:val="22"/>
              </w:rPr>
              <w:t>на</w:t>
            </w:r>
            <w:proofErr w:type="spellEnd"/>
            <w:r w:rsidRPr="005C1E7C">
              <w:rPr>
                <w:sz w:val="22"/>
                <w:szCs w:val="22"/>
              </w:rPr>
              <w:t xml:space="preserve"> </w:t>
            </w:r>
            <w:proofErr w:type="spellStart"/>
            <w:r w:rsidRPr="005C1E7C">
              <w:rPr>
                <w:sz w:val="22"/>
                <w:szCs w:val="22"/>
              </w:rPr>
              <w:t>европейската</w:t>
            </w:r>
            <w:proofErr w:type="spellEnd"/>
            <w:r w:rsidRPr="005C1E7C">
              <w:rPr>
                <w:sz w:val="22"/>
                <w:szCs w:val="22"/>
              </w:rPr>
              <w:t xml:space="preserve"> </w:t>
            </w:r>
            <w:proofErr w:type="spellStart"/>
            <w:r w:rsidRPr="005C1E7C">
              <w:rPr>
                <w:sz w:val="22"/>
                <w:szCs w:val="22"/>
              </w:rPr>
              <w:t>енергийна</w:t>
            </w:r>
            <w:proofErr w:type="spellEnd"/>
            <w:r w:rsidRPr="005C1E7C">
              <w:rPr>
                <w:sz w:val="22"/>
                <w:szCs w:val="22"/>
              </w:rPr>
              <w:t xml:space="preserve"> </w:t>
            </w:r>
            <w:proofErr w:type="spellStart"/>
            <w:r w:rsidRPr="005C1E7C">
              <w:rPr>
                <w:sz w:val="22"/>
                <w:szCs w:val="22"/>
              </w:rPr>
              <w:t>сигурност</w:t>
            </w:r>
            <w:proofErr w:type="spellEnd"/>
            <w:r w:rsidRPr="005C1E7C">
              <w:rPr>
                <w:sz w:val="22"/>
                <w:szCs w:val="22"/>
                <w:lang w:val="bg-BG"/>
              </w:rPr>
              <w:t>“</w:t>
            </w:r>
          </w:p>
          <w:p w:rsidR="00D2647D" w:rsidRDefault="005C1E7C" w:rsidP="000C2B02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proofErr w:type="spellStart"/>
            <w:r w:rsidRPr="005C1E7C">
              <w:rPr>
                <w:sz w:val="22"/>
                <w:szCs w:val="22"/>
              </w:rPr>
              <w:t>доц</w:t>
            </w:r>
            <w:proofErr w:type="spellEnd"/>
            <w:r w:rsidRPr="005C1E7C">
              <w:rPr>
                <w:sz w:val="22"/>
                <w:szCs w:val="22"/>
              </w:rPr>
              <w:t xml:space="preserve">. д-р </w:t>
            </w:r>
            <w:proofErr w:type="spellStart"/>
            <w:r w:rsidRPr="005C1E7C">
              <w:rPr>
                <w:sz w:val="22"/>
                <w:szCs w:val="22"/>
              </w:rPr>
              <w:t>Светла</w:t>
            </w:r>
            <w:proofErr w:type="spellEnd"/>
            <w:r w:rsidRPr="005C1E7C">
              <w:rPr>
                <w:sz w:val="22"/>
                <w:szCs w:val="22"/>
              </w:rPr>
              <w:t xml:space="preserve"> </w:t>
            </w:r>
            <w:proofErr w:type="spellStart"/>
            <w:r w:rsidRPr="005C1E7C">
              <w:rPr>
                <w:sz w:val="22"/>
                <w:szCs w:val="22"/>
              </w:rPr>
              <w:t>Бонева</w:t>
            </w:r>
            <w:proofErr w:type="spellEnd"/>
            <w:r w:rsidRPr="005C1E7C">
              <w:rPr>
                <w:sz w:val="22"/>
                <w:szCs w:val="22"/>
                <w:lang w:val="bg-BG"/>
              </w:rPr>
              <w:t xml:space="preserve"> </w:t>
            </w:r>
          </w:p>
          <w:p w:rsidR="000C2B02" w:rsidRDefault="000C2B02" w:rsidP="000C2B02">
            <w:pPr>
              <w:ind w:right="-4729"/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Pr="000C1A6B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11.1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25</w:t>
            </w:r>
          </w:p>
          <w:p w:rsidR="00E11187" w:rsidRPr="00E11187" w:rsidRDefault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E11187" w:rsidRPr="005C1E7C" w:rsidRDefault="00E11187" w:rsidP="00E11187">
            <w:pPr>
              <w:ind w:right="-4729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5C1E7C">
              <w:rPr>
                <w:rFonts w:eastAsia="Calibri"/>
                <w:sz w:val="22"/>
                <w:szCs w:val="22"/>
                <w:lang w:val="bg-BG" w:eastAsia="en-US"/>
              </w:rPr>
              <w:t xml:space="preserve">Проект № </w:t>
            </w:r>
            <w:hyperlink r:id="rId5" w:history="1">
              <w:r w:rsidRPr="005C1E7C">
                <w:rPr>
                  <w:sz w:val="22"/>
                  <w:szCs w:val="22"/>
                  <w:lang w:val="bg-BG"/>
                </w:rPr>
                <w:t xml:space="preserve">279081 </w:t>
              </w:r>
              <w:r w:rsidRPr="00707D5E">
                <w:rPr>
                  <w:bCs/>
                  <w:sz w:val="22"/>
                  <w:szCs w:val="22"/>
                  <w:lang w:val="bg-BG"/>
                </w:rPr>
                <w:t>EU-WISE</w:t>
              </w:r>
              <w:r w:rsidRPr="005C1E7C">
                <w:rPr>
                  <w:bCs/>
                  <w:sz w:val="22"/>
                  <w:szCs w:val="22"/>
                  <w:lang w:val="bg-BG"/>
                </w:rPr>
                <w:t xml:space="preserve"> </w:t>
              </w:r>
            </w:hyperlink>
          </w:p>
          <w:p w:rsidR="00E11187" w:rsidRPr="005C1E7C" w:rsidRDefault="00E11187" w:rsidP="00E11187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rFonts w:eastAsia="Calibri"/>
                <w:sz w:val="22"/>
                <w:szCs w:val="22"/>
                <w:lang w:val="bg-BG" w:eastAsia="en-US"/>
              </w:rPr>
              <w:t>„</w:t>
            </w:r>
            <w:hyperlink r:id="rId6" w:history="1">
              <w:r w:rsidRPr="005C1E7C">
                <w:rPr>
                  <w:sz w:val="22"/>
                  <w:szCs w:val="22"/>
                  <w:lang w:val="bg-BG"/>
                </w:rPr>
                <w:t xml:space="preserve">Подкрепа на самообслужването при хора с дълготрайни заболявания, диабет и </w:t>
              </w:r>
              <w:r>
                <w:rPr>
                  <w:sz w:val="22"/>
                  <w:szCs w:val="22"/>
                  <w:lang w:val="bg-BG"/>
                </w:rPr>
                <w:t xml:space="preserve">                                                                                                    </w:t>
              </w:r>
              <w:r w:rsidRPr="005C1E7C">
                <w:rPr>
                  <w:sz w:val="22"/>
                  <w:szCs w:val="22"/>
                  <w:lang w:val="bg-BG"/>
                </w:rPr>
                <w:t>сърдечни болести: Комплексен системен подход</w:t>
              </w:r>
            </w:hyperlink>
            <w:r w:rsidRPr="005C1E7C">
              <w:rPr>
                <w:sz w:val="22"/>
                <w:szCs w:val="22"/>
                <w:lang w:val="bg-BG"/>
              </w:rPr>
              <w:t>“</w:t>
            </w:r>
          </w:p>
          <w:p w:rsidR="00E11187" w:rsidRPr="005C1E7C" w:rsidRDefault="00E11187" w:rsidP="00E11187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hyperlink r:id="rId7" w:history="1">
              <w:r w:rsidRPr="005C1E7C">
                <w:rPr>
                  <w:sz w:val="22"/>
                  <w:szCs w:val="22"/>
                  <w:lang w:val="bg-BG"/>
                </w:rPr>
                <w:t xml:space="preserve">проф. </w:t>
              </w:r>
              <w:proofErr w:type="spellStart"/>
              <w:r w:rsidRPr="005C1E7C">
                <w:rPr>
                  <w:sz w:val="22"/>
                  <w:szCs w:val="22"/>
                  <w:lang w:val="bg-BG"/>
                </w:rPr>
                <w:t>д.с.н</w:t>
              </w:r>
              <w:proofErr w:type="spellEnd"/>
              <w:r w:rsidRPr="005C1E7C">
                <w:rPr>
                  <w:sz w:val="22"/>
                  <w:szCs w:val="22"/>
                  <w:lang w:val="bg-BG"/>
                </w:rPr>
                <w:t xml:space="preserve">. Елка Тодорова </w:t>
              </w:r>
            </w:hyperlink>
          </w:p>
          <w:p w:rsidR="005C1E7C" w:rsidRDefault="005C1E7C" w:rsidP="005C1E7C">
            <w:pPr>
              <w:ind w:right="-472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0C1A6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25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11.4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  <w:hideMark/>
          </w:tcPr>
          <w:p w:rsidR="00E11187" w:rsidRPr="005C1E7C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color w:val="000000"/>
                <w:sz w:val="22"/>
                <w:szCs w:val="22"/>
                <w:lang w:val="bg-BG"/>
              </w:rPr>
              <w:t>Проект № НИД НИ 1-6/2013</w:t>
            </w:r>
          </w:p>
          <w:p w:rsidR="00E11187" w:rsidRPr="005C1E7C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color w:val="000000"/>
                <w:sz w:val="22"/>
                <w:szCs w:val="22"/>
                <w:lang w:val="bg-BG"/>
              </w:rPr>
              <w:t>„</w:t>
            </w:r>
            <w:proofErr w:type="spellStart"/>
            <w:r w:rsidRPr="005C1E7C">
              <w:rPr>
                <w:color w:val="000000"/>
                <w:sz w:val="22"/>
                <w:szCs w:val="22"/>
                <w:lang w:val="bg-BG"/>
              </w:rPr>
              <w:t>Невробиологичен</w:t>
            </w:r>
            <w:proofErr w:type="spellEnd"/>
            <w:r w:rsidRPr="005C1E7C">
              <w:rPr>
                <w:color w:val="000000"/>
                <w:sz w:val="22"/>
                <w:szCs w:val="22"/>
                <w:lang w:val="bg-BG"/>
              </w:rPr>
              <w:t xml:space="preserve"> анализ на пазарната сила на марките (брандовете)“</w:t>
            </w:r>
          </w:p>
          <w:p w:rsidR="00E11187" w:rsidRPr="005C1E7C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Ръководители: 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>доц. д-р Христо Катранджиев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, 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 xml:space="preserve">доц. д-р Християн </w:t>
            </w:r>
            <w:proofErr w:type="spellStart"/>
            <w:r w:rsidRPr="005C1E7C">
              <w:rPr>
                <w:color w:val="000000"/>
                <w:sz w:val="22"/>
                <w:szCs w:val="22"/>
                <w:lang w:val="bg-BG"/>
              </w:rPr>
              <w:t>Танушев</w:t>
            </w:r>
            <w:proofErr w:type="spellEnd"/>
            <w:r w:rsidRPr="005C1E7C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</w:tc>
      </w:tr>
      <w:tr w:rsidR="000964D5" w:rsidTr="00D2647D">
        <w:tc>
          <w:tcPr>
            <w:tcW w:w="1810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11.4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55</w:t>
            </w:r>
          </w:p>
          <w:p w:rsidR="005C1E7C" w:rsidRDefault="005C1E7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5C1E7C" w:rsidRDefault="005C1E7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E11187" w:rsidRPr="005C1E7C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Проект № 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>НИД НИ 1-15/2013</w:t>
            </w:r>
          </w:p>
          <w:p w:rsidR="00E11187" w:rsidRPr="005C1E7C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color w:val="000000"/>
                <w:sz w:val="22"/>
                <w:szCs w:val="22"/>
                <w:lang w:val="bg-BG"/>
              </w:rPr>
              <w:t>„</w:t>
            </w:r>
            <w:proofErr w:type="spellStart"/>
            <w:r w:rsidRPr="005C1E7C">
              <w:rPr>
                <w:color w:val="000000"/>
                <w:sz w:val="22"/>
                <w:szCs w:val="22"/>
                <w:lang w:val="bg-BG"/>
              </w:rPr>
              <w:t>Дивидентна</w:t>
            </w:r>
            <w:proofErr w:type="spellEnd"/>
            <w:r w:rsidRPr="005C1E7C">
              <w:rPr>
                <w:color w:val="000000"/>
                <w:sz w:val="22"/>
                <w:szCs w:val="22"/>
                <w:lang w:val="bg-BG"/>
              </w:rPr>
              <w:t xml:space="preserve"> политика на публичните дружества в България“</w:t>
            </w:r>
          </w:p>
          <w:p w:rsidR="000964D5" w:rsidRDefault="00E11187" w:rsidP="000C2B02">
            <w:pPr>
              <w:ind w:right="-4729"/>
              <w:rPr>
                <w:sz w:val="22"/>
                <w:szCs w:val="22"/>
                <w:highlight w:val="yellow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 xml:space="preserve">доц. д-р Християн </w:t>
            </w:r>
            <w:proofErr w:type="spellStart"/>
            <w:r w:rsidRPr="005C1E7C">
              <w:rPr>
                <w:color w:val="000000"/>
                <w:sz w:val="22"/>
                <w:szCs w:val="22"/>
                <w:lang w:val="bg-BG"/>
              </w:rPr>
              <w:t>Танушев</w:t>
            </w:r>
            <w:proofErr w:type="spellEnd"/>
            <w:r w:rsidRPr="005C1E7C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9B046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55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</w:t>
            </w:r>
            <w:r w:rsidR="00E11187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C1816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8795" w:type="dxa"/>
            <w:gridSpan w:val="2"/>
          </w:tcPr>
          <w:p w:rsidR="000964D5" w:rsidRDefault="000964D5" w:rsidP="003E6F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E57F67" w:rsidRPr="00E57F67" w:rsidRDefault="00E57F67" w:rsidP="003E6FA5">
            <w:pPr>
              <w:rPr>
                <w:sz w:val="22"/>
                <w:szCs w:val="22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9B046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</w:t>
            </w:r>
            <w:r w:rsidR="00E11187" w:rsidRPr="007C7ED7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C1816" w:rsidRPr="007C7ED7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11187" w:rsidRPr="007C7ED7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9B0463" w:rsidRPr="007C7ED7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8795" w:type="dxa"/>
            <w:gridSpan w:val="2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Обяд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Pr="00A2129D" w:rsidRDefault="000964D5" w:rsidP="0005387F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 w:rsidR="00E11187"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>3</w:t>
            </w: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9B0463"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>00</w:t>
            </w:r>
            <w:r w:rsidR="00707D5E"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>-</w:t>
            </w:r>
            <w:r w:rsidR="00707D5E"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 w:rsidR="0005387F">
              <w:rPr>
                <w:b/>
                <w:i/>
                <w:color w:val="000000"/>
                <w:sz w:val="28"/>
                <w:szCs w:val="28"/>
                <w:lang w:val="bg-BG"/>
              </w:rPr>
              <w:t>4</w:t>
            </w: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05387F">
              <w:rPr>
                <w:b/>
                <w:i/>
                <w:color w:val="000000"/>
                <w:sz w:val="28"/>
                <w:szCs w:val="28"/>
                <w:lang w:val="bg-BG"/>
              </w:rPr>
              <w:t>5</w:t>
            </w:r>
            <w:r w:rsidR="007C7ED7"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>0</w:t>
            </w:r>
          </w:p>
        </w:tc>
        <w:tc>
          <w:tcPr>
            <w:tcW w:w="8795" w:type="dxa"/>
            <w:gridSpan w:val="2"/>
          </w:tcPr>
          <w:p w:rsidR="000964D5" w:rsidRPr="00A2129D" w:rsidRDefault="000964D5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Второ заседание </w:t>
            </w:r>
            <w:r w:rsidR="00D95D00" w:rsidRPr="00D95D00">
              <w:rPr>
                <w:i/>
                <w:color w:val="000000"/>
                <w:sz w:val="28"/>
                <w:szCs w:val="28"/>
                <w:lang w:val="bg-BG"/>
              </w:rPr>
              <w:t>(Голяма конферентна зала)</w:t>
            </w:r>
            <w:r w:rsidR="00D95D00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0964D5" w:rsidRPr="00A2129D" w:rsidRDefault="000964D5">
            <w:pPr>
              <w:rPr>
                <w:i/>
                <w:color w:val="000000"/>
                <w:sz w:val="22"/>
                <w:szCs w:val="22"/>
                <w:lang w:val="bg-BG"/>
              </w:rPr>
            </w:pPr>
            <w:r w:rsidRPr="00A2129D">
              <w:rPr>
                <w:i/>
                <w:color w:val="000000"/>
                <w:sz w:val="22"/>
                <w:szCs w:val="22"/>
                <w:lang w:val="bg-BG"/>
              </w:rPr>
              <w:t>Водещ: проф. д-р Петко Тодоров</w:t>
            </w:r>
          </w:p>
          <w:p w:rsidR="000964D5" w:rsidRPr="00A2129D" w:rsidRDefault="000964D5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9B0463" w:rsidRDefault="009B0463" w:rsidP="009B046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13.00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13.15</w:t>
            </w:r>
          </w:p>
          <w:p w:rsidR="009B0463" w:rsidRDefault="009B0463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9B0463" w:rsidRDefault="009B0463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9B0463" w:rsidRDefault="009B0463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9B0463" w:rsidRDefault="009B0463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9B0463" w:rsidRDefault="009B0463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2D1040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13.15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13.30</w:t>
            </w:r>
          </w:p>
          <w:p w:rsidR="002D1040" w:rsidRDefault="002D1040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2D1040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2D1040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2D1040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11187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11187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11187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11187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14.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14.00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14.15</w:t>
            </w:r>
          </w:p>
          <w:p w:rsidR="00E11187" w:rsidRDefault="00E11187" w:rsidP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E11187" w:rsidRPr="00E11187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НИД НИ 1-13/2013</w:t>
            </w:r>
          </w:p>
          <w:p w:rsidR="002A400A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„Намаляване на социално-икономическите различия между регионите в България, </w:t>
            </w:r>
          </w:p>
          <w:p w:rsidR="002A400A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чрез по-ефективното използване на възможностите на стратегическото планиране и </w:t>
            </w:r>
          </w:p>
          <w:p w:rsidR="00E11187" w:rsidRPr="00E11187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color w:val="000000"/>
                <w:sz w:val="22"/>
                <w:szCs w:val="22"/>
                <w:lang w:val="bg-BG"/>
              </w:rPr>
              <w:t>програмиране“</w:t>
            </w:r>
          </w:p>
          <w:p w:rsidR="00E11187" w:rsidRPr="00E11187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проф. д-р Катя Владимирова 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</w:p>
          <w:p w:rsidR="00E11187" w:rsidRPr="00E11187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НИД НИ 1-7/2013</w:t>
            </w:r>
          </w:p>
          <w:p w:rsidR="00E11187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color w:val="000000"/>
                <w:sz w:val="22"/>
                <w:szCs w:val="22"/>
                <w:lang w:val="bg-BG"/>
              </w:rPr>
              <w:t>„Възможностите на "зелената икономика" в България и формиране на модел на социално-</w:t>
            </w:r>
          </w:p>
          <w:p w:rsidR="00E11187" w:rsidRPr="00E11187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екологично развитие“ </w:t>
            </w:r>
          </w:p>
          <w:p w:rsidR="00E11187" w:rsidRPr="00E11187" w:rsidRDefault="00E11187" w:rsidP="00E11187">
            <w:pPr>
              <w:ind w:right="-4729"/>
              <w:rPr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доц. д-р Ваня Иванова </w:t>
            </w:r>
          </w:p>
          <w:p w:rsidR="00E11187" w:rsidRDefault="00E11187">
            <w:pPr>
              <w:rPr>
                <w:sz w:val="22"/>
                <w:szCs w:val="22"/>
                <w:lang w:val="bg-BG"/>
              </w:rPr>
            </w:pPr>
          </w:p>
          <w:p w:rsidR="00E11187" w:rsidRPr="00E11187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НИД НИ 1-3/2013</w:t>
            </w:r>
          </w:p>
          <w:p w:rsidR="002A400A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„Оценка на енергийната ефективност на транспорта в контекста на политиката за </w:t>
            </w:r>
          </w:p>
          <w:p w:rsidR="00E11187" w:rsidRPr="00E11187" w:rsidRDefault="00E11187" w:rsidP="00E1118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устойчиво развитие“ </w:t>
            </w:r>
          </w:p>
          <w:p w:rsidR="00707D5E" w:rsidRDefault="00E11187">
            <w:pPr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доц. д-р Христина Николова </w:t>
            </w:r>
          </w:p>
          <w:p w:rsidR="000C2B02" w:rsidRDefault="000C2B02">
            <w:pPr>
              <w:rPr>
                <w:sz w:val="22"/>
                <w:szCs w:val="22"/>
                <w:lang w:val="bg-BG"/>
              </w:rPr>
            </w:pPr>
          </w:p>
          <w:p w:rsidR="002D1040" w:rsidRDefault="002D1040" w:rsidP="002D104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НИД НИ 1-20/2014 „Интернационализация на българските фамилни МСП в</w:t>
            </w:r>
          </w:p>
          <w:p w:rsidR="002D1040" w:rsidRPr="002A400A" w:rsidRDefault="002D1040" w:rsidP="002D104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глобализиращата се икономика“ </w:t>
            </w:r>
          </w:p>
          <w:p w:rsidR="002D1040" w:rsidRPr="002A400A" w:rsidRDefault="002D1040" w:rsidP="002D1040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доц. д-р Костадин Коларов </w:t>
            </w:r>
          </w:p>
          <w:p w:rsidR="002D1040" w:rsidRDefault="002D1040">
            <w:pPr>
              <w:rPr>
                <w:sz w:val="22"/>
                <w:szCs w:val="22"/>
                <w:lang w:val="bg-BG"/>
              </w:rPr>
            </w:pPr>
          </w:p>
          <w:p w:rsidR="009B0463" w:rsidRPr="002A400A" w:rsidRDefault="009B0463" w:rsidP="009B0463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НИД НИ 1-16/2013</w:t>
            </w:r>
          </w:p>
          <w:p w:rsidR="009B0463" w:rsidRDefault="009B0463" w:rsidP="009B0463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>„Имотните индекси и рейтингите на недвижимите имоти като инструменти за управление</w:t>
            </w:r>
          </w:p>
          <w:p w:rsidR="009B0463" w:rsidRPr="002A400A" w:rsidRDefault="009B0463" w:rsidP="009B0463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>на инвестиционния риск“</w:t>
            </w:r>
          </w:p>
          <w:p w:rsidR="009B0463" w:rsidRDefault="009B0463" w:rsidP="000C2B02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доц. д-р Георги </w:t>
            </w:r>
            <w:proofErr w:type="spellStart"/>
            <w:r w:rsidRPr="002A400A">
              <w:rPr>
                <w:color w:val="000000"/>
                <w:sz w:val="22"/>
                <w:szCs w:val="22"/>
                <w:lang w:val="bg-BG"/>
              </w:rPr>
              <w:t>Забунов</w:t>
            </w:r>
            <w:proofErr w:type="spellEnd"/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0C2B02" w:rsidRDefault="000C2B02" w:rsidP="000C2B02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0964D5" w:rsidTr="002D1040">
        <w:trPr>
          <w:trHeight w:val="2156"/>
        </w:trPr>
        <w:tc>
          <w:tcPr>
            <w:tcW w:w="1810" w:type="dxa"/>
            <w:hideMark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14.15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14.30</w:t>
            </w:r>
          </w:p>
          <w:p w:rsidR="00190C2C" w:rsidRDefault="00190C2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190C2C" w:rsidRDefault="00190C2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190C2C" w:rsidRDefault="00190C2C" w:rsidP="00190C2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14.30 - 1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50</w:t>
            </w:r>
          </w:p>
          <w:p w:rsidR="002D1040" w:rsidRDefault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190C2C" w:rsidP="00497E3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0C1A6B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 w:rsidRPr="000C1A6B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50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0C1A6B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0C1A6B">
              <w:rPr>
                <w:b/>
                <w:color w:val="000000"/>
                <w:sz w:val="22"/>
                <w:szCs w:val="22"/>
                <w:lang w:val="bg-BG"/>
              </w:rPr>
              <w:t>15.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8795" w:type="dxa"/>
            <w:gridSpan w:val="2"/>
          </w:tcPr>
          <w:p w:rsidR="009B0463" w:rsidRPr="002A400A" w:rsidRDefault="009B0463" w:rsidP="009B0463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НИД НИ 1-9/2013</w:t>
            </w:r>
          </w:p>
          <w:p w:rsidR="009B0463" w:rsidRPr="002A400A" w:rsidRDefault="009B0463" w:rsidP="009B0463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>„Съвременен инструментариум за оценяване на сигурността“</w:t>
            </w:r>
          </w:p>
          <w:p w:rsidR="009B0463" w:rsidRDefault="009B0463" w:rsidP="009B0463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доц. д-р Цветан Цветков </w:t>
            </w:r>
          </w:p>
          <w:p w:rsidR="00190C2C" w:rsidRDefault="00190C2C" w:rsidP="009B0463">
            <w:pPr>
              <w:ind w:right="-4729"/>
              <w:rPr>
                <w:sz w:val="22"/>
                <w:szCs w:val="22"/>
                <w:lang w:val="bg-BG"/>
              </w:rPr>
            </w:pPr>
          </w:p>
          <w:p w:rsidR="00190C2C" w:rsidRDefault="00190C2C" w:rsidP="00190C2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190C2C" w:rsidRPr="002A400A" w:rsidRDefault="00190C2C" w:rsidP="009B0463">
            <w:pPr>
              <w:ind w:right="-4729"/>
              <w:rPr>
                <w:sz w:val="22"/>
                <w:szCs w:val="22"/>
                <w:lang w:val="bg-BG"/>
              </w:rPr>
            </w:pPr>
          </w:p>
          <w:p w:rsidR="009B0463" w:rsidRDefault="00190C2C" w:rsidP="00497E30">
            <w:pPr>
              <w:rPr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Кафе- пауза</w:t>
            </w:r>
          </w:p>
        </w:tc>
      </w:tr>
      <w:tr w:rsidR="000964D5" w:rsidTr="00D2647D">
        <w:tc>
          <w:tcPr>
            <w:tcW w:w="1810" w:type="dxa"/>
          </w:tcPr>
          <w:p w:rsidR="000964D5" w:rsidRPr="00973D75" w:rsidRDefault="000964D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07D5E"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 w:rsidR="009B0463" w:rsidRPr="00707D5E">
              <w:rPr>
                <w:b/>
                <w:i/>
                <w:color w:val="000000"/>
                <w:sz w:val="28"/>
                <w:szCs w:val="28"/>
                <w:lang w:val="bg-BG"/>
              </w:rPr>
              <w:t>5</w:t>
            </w:r>
            <w:r w:rsidRPr="00707D5E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497E30">
              <w:rPr>
                <w:b/>
                <w:i/>
                <w:color w:val="000000"/>
                <w:sz w:val="28"/>
                <w:szCs w:val="28"/>
                <w:lang w:val="bg-BG"/>
              </w:rPr>
              <w:t>00</w:t>
            </w:r>
            <w:r w:rsidR="00707D5E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Pr="00707D5E">
              <w:rPr>
                <w:b/>
                <w:i/>
                <w:color w:val="000000"/>
                <w:sz w:val="28"/>
                <w:szCs w:val="28"/>
                <w:lang w:val="bg-BG"/>
              </w:rPr>
              <w:t>-</w:t>
            </w:r>
            <w:r w:rsidR="00707D5E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Pr="00707D5E">
              <w:rPr>
                <w:b/>
                <w:i/>
                <w:color w:val="000000"/>
                <w:sz w:val="28"/>
                <w:szCs w:val="28"/>
              </w:rPr>
              <w:t>1</w:t>
            </w:r>
            <w:r w:rsidR="009B0463" w:rsidRPr="00707D5E">
              <w:rPr>
                <w:b/>
                <w:i/>
                <w:color w:val="000000"/>
                <w:sz w:val="28"/>
                <w:szCs w:val="28"/>
                <w:lang w:val="bg-BG"/>
              </w:rPr>
              <w:t>8</w:t>
            </w:r>
            <w:r w:rsidRPr="00707D5E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973D75" w:rsidRPr="00707D5E">
              <w:rPr>
                <w:b/>
                <w:i/>
                <w:color w:val="000000"/>
                <w:sz w:val="28"/>
                <w:szCs w:val="28"/>
              </w:rPr>
              <w:t>00</w:t>
            </w:r>
          </w:p>
          <w:p w:rsidR="000964D5" w:rsidRDefault="000964D5">
            <w:pPr>
              <w:ind w:right="-533"/>
              <w:rPr>
                <w:b/>
                <w:i/>
                <w:color w:val="000000"/>
                <w:sz w:val="24"/>
                <w:szCs w:val="24"/>
                <w:lang w:val="bg-BG"/>
              </w:rPr>
            </w:pPr>
          </w:p>
          <w:p w:rsidR="00497E30" w:rsidRDefault="00497E30">
            <w:pPr>
              <w:ind w:right="-533"/>
              <w:rPr>
                <w:b/>
                <w:i/>
                <w:color w:val="000000"/>
                <w:sz w:val="24"/>
                <w:szCs w:val="24"/>
                <w:lang w:val="bg-BG"/>
              </w:rPr>
            </w:pPr>
          </w:p>
          <w:p w:rsidR="00497E30" w:rsidRDefault="00497E30" w:rsidP="00497E3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15.00 - 15.15</w:t>
            </w:r>
          </w:p>
          <w:p w:rsidR="000964D5" w:rsidRPr="001D2C2E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497E30" w:rsidRDefault="00497E30" w:rsidP="009B0463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97E30" w:rsidRDefault="00497E30" w:rsidP="009B0463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9B0463" w:rsidRDefault="009B0463" w:rsidP="009B046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  <w:p w:rsidR="009B0463" w:rsidRDefault="009B0463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9B0463" w:rsidRDefault="009B0463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9B0463" w:rsidRDefault="009B0463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1D2C2E" w:rsidRDefault="001D2C2E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2D1040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  <w:p w:rsidR="002D1040" w:rsidRDefault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2D1040" w:rsidRDefault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707D5E" w:rsidRDefault="00707D5E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16.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97E30" w:rsidRDefault="00497E3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C1816">
              <w:rPr>
                <w:b/>
                <w:color w:val="000000"/>
                <w:sz w:val="22"/>
                <w:szCs w:val="22"/>
                <w:lang w:val="bg-BG"/>
              </w:rPr>
              <w:t>6.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C1816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9B0463" w:rsidRDefault="009B0463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  <w:p w:rsidR="004C1816" w:rsidRDefault="004C1816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C1816" w:rsidRDefault="004C1816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9B0463" w:rsidRDefault="009B0463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C1816" w:rsidRDefault="004C1816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C1816" w:rsidRDefault="004C1816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17.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  <w:p w:rsidR="00497E30" w:rsidRDefault="00497E30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97E30" w:rsidRDefault="00497E30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97E30" w:rsidRDefault="00497E30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97E30" w:rsidRDefault="00497E30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97E30" w:rsidRDefault="00497E30" w:rsidP="00497E3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17.00 - 17.15</w:t>
            </w:r>
          </w:p>
          <w:p w:rsidR="00497E30" w:rsidRDefault="00497E30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C1816" w:rsidRDefault="004C1816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4C1816" w:rsidRDefault="004C1816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0964D5" w:rsidRDefault="000964D5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lastRenderedPageBreak/>
              <w:t>Трето заседание</w:t>
            </w:r>
            <w:r w:rsidR="00D95D00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="00D95D00" w:rsidRPr="00D95D00">
              <w:rPr>
                <w:i/>
                <w:color w:val="000000"/>
                <w:sz w:val="28"/>
                <w:szCs w:val="28"/>
                <w:lang w:val="bg-BG"/>
              </w:rPr>
              <w:t>(</w:t>
            </w:r>
            <w:r w:rsidR="00D95D00">
              <w:rPr>
                <w:i/>
                <w:color w:val="000000"/>
                <w:sz w:val="28"/>
                <w:szCs w:val="28"/>
                <w:lang w:val="bg-BG"/>
              </w:rPr>
              <w:t>Малка</w:t>
            </w:r>
            <w:r w:rsidR="00D95D00" w:rsidRPr="00D95D00">
              <w:rPr>
                <w:i/>
                <w:color w:val="000000"/>
                <w:sz w:val="28"/>
                <w:szCs w:val="28"/>
                <w:lang w:val="bg-BG"/>
              </w:rPr>
              <w:t xml:space="preserve"> конферентна зала)</w:t>
            </w:r>
            <w:r w:rsidR="00D95D00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0964D5" w:rsidRDefault="000964D5">
            <w:pPr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102137">
              <w:rPr>
                <w:i/>
                <w:color w:val="000000"/>
                <w:sz w:val="24"/>
                <w:szCs w:val="24"/>
                <w:lang w:val="bg-BG"/>
              </w:rPr>
              <w:t xml:space="preserve">Водещ: доц. д-р </w:t>
            </w:r>
            <w:r w:rsidR="00980D3A" w:rsidRPr="00102137">
              <w:rPr>
                <w:i/>
                <w:color w:val="000000"/>
                <w:sz w:val="24"/>
                <w:szCs w:val="24"/>
                <w:lang w:val="bg-BG"/>
              </w:rPr>
              <w:t>Венелин Бошнаков</w:t>
            </w:r>
          </w:p>
          <w:p w:rsidR="00497E30" w:rsidRDefault="00497E30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497E30" w:rsidRPr="002A400A" w:rsidRDefault="00497E30" w:rsidP="00497E3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>Проект № НИД НИ 1-13/2014</w:t>
            </w:r>
          </w:p>
          <w:p w:rsidR="00497E30" w:rsidRPr="002A400A" w:rsidRDefault="00497E30" w:rsidP="00497E3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„Икономически и професионални трансформации в </w:t>
            </w:r>
            <w:proofErr w:type="spellStart"/>
            <w:r w:rsidRPr="002A400A">
              <w:rPr>
                <w:color w:val="000000"/>
                <w:sz w:val="22"/>
                <w:szCs w:val="22"/>
                <w:lang w:val="bg-BG"/>
              </w:rPr>
              <w:t>конвергентната</w:t>
            </w:r>
            <w:proofErr w:type="spellEnd"/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 медийна среда“</w:t>
            </w:r>
          </w:p>
          <w:p w:rsidR="00497E30" w:rsidRPr="002A400A" w:rsidRDefault="00497E30" w:rsidP="00497E30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доц. д-р Светла Цанкова </w:t>
            </w:r>
          </w:p>
          <w:p w:rsidR="000964D5" w:rsidRPr="00707D5E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497E30" w:rsidRDefault="00497E30" w:rsidP="00497E3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НИД НИ 1-10/2013           </w:t>
            </w:r>
          </w:p>
          <w:p w:rsidR="00497E30" w:rsidRDefault="00497E30" w:rsidP="00497E3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„Социални мрежи на имигрантските общности в България и оценка на политиките за </w:t>
            </w:r>
          </w:p>
          <w:p w:rsidR="00497E30" w:rsidRPr="002A400A" w:rsidRDefault="00497E30" w:rsidP="00497E3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>интеграцията им“</w:t>
            </w:r>
          </w:p>
          <w:p w:rsidR="00497E30" w:rsidRDefault="00497E30" w:rsidP="00497E30">
            <w:pPr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доц. д-р Андрей </w:t>
            </w:r>
            <w:proofErr w:type="spellStart"/>
            <w:r w:rsidRPr="002A400A">
              <w:rPr>
                <w:color w:val="000000"/>
                <w:sz w:val="22"/>
                <w:szCs w:val="22"/>
                <w:lang w:val="bg-BG"/>
              </w:rPr>
              <w:t>Нончев</w:t>
            </w:r>
            <w:proofErr w:type="spellEnd"/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497E30" w:rsidRDefault="00497E30" w:rsidP="002D1040">
            <w:pPr>
              <w:ind w:right="-4729"/>
              <w:rPr>
                <w:sz w:val="22"/>
                <w:szCs w:val="22"/>
                <w:lang w:val="bg-BG"/>
              </w:rPr>
            </w:pPr>
          </w:p>
          <w:p w:rsidR="002D1040" w:rsidRPr="002D1040" w:rsidRDefault="002D1040" w:rsidP="002D104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D1040">
              <w:rPr>
                <w:sz w:val="22"/>
                <w:szCs w:val="22"/>
                <w:lang w:val="bg-BG"/>
              </w:rPr>
              <w:t xml:space="preserve">Проект № </w:t>
            </w:r>
            <w:r w:rsidRPr="002D1040">
              <w:rPr>
                <w:color w:val="000000"/>
                <w:sz w:val="22"/>
                <w:szCs w:val="22"/>
                <w:lang w:val="bg-BG"/>
              </w:rPr>
              <w:t>НИД НИ 1-14/2013</w:t>
            </w:r>
          </w:p>
          <w:p w:rsidR="00691FBD" w:rsidRDefault="002D1040" w:rsidP="002D104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D1040">
              <w:rPr>
                <w:color w:val="000000"/>
                <w:sz w:val="22"/>
                <w:szCs w:val="22"/>
                <w:lang w:val="bg-BG"/>
              </w:rPr>
              <w:t>„</w:t>
            </w:r>
            <w:proofErr w:type="spellStart"/>
            <w:r w:rsidRPr="002D1040">
              <w:rPr>
                <w:color w:val="000000"/>
                <w:sz w:val="22"/>
                <w:szCs w:val="22"/>
                <w:lang w:val="bg-BG"/>
              </w:rPr>
              <w:t>Доктринерната</w:t>
            </w:r>
            <w:proofErr w:type="spellEnd"/>
            <w:r w:rsidRPr="002D1040">
              <w:rPr>
                <w:color w:val="000000"/>
                <w:sz w:val="22"/>
                <w:szCs w:val="22"/>
                <w:lang w:val="bg-BG"/>
              </w:rPr>
              <w:t xml:space="preserve"> традиция на частното право и въздействието ѝ върху българската </w:t>
            </w:r>
          </w:p>
          <w:p w:rsidR="002D1040" w:rsidRPr="002D1040" w:rsidRDefault="002D1040" w:rsidP="002D104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D1040">
              <w:rPr>
                <w:color w:val="000000"/>
                <w:sz w:val="22"/>
                <w:szCs w:val="22"/>
                <w:lang w:val="bg-BG"/>
              </w:rPr>
              <w:t>правна среда“</w:t>
            </w:r>
          </w:p>
          <w:p w:rsidR="009B0463" w:rsidRDefault="002D1040" w:rsidP="002D1040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D1040">
              <w:rPr>
                <w:sz w:val="22"/>
                <w:szCs w:val="22"/>
                <w:lang w:val="bg-BG"/>
              </w:rPr>
              <w:lastRenderedPageBreak/>
              <w:t xml:space="preserve">Ръководител: </w:t>
            </w:r>
            <w:r w:rsidRPr="002D1040">
              <w:rPr>
                <w:color w:val="000000"/>
                <w:sz w:val="22"/>
                <w:szCs w:val="22"/>
                <w:lang w:val="bg-BG"/>
              </w:rPr>
              <w:t xml:space="preserve">доц. д-р Константин Танев </w:t>
            </w:r>
          </w:p>
          <w:p w:rsidR="000C2B02" w:rsidRPr="002D1040" w:rsidRDefault="000C2B02" w:rsidP="002D1040">
            <w:pPr>
              <w:ind w:right="-4729"/>
              <w:rPr>
                <w:sz w:val="22"/>
                <w:szCs w:val="22"/>
                <w:lang w:val="bg-BG"/>
              </w:rPr>
            </w:pP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НИД НИ 2-5/2014</w:t>
            </w:r>
          </w:p>
          <w:p w:rsidR="00707D5E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>„Изследване на възможностите за оценка на мащаба и ефектите от изпирането на мръсни</w:t>
            </w: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>пари“</w:t>
            </w:r>
          </w:p>
          <w:p w:rsidR="00691FBD" w:rsidRPr="00691FBD" w:rsidRDefault="00691FBD" w:rsidP="00691FBD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гл.ас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. д-р Георги  Петрунов 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НИД НИ 2-1/2014</w:t>
            </w: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„ЕС и Китай: геополитически контекст и предизвикателства“ </w:t>
            </w:r>
          </w:p>
          <w:p w:rsidR="00691FBD" w:rsidRPr="00691FBD" w:rsidRDefault="00691FBD" w:rsidP="00691FBD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гл.ас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. д-р Антонина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Хабова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0964D5" w:rsidRDefault="000964D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НИД НИ 1-8/2013</w:t>
            </w:r>
          </w:p>
          <w:p w:rsid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„Проблематиката на международните финанси и нейното значение за обучението на </w:t>
            </w: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>студенти-икономисти в европейски университети“</w:t>
            </w:r>
          </w:p>
          <w:p w:rsidR="00691FBD" w:rsidRPr="00691FBD" w:rsidRDefault="00691FBD" w:rsidP="00691FBD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доц. д-р Светлана Александрова</w:t>
            </w:r>
            <w:r w:rsidRPr="00707D5E">
              <w:rPr>
                <w:color w:val="000000"/>
                <w:sz w:val="22"/>
                <w:szCs w:val="22"/>
                <w:lang w:val="bg-BG"/>
              </w:rPr>
              <w:t>-</w:t>
            </w:r>
            <w:proofErr w:type="spellStart"/>
            <w:r w:rsidRPr="00707D5E">
              <w:rPr>
                <w:color w:val="000000"/>
                <w:sz w:val="22"/>
                <w:szCs w:val="22"/>
                <w:lang w:val="bg-BG"/>
              </w:rPr>
              <w:t>Златанска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4C1816" w:rsidRPr="004C1816" w:rsidRDefault="004C1816">
            <w:pPr>
              <w:rPr>
                <w:sz w:val="22"/>
                <w:szCs w:val="22"/>
                <w:lang w:val="bg-BG"/>
              </w:rPr>
            </w:pP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НИД НИ 1-1/2013</w:t>
            </w:r>
          </w:p>
          <w:p w:rsidR="000C1A6B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„Адаптиране на учебни програми към изискванията на Institute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of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Chartered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Accountants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in</w:t>
            </w:r>
            <w:proofErr w:type="spellEnd"/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England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and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Wales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(ICAEW)“</w:t>
            </w: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доц. д-р Румяна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Пожаревска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4C1816" w:rsidRDefault="004C1816">
            <w:pPr>
              <w:rPr>
                <w:sz w:val="22"/>
                <w:szCs w:val="22"/>
                <w:lang w:val="bg-BG"/>
              </w:rPr>
            </w:pP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НИД НИ 1-2/2014</w:t>
            </w:r>
          </w:p>
          <w:p w:rsidR="009B0463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„Изследване на възможностите за усъвършенстване на връзката “обучение-бизнес” </w:t>
            </w:r>
          </w:p>
          <w:p w:rsidR="00691FBD" w:rsidRPr="00691FBD" w:rsidRDefault="00691FBD" w:rsidP="00691FBD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>чрез създаване на тренировъчна счетоводна фирма“</w:t>
            </w:r>
          </w:p>
          <w:p w:rsidR="00691FBD" w:rsidRPr="00691FBD" w:rsidRDefault="00691FBD" w:rsidP="00691FBD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проф. д-р Стоян Стоянов 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9B0463" w:rsidRPr="00691FBD" w:rsidRDefault="009B0463" w:rsidP="009B0463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НИД НИ 1-11/2013</w:t>
            </w:r>
          </w:p>
          <w:p w:rsidR="009B0463" w:rsidRPr="00691FBD" w:rsidRDefault="009B0463" w:rsidP="009B0463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color w:val="000000"/>
                <w:sz w:val="22"/>
                <w:szCs w:val="22"/>
                <w:lang w:val="bg-BG"/>
              </w:rPr>
              <w:t>„Английско-български тематичен речник на основни обществено-политически понятия“</w:t>
            </w:r>
          </w:p>
          <w:p w:rsidR="009B0463" w:rsidRPr="00691FBD" w:rsidRDefault="009B0463" w:rsidP="009B0463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доц. д-р Ирина </w:t>
            </w:r>
            <w:proofErr w:type="spellStart"/>
            <w:r w:rsidRPr="00691FBD">
              <w:rPr>
                <w:color w:val="000000"/>
                <w:sz w:val="22"/>
                <w:szCs w:val="22"/>
                <w:lang w:val="bg-BG"/>
              </w:rPr>
              <w:t>Перянова</w:t>
            </w:r>
            <w:proofErr w:type="spellEnd"/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9B0463" w:rsidRDefault="009B0463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Pr="009B0463" w:rsidRDefault="004C1816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17.</w:t>
            </w:r>
            <w:r w:rsidR="00497E30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0964D5">
              <w:rPr>
                <w:b/>
                <w:color w:val="000000"/>
                <w:sz w:val="22"/>
                <w:szCs w:val="22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0964D5">
              <w:rPr>
                <w:b/>
                <w:color w:val="000000"/>
                <w:sz w:val="22"/>
                <w:szCs w:val="22"/>
              </w:rPr>
              <w:t>1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 w:rsidR="000964D5">
              <w:rPr>
                <w:b/>
                <w:color w:val="000000"/>
                <w:sz w:val="22"/>
                <w:szCs w:val="22"/>
              </w:rPr>
              <w:t>.</w:t>
            </w:r>
            <w:r w:rsidR="000C2B02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  <w:p w:rsidR="002D1040" w:rsidRPr="002D1040" w:rsidRDefault="002D1040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/>
              </w:rPr>
              <w:t>Дискусия</w:t>
            </w:r>
            <w:proofErr w:type="spellEnd"/>
          </w:p>
          <w:p w:rsidR="000964D5" w:rsidRDefault="000964D5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0C2B0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0C2B02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2B02">
              <w:rPr>
                <w:b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0C2B02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9B0463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ЗАКРИВАНЕ </w:t>
            </w: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9B0463">
            <w:pPr>
              <w:rPr>
                <w:b/>
                <w:color w:val="000000"/>
                <w:sz w:val="22"/>
                <w:szCs w:val="22"/>
              </w:rPr>
            </w:pPr>
            <w:r w:rsidRPr="0005387F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2D1040" w:rsidRPr="0005387F">
              <w:rPr>
                <w:b/>
                <w:color w:val="000000"/>
                <w:sz w:val="22"/>
                <w:szCs w:val="22"/>
                <w:lang w:val="bg-BG"/>
              </w:rPr>
              <w:t>8</w:t>
            </w:r>
            <w:r w:rsidRPr="0005387F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9B0463" w:rsidRPr="0005387F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8795" w:type="dxa"/>
            <w:gridSpan w:val="2"/>
            <w:hideMark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КОКТЕЙЛ</w:t>
            </w:r>
          </w:p>
        </w:tc>
      </w:tr>
    </w:tbl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D1053" w:rsidRDefault="000D1053"/>
    <w:sectPr w:rsidR="000D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D5"/>
    <w:rsid w:val="0005387F"/>
    <w:rsid w:val="000964D5"/>
    <w:rsid w:val="000C1A6B"/>
    <w:rsid w:val="000C2B02"/>
    <w:rsid w:val="000C5749"/>
    <w:rsid w:val="000D1053"/>
    <w:rsid w:val="00102137"/>
    <w:rsid w:val="00190C2C"/>
    <w:rsid w:val="001D2C2E"/>
    <w:rsid w:val="00275657"/>
    <w:rsid w:val="002A400A"/>
    <w:rsid w:val="002D1040"/>
    <w:rsid w:val="00320C94"/>
    <w:rsid w:val="003D737D"/>
    <w:rsid w:val="003E6FA5"/>
    <w:rsid w:val="0040646B"/>
    <w:rsid w:val="004704E2"/>
    <w:rsid w:val="00497E30"/>
    <w:rsid w:val="004C1816"/>
    <w:rsid w:val="005C1E7C"/>
    <w:rsid w:val="005C402E"/>
    <w:rsid w:val="00666713"/>
    <w:rsid w:val="00691FBD"/>
    <w:rsid w:val="00707D5E"/>
    <w:rsid w:val="007A7ABD"/>
    <w:rsid w:val="007C7ED7"/>
    <w:rsid w:val="00931A01"/>
    <w:rsid w:val="00956891"/>
    <w:rsid w:val="00973D75"/>
    <w:rsid w:val="00980D3A"/>
    <w:rsid w:val="009B0463"/>
    <w:rsid w:val="00A2129D"/>
    <w:rsid w:val="00A56512"/>
    <w:rsid w:val="00B07A2C"/>
    <w:rsid w:val="00C825A4"/>
    <w:rsid w:val="00D2647D"/>
    <w:rsid w:val="00D95D00"/>
    <w:rsid w:val="00E11187"/>
    <w:rsid w:val="00E56A90"/>
    <w:rsid w:val="00E57F67"/>
    <w:rsid w:val="00EA5349"/>
    <w:rsid w:val="00F0653C"/>
    <w:rsid w:val="00F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1775"/>
  <w15:docId w15:val="{9CFCC514-739C-4ABE-B9F9-10916C90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D5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we.bg/bg/pages/2196/%D0%B4%D0%BE%D0%B3%D0%BE%D0%B2%D0%BE%D1%80-279081-eu-wise-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we.bg/bg/pages/2196/%D0%B4%D0%BE%D0%B3%D0%BE%D0%B2%D0%BE%D1%80-279081-eu-wise-.html" TargetMode="External"/><Relationship Id="rId5" Type="http://schemas.openxmlformats.org/officeDocument/2006/relationships/hyperlink" Target="http://www.unwe.bg/bg/pages/2196/%D0%B4%D0%BE%D0%B3%D0%BE%D0%B2%D0%BE%D1%80-279081-eu-wise-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Venko Andonov</cp:lastModifiedBy>
  <cp:revision>3</cp:revision>
  <cp:lastPrinted>2016-11-09T11:38:00Z</cp:lastPrinted>
  <dcterms:created xsi:type="dcterms:W3CDTF">2016-11-16T11:30:00Z</dcterms:created>
  <dcterms:modified xsi:type="dcterms:W3CDTF">2016-11-18T07:42:00Z</dcterms:modified>
</cp:coreProperties>
</file>