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96" w:rsidRPr="00965054" w:rsidRDefault="00DD2296" w:rsidP="00965054">
      <w:pPr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bg-BG"/>
        </w:rPr>
        <w:t>П Р О Г Р А М А</w:t>
      </w: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Pr="00965054" w:rsidRDefault="00DD2296" w:rsidP="00965054">
      <w:pPr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bg-BG"/>
        </w:rPr>
        <w:t>ЗА КОНКУРСЕН ИЗПИТ ЗА КАНДИДАТ-ДОКТОРАНТИ</w:t>
      </w: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jc w:val="center"/>
        <w:rPr>
          <w:rFonts w:ascii="Times New Roman" w:hAnsi="Times New Roman"/>
          <w:lang w:val="bg-BG"/>
        </w:rPr>
      </w:pPr>
      <w:r w:rsidRPr="0048334D">
        <w:rPr>
          <w:rFonts w:ascii="Times New Roman" w:hAnsi="Times New Roman"/>
          <w:caps/>
          <w:szCs w:val="22"/>
          <w:lang w:val="bg-BG"/>
        </w:rPr>
        <w:t>по научна специалност</w:t>
      </w:r>
      <w:r>
        <w:rPr>
          <w:rFonts w:ascii="Times New Roman" w:hAnsi="Times New Roman"/>
          <w:lang w:val="bg-BG"/>
        </w:rPr>
        <w:t xml:space="preserve"> „СОЦИАЛНО УПРАВЛЕНИЕ“</w:t>
      </w: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ПРОФЕСИОНАЛНО НАПРАВАЛЕНИЕ 3.7.</w:t>
      </w:r>
    </w:p>
    <w:p w:rsidR="00DD2296" w:rsidRDefault="00DD2296" w:rsidP="00DD2296">
      <w:pPr>
        <w:jc w:val="center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„АДМИНИСТРАЦИЯ И УПРАВЛЕНИЕ“</w:t>
      </w:r>
    </w:p>
    <w:p w:rsidR="00DD2296" w:rsidRPr="00CD5CB1" w:rsidRDefault="00DD2296" w:rsidP="00DD2296">
      <w:pPr>
        <w:jc w:val="center"/>
        <w:rPr>
          <w:rFonts w:ascii="Times New Roman" w:hAnsi="Times New Roman"/>
          <w:b/>
          <w:lang w:val="bg-BG"/>
        </w:rPr>
      </w:pPr>
      <w:r w:rsidRPr="00CD5CB1">
        <w:rPr>
          <w:rFonts w:ascii="Times New Roman" w:hAnsi="Times New Roman"/>
          <w:b/>
          <w:lang w:val="bg-BG"/>
        </w:rPr>
        <w:t>(“УПРАВЛЕНИЕ НА ЧОВЕШКИТЕ РЕСУРСИ”)</w:t>
      </w: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ПЪРВИ РАЗДЕЛ:</w:t>
      </w:r>
      <w:r>
        <w:rPr>
          <w:rFonts w:ascii="Times New Roman" w:hAnsi="Times New Roman"/>
          <w:b/>
          <w:lang w:val="bg-BG"/>
        </w:rPr>
        <w:tab/>
        <w:t>СИСТЕМА ЗА УПРАВЛЕНИЕ НА ЧОВЕШКИТЕ РЕСУРСИ</w:t>
      </w: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1440" w:hanging="1440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1.</w:t>
      </w:r>
      <w:r>
        <w:rPr>
          <w:rFonts w:ascii="Times New Roman" w:hAnsi="Times New Roman"/>
          <w:b/>
          <w:lang w:val="bg-BG"/>
        </w:rPr>
        <w:tab/>
        <w:t>Управлението на човешките ресурси  в съвременната икономика на знанието.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>. Характерни особености на управлението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1.2. Модели на управление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1.3. Цели на управлението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1.4. Развитие на науката за управление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2.</w:t>
      </w:r>
      <w:r>
        <w:rPr>
          <w:rFonts w:ascii="Times New Roman" w:hAnsi="Times New Roman"/>
          <w:b/>
          <w:lang w:val="bg-BG"/>
        </w:rPr>
        <w:tab/>
        <w:t>Анализ и проектиране на длъжности.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2.1. Същност, процес и методи при анализа на длъжностите.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</w:t>
      </w:r>
      <w:proofErr w:type="spellStart"/>
      <w:r>
        <w:rPr>
          <w:rFonts w:ascii="Times New Roman" w:hAnsi="Times New Roman"/>
          <w:lang w:val="bg-BG"/>
        </w:rPr>
        <w:t>2</w:t>
      </w:r>
      <w:proofErr w:type="spellEnd"/>
      <w:r>
        <w:rPr>
          <w:rFonts w:ascii="Times New Roman" w:hAnsi="Times New Roman"/>
          <w:lang w:val="bg-BG"/>
        </w:rPr>
        <w:t>. Проектиране на длъжностите. Подходи.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2.3. Техники, прилагани при проектиране на длъжностите.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3.</w:t>
      </w:r>
      <w:r>
        <w:rPr>
          <w:rFonts w:ascii="Times New Roman" w:hAnsi="Times New Roman"/>
          <w:b/>
          <w:lang w:val="bg-BG"/>
        </w:rPr>
        <w:tab/>
        <w:t>Планиране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3.1. Същност и цели при планиране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</w:t>
      </w:r>
      <w:proofErr w:type="spellStart"/>
      <w:r>
        <w:rPr>
          <w:rFonts w:ascii="Times New Roman" w:hAnsi="Times New Roman"/>
          <w:lang w:val="bg-BG"/>
        </w:rPr>
        <w:t>2</w:t>
      </w:r>
      <w:proofErr w:type="spellEnd"/>
      <w:r>
        <w:rPr>
          <w:rFonts w:ascii="Times New Roman" w:hAnsi="Times New Roman"/>
          <w:lang w:val="bg-BG"/>
        </w:rPr>
        <w:t>. Процес на планиране на човешките ресурси. Методи.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</w:t>
      </w:r>
      <w:proofErr w:type="spellStart"/>
      <w:r>
        <w:rPr>
          <w:rFonts w:ascii="Times New Roman" w:hAnsi="Times New Roman"/>
          <w:lang w:val="bg-BG"/>
        </w:rPr>
        <w:t>3</w:t>
      </w:r>
      <w:proofErr w:type="spellEnd"/>
      <w:r>
        <w:rPr>
          <w:rFonts w:ascii="Times New Roman" w:hAnsi="Times New Roman"/>
          <w:lang w:val="bg-BG"/>
        </w:rPr>
        <w:t>. Ролята на отдела по управление на човешките ресурси при планиране на потребностите от персонал.</w:t>
      </w: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4.</w:t>
      </w:r>
      <w:r>
        <w:rPr>
          <w:rFonts w:ascii="Times New Roman" w:hAnsi="Times New Roman"/>
          <w:b/>
          <w:lang w:val="bg-BG"/>
        </w:rPr>
        <w:tab/>
        <w:t>Набиране, подбор и ориентация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4.1. Същност на набирането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4.2. Методи за набиране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4.3. Процес на подбор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</w:t>
      </w:r>
      <w:proofErr w:type="spellStart"/>
      <w:r>
        <w:rPr>
          <w:rFonts w:ascii="Times New Roman" w:hAnsi="Times New Roman"/>
          <w:lang w:val="bg-BG"/>
        </w:rPr>
        <w:t>4</w:t>
      </w:r>
      <w:proofErr w:type="spellEnd"/>
      <w:r>
        <w:rPr>
          <w:rFonts w:ascii="Times New Roman" w:hAnsi="Times New Roman"/>
          <w:lang w:val="bg-BG"/>
        </w:rPr>
        <w:t>. Ориентация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5.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lang w:val="bg-BG"/>
        </w:rPr>
        <w:t>Преценяване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720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5.1. Същност и цели при преценяването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5.2. Подходи и методи при преценяване на човешките ресурси.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5.3. Процес на преценяване на човешките ресурси. Проблеми при преценяване на човешките ресурси..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6.</w:t>
      </w:r>
      <w:r>
        <w:rPr>
          <w:rFonts w:ascii="Times New Roman" w:hAnsi="Times New Roman"/>
          <w:b/>
          <w:lang w:val="bg-BG"/>
        </w:rPr>
        <w:tab/>
        <w:t>Управление на възнагражденията.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6.1. Цели на управление на възнагражденията.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6.2. Елементи на системата на възнаграждение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lastRenderedPageBreak/>
        <w:tab/>
      </w:r>
      <w:r>
        <w:rPr>
          <w:rFonts w:ascii="Times New Roman" w:hAnsi="Times New Roman"/>
          <w:lang w:val="bg-BG"/>
        </w:rPr>
        <w:tab/>
        <w:t>6.3. Системи на работна заплата.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6.4. Управление на системата за възнаграждения.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7.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lang w:val="bg-BG"/>
        </w:rPr>
        <w:t>Обучение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7.1. Цели и характерни особености на системата на обучение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7.2. Процес на системното обучение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7.3. Методи за обучение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7.4. Ефективност на обучението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Pr="00997642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8.</w:t>
      </w:r>
      <w:r>
        <w:rPr>
          <w:rFonts w:ascii="Times New Roman" w:hAnsi="Times New Roman"/>
          <w:b/>
          <w:lang w:val="bg-BG"/>
        </w:rPr>
        <w:tab/>
        <w:t>Управление на кариерата.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8.1. Необходимост от управление на кариерата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8.2. Цели на управление на кариерата.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8.3. Планиране на кариерата.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8.4. Разработване на система за управление на кариерата.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8.5. Ефективност на управлението на кариерата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9.</w:t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b/>
          <w:lang w:val="bg-BG"/>
        </w:rPr>
        <w:t>Екипи и мотивация.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720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9.1. Работни групи. Ефективност на работните групи в организацията.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9.2. Работа в екипи.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9.3. Мотивация на екипите.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10.</w:t>
      </w:r>
      <w:r>
        <w:rPr>
          <w:rFonts w:ascii="Times New Roman" w:hAnsi="Times New Roman"/>
          <w:b/>
          <w:lang w:val="bg-BG"/>
        </w:rPr>
        <w:tab/>
        <w:t>Здравословни и безопасни условия на труд.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10.1. Здравословни и безопасни условия на труд. Принципи, прилагани за осигуряване на тези условия на труд.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10.2. Органи по здравословните и безопасни условия на труд.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10.3. Процедура за оценяване на риска за здравето и безопасността на човешките ресурси.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10.4. Сертификати на системи за управление на здравето и безопасността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ВТОРИ РАЗДЕЛ:</w:t>
      </w:r>
      <w:r>
        <w:rPr>
          <w:rFonts w:ascii="Times New Roman" w:hAnsi="Times New Roman"/>
          <w:b/>
          <w:lang w:val="bg-BG"/>
        </w:rPr>
        <w:tab/>
        <w:t>МОДЕРЕН МЕНИДЖМЪНТ НА ЧОВЕШКИТЕ РЕСУРСИ (</w:t>
      </w:r>
      <w:r>
        <w:rPr>
          <w:rFonts w:ascii="Times New Roman" w:hAnsi="Times New Roman"/>
          <w:b/>
          <w:lang w:val="en-US"/>
        </w:rPr>
        <w:t>HR</w:t>
      </w:r>
      <w:r>
        <w:rPr>
          <w:rFonts w:ascii="Times New Roman" w:hAnsi="Times New Roman"/>
          <w:b/>
          <w:lang w:val="bg-BG"/>
        </w:rPr>
        <w:t>)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Тема № 1.</w:t>
      </w:r>
      <w:r>
        <w:rPr>
          <w:rFonts w:ascii="Times New Roman" w:hAnsi="Times New Roman"/>
          <w:b/>
          <w:lang w:val="bg-BG"/>
        </w:rPr>
        <w:tab/>
      </w:r>
      <w:proofErr w:type="spellStart"/>
      <w:r>
        <w:rPr>
          <w:rFonts w:ascii="Times New Roman" w:hAnsi="Times New Roman"/>
          <w:b/>
          <w:lang w:val="bg-BG"/>
        </w:rPr>
        <w:t>Аутсорсинг</w:t>
      </w:r>
      <w:proofErr w:type="spellEnd"/>
      <w:r>
        <w:rPr>
          <w:rFonts w:ascii="Times New Roman" w:hAnsi="Times New Roman"/>
          <w:b/>
          <w:lang w:val="bg-BG"/>
        </w:rPr>
        <w:t xml:space="preserve"> при управление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1.</w:t>
      </w:r>
      <w:proofErr w:type="spellStart"/>
      <w:r>
        <w:rPr>
          <w:rFonts w:ascii="Times New Roman" w:hAnsi="Times New Roman"/>
          <w:lang w:val="bg-BG"/>
        </w:rPr>
        <w:t>1</w:t>
      </w:r>
      <w:proofErr w:type="spellEnd"/>
      <w:r>
        <w:rPr>
          <w:rFonts w:ascii="Times New Roman" w:hAnsi="Times New Roman"/>
          <w:lang w:val="bg-BG"/>
        </w:rPr>
        <w:t xml:space="preserve">. Практиката </w:t>
      </w:r>
      <w:proofErr w:type="spellStart"/>
      <w:r>
        <w:rPr>
          <w:rFonts w:ascii="Times New Roman" w:hAnsi="Times New Roman"/>
          <w:lang w:val="bg-BG"/>
        </w:rPr>
        <w:t>аутсорсинг</w:t>
      </w:r>
      <w:proofErr w:type="spellEnd"/>
      <w:r>
        <w:rPr>
          <w:rFonts w:ascii="Times New Roman" w:hAnsi="Times New Roman"/>
          <w:lang w:val="bg-BG"/>
        </w:rPr>
        <w:t>. Видове.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1.2. Дейности при управлението на човешките ресурси, подлежащи на </w:t>
      </w:r>
      <w:proofErr w:type="spellStart"/>
      <w:r>
        <w:rPr>
          <w:rFonts w:ascii="Times New Roman" w:hAnsi="Times New Roman"/>
          <w:lang w:val="bg-BG"/>
        </w:rPr>
        <w:t>аутсорсинг</w:t>
      </w:r>
      <w:proofErr w:type="spellEnd"/>
      <w:r>
        <w:rPr>
          <w:rFonts w:ascii="Times New Roman" w:hAnsi="Times New Roman"/>
          <w:lang w:val="bg-BG"/>
        </w:rPr>
        <w:t>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1.3. Процес на осъществяване на </w:t>
      </w:r>
      <w:proofErr w:type="spellStart"/>
      <w:r>
        <w:rPr>
          <w:rFonts w:ascii="Times New Roman" w:hAnsi="Times New Roman"/>
          <w:lang w:val="bg-BG"/>
        </w:rPr>
        <w:t>аутсорсинга</w:t>
      </w:r>
      <w:proofErr w:type="spellEnd"/>
      <w:r>
        <w:rPr>
          <w:rFonts w:ascii="Times New Roman" w:hAnsi="Times New Roman"/>
          <w:lang w:val="bg-BG"/>
        </w:rPr>
        <w:t xml:space="preserve"> на човешките ресурси.</w:t>
      </w:r>
    </w:p>
    <w:p w:rsidR="00DD2296" w:rsidRDefault="00DD2296" w:rsidP="00DD2296">
      <w:pPr>
        <w:ind w:left="144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1.4. Техники за успешен </w:t>
      </w:r>
      <w:proofErr w:type="spellStart"/>
      <w:r>
        <w:rPr>
          <w:rFonts w:ascii="Times New Roman" w:hAnsi="Times New Roman"/>
          <w:lang w:val="bg-BG"/>
        </w:rPr>
        <w:t>аутсорсинг</w:t>
      </w:r>
      <w:proofErr w:type="spellEnd"/>
      <w:r>
        <w:rPr>
          <w:rFonts w:ascii="Times New Roman" w:hAnsi="Times New Roman"/>
          <w:lang w:val="bg-BG"/>
        </w:rPr>
        <w:t xml:space="preserve"> на </w:t>
      </w:r>
      <w:r>
        <w:rPr>
          <w:rFonts w:ascii="Times New Roman" w:hAnsi="Times New Roman"/>
          <w:lang w:val="en-US"/>
        </w:rPr>
        <w:t>HR</w:t>
      </w:r>
      <w:r>
        <w:rPr>
          <w:rFonts w:ascii="Times New Roman" w:hAnsi="Times New Roman"/>
          <w:lang w:val="bg-BG"/>
        </w:rPr>
        <w:t xml:space="preserve"> дейностите.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2.</w:t>
      </w:r>
      <w:r>
        <w:rPr>
          <w:rFonts w:ascii="Times New Roman" w:hAnsi="Times New Roman"/>
          <w:b/>
          <w:lang w:val="bg-BG"/>
        </w:rPr>
        <w:tab/>
        <w:t>Управление на времето (</w:t>
      </w:r>
      <w:r>
        <w:rPr>
          <w:rFonts w:ascii="Times New Roman" w:hAnsi="Times New Roman"/>
          <w:b/>
          <w:lang w:val="en-US"/>
        </w:rPr>
        <w:t>Time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lang w:val="en-US"/>
        </w:rPr>
        <w:t>management</w:t>
      </w:r>
      <w:r>
        <w:rPr>
          <w:rFonts w:ascii="Times New Roman" w:hAnsi="Times New Roman"/>
          <w:b/>
          <w:lang w:val="bg-BG"/>
        </w:rPr>
        <w:t>).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2.1. Същност на управление на работното време.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</w:t>
      </w:r>
      <w:proofErr w:type="spellStart"/>
      <w:r>
        <w:rPr>
          <w:rFonts w:ascii="Times New Roman" w:hAnsi="Times New Roman"/>
          <w:lang w:val="bg-BG"/>
        </w:rPr>
        <w:t>2</w:t>
      </w:r>
      <w:proofErr w:type="spellEnd"/>
      <w:r>
        <w:rPr>
          <w:rFonts w:ascii="Times New Roman" w:hAnsi="Times New Roman"/>
          <w:lang w:val="bg-BG"/>
        </w:rPr>
        <w:t>. Процес на управление на работното време.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2.3. Стратегии, прилагани за управление на работното време.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2.4. Бариери пред управление на работното време на човешките ресурси.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 xml:space="preserve">Тема </w:t>
      </w:r>
      <w:proofErr w:type="spellStart"/>
      <w:r>
        <w:rPr>
          <w:rFonts w:ascii="Times New Roman" w:hAnsi="Times New Roman"/>
          <w:b/>
          <w:lang w:val="bg-BG"/>
        </w:rPr>
        <w:t>No</w:t>
      </w:r>
      <w:proofErr w:type="spellEnd"/>
      <w:r>
        <w:rPr>
          <w:rFonts w:ascii="Times New Roman" w:hAnsi="Times New Roman"/>
          <w:b/>
          <w:lang w:val="bg-BG"/>
        </w:rPr>
        <w:t xml:space="preserve"> 3.</w:t>
      </w:r>
      <w:r>
        <w:rPr>
          <w:rFonts w:ascii="Times New Roman" w:hAnsi="Times New Roman"/>
          <w:b/>
          <w:lang w:val="bg-BG"/>
        </w:rPr>
        <w:tab/>
        <w:t>Политика на равни възможности.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3.1. Същност и цели на политиката на равните възможности.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3.2. Форми на дискриминация в труда.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3.</w:t>
      </w:r>
      <w:proofErr w:type="spellStart"/>
      <w:r>
        <w:rPr>
          <w:rFonts w:ascii="Times New Roman" w:hAnsi="Times New Roman"/>
          <w:lang w:val="bg-BG"/>
        </w:rPr>
        <w:t>3</w:t>
      </w:r>
      <w:proofErr w:type="spellEnd"/>
      <w:r>
        <w:rPr>
          <w:rFonts w:ascii="Times New Roman" w:hAnsi="Times New Roman"/>
          <w:lang w:val="bg-BG"/>
        </w:rPr>
        <w:t>. Методи за реализиране на политика на равни възможности.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Тема № 4.</w:t>
      </w:r>
      <w:r>
        <w:rPr>
          <w:rFonts w:ascii="Times New Roman" w:hAnsi="Times New Roman"/>
          <w:b/>
          <w:lang w:val="bg-BG"/>
        </w:rPr>
        <w:tab/>
        <w:t>Учене през целия живот.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ind w:left="720" w:firstLine="72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4.1. Същност и цели на стратегията за “Учене през целия живот”.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4.2. Послания на стратегията “Учене през целия живот”.</w:t>
      </w:r>
    </w:p>
    <w:p w:rsidR="00DD2296" w:rsidRPr="00A23B6E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4.3. Методи за непрекъснато обучение на човешките ресурси.</w:t>
      </w:r>
    </w:p>
    <w:p w:rsidR="00DD2296" w:rsidRPr="00A23B6E" w:rsidRDefault="00DD2296" w:rsidP="00DD2296">
      <w:pPr>
        <w:jc w:val="both"/>
        <w:rPr>
          <w:rFonts w:ascii="Times New Roman" w:hAnsi="Times New Roman"/>
          <w:lang w:val="en-US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Тема № 5.</w:t>
      </w:r>
      <w:r>
        <w:rPr>
          <w:rFonts w:ascii="Times New Roman" w:hAnsi="Times New Roman"/>
          <w:b/>
          <w:lang w:val="bg-BG"/>
        </w:rPr>
        <w:tab/>
        <w:t>Управление на качеството на трудовия живот.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5.1. Същност на управление на качеството на трудовия живот.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5.2. Предмет на управление на качеството на трудовия живот.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  <w:t>5.3. Подобряване на качеството на трудовия живот. Стандарти.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ЛИТЕРАТУРА</w:t>
      </w:r>
    </w:p>
    <w:p w:rsidR="00DD2296" w:rsidRDefault="00DD2296" w:rsidP="00DD2296">
      <w:pPr>
        <w:jc w:val="both"/>
        <w:rPr>
          <w:rFonts w:ascii="Times New Roman" w:hAnsi="Times New Roman"/>
          <w:lang w:val="bg-BG"/>
        </w:rPr>
      </w:pPr>
    </w:p>
    <w:p w:rsidR="00DD2296" w:rsidRDefault="00DD2296" w:rsidP="00DD229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Захариев,А. Финансово управление на човешките ресурси. В. Търново, 2001.</w:t>
      </w:r>
    </w:p>
    <w:p w:rsidR="00DD2296" w:rsidRDefault="00DD2296" w:rsidP="00DD229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Илиев,Й. Управление на човешките ресурси. </w:t>
      </w:r>
      <w:proofErr w:type="spellStart"/>
      <w:r>
        <w:rPr>
          <w:rFonts w:ascii="Times New Roman" w:hAnsi="Times New Roman"/>
          <w:lang w:val="bg-BG"/>
        </w:rPr>
        <w:t>Абагар</w:t>
      </w:r>
      <w:proofErr w:type="spellEnd"/>
      <w:r>
        <w:rPr>
          <w:rFonts w:ascii="Times New Roman" w:hAnsi="Times New Roman"/>
          <w:lang w:val="bg-BG"/>
        </w:rPr>
        <w:t>, 2006.</w:t>
      </w:r>
    </w:p>
    <w:p w:rsidR="00DD2296" w:rsidRDefault="00DD2296" w:rsidP="00DD2296">
      <w:pPr>
        <w:numPr>
          <w:ilvl w:val="0"/>
          <w:numId w:val="1"/>
        </w:numPr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Форсайт</w:t>
      </w:r>
      <w:proofErr w:type="spellEnd"/>
      <w:r>
        <w:rPr>
          <w:rFonts w:ascii="Times New Roman" w:hAnsi="Times New Roman"/>
          <w:lang w:val="bg-BG"/>
        </w:rPr>
        <w:t xml:space="preserve">, П. Започнете с най-важното: Как да организираме времето си за максимална производителност. </w:t>
      </w:r>
      <w:proofErr w:type="spellStart"/>
      <w:r>
        <w:rPr>
          <w:rFonts w:ascii="Times New Roman" w:hAnsi="Times New Roman"/>
          <w:lang w:val="bg-BG"/>
        </w:rPr>
        <w:t>ИнфоДар</w:t>
      </w:r>
      <w:proofErr w:type="spellEnd"/>
      <w:r>
        <w:rPr>
          <w:rFonts w:ascii="Times New Roman" w:hAnsi="Times New Roman"/>
          <w:lang w:val="bg-BG"/>
        </w:rPr>
        <w:t>, 2007.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Харизанова, М. и др. Управление на човешките ресурси. Теория, практика. Интернет, С., 1999.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Харизанова, М. и Др. Бояджиев. Управление на човешките ресурси. С., 2002.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Харизанова, М. и др. Управление на човешките ресурси. Инвестиция в бъдещето. С., Авангард Прима, 2006.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Харизанова, М. и Н. Миронова. Управление на човешките ресурси. Тренинг. С., Авангард Прима, 2006.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Христова, Т. Управление на човешките ресурси. </w:t>
      </w:r>
      <w:proofErr w:type="spellStart"/>
      <w:r>
        <w:rPr>
          <w:rFonts w:ascii="Times New Roman" w:hAnsi="Times New Roman"/>
          <w:lang w:val="bg-BG"/>
        </w:rPr>
        <w:t>Princeps</w:t>
      </w:r>
      <w:proofErr w:type="spellEnd"/>
      <w:r>
        <w:rPr>
          <w:rFonts w:ascii="Times New Roman" w:hAnsi="Times New Roman"/>
          <w:lang w:val="bg-BG"/>
        </w:rPr>
        <w:t>, 1996.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Шопов, Д. и др. Управление на човешките ресурси. С., Тракия-М, 2009, част 1и2.</w:t>
      </w:r>
    </w:p>
    <w:p w:rsidR="00DD2296" w:rsidRPr="004B33C1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>Armstrong, M. A Handbook of human resource management practice. 10</w:t>
      </w:r>
      <w:r w:rsidRPr="00323E14"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edn</w:t>
      </w:r>
      <w:proofErr w:type="spellEnd"/>
      <w:r>
        <w:rPr>
          <w:rFonts w:ascii="Times New Roman" w:hAnsi="Times New Roman"/>
          <w:lang w:val="bg-BG"/>
        </w:rPr>
        <w:t>.</w:t>
      </w:r>
      <w:r>
        <w:rPr>
          <w:rFonts w:ascii="Times New Roman" w:hAnsi="Times New Roman"/>
          <w:lang w:val="en-US"/>
        </w:rPr>
        <w:t xml:space="preserve"> London, </w:t>
      </w:r>
      <w:proofErr w:type="spellStart"/>
      <w:r>
        <w:rPr>
          <w:rFonts w:ascii="Times New Roman" w:hAnsi="Times New Roman"/>
          <w:lang w:val="en-US"/>
        </w:rPr>
        <w:t>Kogan</w:t>
      </w:r>
      <w:proofErr w:type="spellEnd"/>
      <w:r>
        <w:rPr>
          <w:rFonts w:ascii="Times New Roman" w:hAnsi="Times New Roman"/>
          <w:lang w:val="en-US"/>
        </w:rPr>
        <w:t xml:space="preserve"> Page, 2006.</w:t>
      </w:r>
    </w:p>
    <w:p w:rsidR="00DD2296" w:rsidRPr="004B33C1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en-US"/>
        </w:rPr>
        <w:t>Carrell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M.</w:t>
      </w:r>
      <w:proofErr w:type="gramStart"/>
      <w:r>
        <w:rPr>
          <w:rFonts w:ascii="Times New Roman" w:hAnsi="Times New Roman"/>
          <w:lang w:val="en-US"/>
        </w:rPr>
        <w:t>,Elbert</w:t>
      </w:r>
      <w:proofErr w:type="spellEnd"/>
      <w:proofErr w:type="gramEnd"/>
      <w:r>
        <w:rPr>
          <w:rFonts w:ascii="Times New Roman" w:hAnsi="Times New Roman"/>
          <w:lang w:val="en-US"/>
        </w:rPr>
        <w:t xml:space="preserve"> N., Hatfield R., Human Resource Management, London, Prentice Hall, N.Y., 2007.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>Foot M &amp; C. Hook., Introducing human resource management, London, Prentice Hall, 2008.</w:t>
      </w:r>
    </w:p>
    <w:p w:rsidR="00DD2296" w:rsidRPr="004B33C1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Milkovich</w:t>
      </w:r>
      <w:proofErr w:type="spellEnd"/>
      <w:r>
        <w:rPr>
          <w:rFonts w:ascii="Times New Roman" w:hAnsi="Times New Roman"/>
          <w:lang w:val="bg-BG"/>
        </w:rPr>
        <w:t xml:space="preserve">, G. J. </w:t>
      </w:r>
      <w:proofErr w:type="spellStart"/>
      <w:r>
        <w:rPr>
          <w:rFonts w:ascii="Times New Roman" w:hAnsi="Times New Roman"/>
          <w:lang w:val="bg-BG"/>
        </w:rPr>
        <w:t>Boudreaw</w:t>
      </w:r>
      <w:proofErr w:type="spellEnd"/>
      <w:r>
        <w:rPr>
          <w:rFonts w:ascii="Times New Roman" w:hAnsi="Times New Roman"/>
          <w:lang w:val="bg-BG"/>
        </w:rPr>
        <w:t xml:space="preserve">. </w:t>
      </w:r>
      <w:proofErr w:type="spellStart"/>
      <w:r>
        <w:rPr>
          <w:rFonts w:ascii="Times New Roman" w:hAnsi="Times New Roman"/>
          <w:lang w:val="bg-BG"/>
        </w:rPr>
        <w:t>Personal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Human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Resource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Manageme</w:t>
      </w:r>
      <w:proofErr w:type="spellEnd"/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bg-BG"/>
        </w:rPr>
        <w:t xml:space="preserve">t. A </w:t>
      </w:r>
      <w:proofErr w:type="spellStart"/>
      <w:r>
        <w:rPr>
          <w:rFonts w:ascii="Times New Roman" w:hAnsi="Times New Roman"/>
          <w:lang w:val="bg-BG"/>
        </w:rPr>
        <w:t>Diagnostic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Approach</w:t>
      </w:r>
      <w:proofErr w:type="spellEnd"/>
      <w:r>
        <w:rPr>
          <w:rFonts w:ascii="Times New Roman" w:hAnsi="Times New Roman"/>
          <w:lang w:val="bg-BG"/>
        </w:rPr>
        <w:t>, 1988.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en-US"/>
        </w:rPr>
        <w:t>Noe</w:t>
      </w:r>
      <w:proofErr w:type="spellEnd"/>
      <w:r>
        <w:rPr>
          <w:rFonts w:ascii="Times New Roman" w:hAnsi="Times New Roman"/>
          <w:lang w:val="en-US"/>
        </w:rPr>
        <w:t xml:space="preserve"> R., J.  </w:t>
      </w:r>
      <w:proofErr w:type="spellStart"/>
      <w:r>
        <w:rPr>
          <w:rFonts w:ascii="Times New Roman" w:hAnsi="Times New Roman"/>
          <w:lang w:val="en-US"/>
        </w:rPr>
        <w:t>Hollenberk</w:t>
      </w:r>
      <w:proofErr w:type="spellEnd"/>
      <w:r>
        <w:rPr>
          <w:rFonts w:ascii="Times New Roman" w:hAnsi="Times New Roman"/>
          <w:lang w:val="en-US"/>
        </w:rPr>
        <w:t xml:space="preserve">, B. </w:t>
      </w:r>
      <w:proofErr w:type="spellStart"/>
      <w:r>
        <w:rPr>
          <w:rFonts w:ascii="Times New Roman" w:hAnsi="Times New Roman"/>
          <w:lang w:val="en-US"/>
        </w:rPr>
        <w:t>Gerhart</w:t>
      </w:r>
      <w:proofErr w:type="spellEnd"/>
      <w:r>
        <w:rPr>
          <w:rFonts w:ascii="Times New Roman" w:hAnsi="Times New Roman"/>
          <w:lang w:val="en-US"/>
        </w:rPr>
        <w:t xml:space="preserve"> &amp; P. Wright. Human resource management. N. Y. McGraw-Hill, 2008.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Thierry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Wils</w:t>
      </w:r>
      <w:proofErr w:type="spellEnd"/>
      <w:r>
        <w:rPr>
          <w:rFonts w:ascii="Times New Roman" w:hAnsi="Times New Roman"/>
          <w:lang w:val="bg-BG"/>
        </w:rPr>
        <w:t xml:space="preserve">, </w:t>
      </w:r>
      <w:proofErr w:type="spellStart"/>
      <w:r>
        <w:rPr>
          <w:rFonts w:ascii="Times New Roman" w:hAnsi="Times New Roman"/>
          <w:lang w:val="bg-BG"/>
        </w:rPr>
        <w:t>Jean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Yves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La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Lonarn</w:t>
      </w:r>
      <w:proofErr w:type="spellEnd"/>
      <w:r>
        <w:rPr>
          <w:rFonts w:ascii="Times New Roman" w:hAnsi="Times New Roman"/>
          <w:lang w:val="bg-BG"/>
        </w:rPr>
        <w:t xml:space="preserve">, G. </w:t>
      </w:r>
      <w:proofErr w:type="spellStart"/>
      <w:r>
        <w:rPr>
          <w:rFonts w:ascii="Times New Roman" w:hAnsi="Times New Roman"/>
          <w:lang w:val="bg-BG"/>
        </w:rPr>
        <w:t>Gnerin</w:t>
      </w:r>
      <w:proofErr w:type="spellEnd"/>
      <w:r>
        <w:rPr>
          <w:rFonts w:ascii="Times New Roman" w:hAnsi="Times New Roman"/>
          <w:lang w:val="bg-BG"/>
        </w:rPr>
        <w:t xml:space="preserve">. </w:t>
      </w:r>
      <w:proofErr w:type="spellStart"/>
      <w:r>
        <w:rPr>
          <w:rFonts w:ascii="Times New Roman" w:hAnsi="Times New Roman"/>
          <w:lang w:val="bg-BG"/>
        </w:rPr>
        <w:t>Planification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strategigue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desressources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humaines</w:t>
      </w:r>
      <w:proofErr w:type="spellEnd"/>
      <w:r>
        <w:rPr>
          <w:rFonts w:ascii="Times New Roman" w:hAnsi="Times New Roman"/>
          <w:lang w:val="bg-BG"/>
        </w:rPr>
        <w:t xml:space="preserve">. </w:t>
      </w:r>
      <w:proofErr w:type="spellStart"/>
      <w:r>
        <w:rPr>
          <w:rFonts w:ascii="Times New Roman" w:hAnsi="Times New Roman"/>
          <w:lang w:val="bg-BG"/>
        </w:rPr>
        <w:t>Montreal</w:t>
      </w:r>
      <w:proofErr w:type="spellEnd"/>
      <w:r>
        <w:rPr>
          <w:rFonts w:ascii="Times New Roman" w:hAnsi="Times New Roman"/>
          <w:lang w:val="bg-BG"/>
        </w:rPr>
        <w:t xml:space="preserve">, </w:t>
      </w:r>
      <w:proofErr w:type="spellStart"/>
      <w:r>
        <w:rPr>
          <w:rFonts w:ascii="Times New Roman" w:hAnsi="Times New Roman"/>
          <w:lang w:val="bg-BG"/>
        </w:rPr>
        <w:t>Les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Presses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de</w:t>
      </w:r>
      <w:proofErr w:type="spellEnd"/>
      <w:r>
        <w:rPr>
          <w:rFonts w:ascii="Times New Roman" w:hAnsi="Times New Roman"/>
          <w:lang w:val="bg-BG"/>
        </w:rPr>
        <w:t xml:space="preserve"> l ` </w:t>
      </w:r>
      <w:proofErr w:type="spellStart"/>
      <w:r>
        <w:rPr>
          <w:rFonts w:ascii="Times New Roman" w:hAnsi="Times New Roman"/>
          <w:lang w:val="bg-BG"/>
        </w:rPr>
        <w:t>Universite’de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Montreal</w:t>
      </w:r>
      <w:proofErr w:type="spellEnd"/>
      <w:r>
        <w:rPr>
          <w:rFonts w:ascii="Times New Roman" w:hAnsi="Times New Roman"/>
          <w:lang w:val="bg-BG"/>
        </w:rPr>
        <w:t>, 1991.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proofErr w:type="spellStart"/>
      <w:r>
        <w:rPr>
          <w:rFonts w:ascii="Times New Roman" w:hAnsi="Times New Roman"/>
          <w:lang w:val="bg-BG"/>
        </w:rPr>
        <w:t>Cole</w:t>
      </w:r>
      <w:proofErr w:type="spellEnd"/>
      <w:r>
        <w:rPr>
          <w:rFonts w:ascii="Times New Roman" w:hAnsi="Times New Roman"/>
          <w:lang w:val="bg-BG"/>
        </w:rPr>
        <w:t xml:space="preserve"> G. </w:t>
      </w:r>
      <w:proofErr w:type="spellStart"/>
      <w:r>
        <w:rPr>
          <w:rFonts w:ascii="Times New Roman" w:hAnsi="Times New Roman"/>
          <w:lang w:val="bg-BG"/>
        </w:rPr>
        <w:t>Personnel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Management</w:t>
      </w:r>
      <w:proofErr w:type="spellEnd"/>
      <w:r>
        <w:rPr>
          <w:rFonts w:ascii="Times New Roman" w:hAnsi="Times New Roman"/>
          <w:lang w:val="bg-BG"/>
        </w:rPr>
        <w:t xml:space="preserve">. </w:t>
      </w:r>
      <w:proofErr w:type="spellStart"/>
      <w:r>
        <w:rPr>
          <w:rFonts w:ascii="Times New Roman" w:hAnsi="Times New Roman"/>
          <w:lang w:val="bg-BG"/>
        </w:rPr>
        <w:t>Theory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and</w:t>
      </w:r>
      <w:proofErr w:type="spellEnd"/>
      <w:r>
        <w:rPr>
          <w:rFonts w:ascii="Times New Roman" w:hAnsi="Times New Roman"/>
          <w:lang w:val="bg-BG"/>
        </w:rPr>
        <w:t xml:space="preserve"> </w:t>
      </w:r>
      <w:proofErr w:type="spellStart"/>
      <w:r>
        <w:rPr>
          <w:rFonts w:ascii="Times New Roman" w:hAnsi="Times New Roman"/>
          <w:lang w:val="bg-BG"/>
        </w:rPr>
        <w:t>Practice</w:t>
      </w:r>
      <w:proofErr w:type="spellEnd"/>
      <w:r>
        <w:rPr>
          <w:rFonts w:ascii="Times New Roman" w:hAnsi="Times New Roman"/>
          <w:lang w:val="bg-BG"/>
        </w:rPr>
        <w:t xml:space="preserve">, D.P.Publications </w:t>
      </w:r>
      <w:proofErr w:type="spellStart"/>
      <w:r>
        <w:rPr>
          <w:rFonts w:ascii="Times New Roman" w:hAnsi="Times New Roman"/>
          <w:lang w:val="bg-BG"/>
        </w:rPr>
        <w:t>Ltd</w:t>
      </w:r>
      <w:proofErr w:type="spellEnd"/>
      <w:r>
        <w:rPr>
          <w:rFonts w:ascii="Times New Roman" w:hAnsi="Times New Roman"/>
          <w:lang w:val="bg-BG"/>
        </w:rPr>
        <w:t xml:space="preserve">., </w:t>
      </w:r>
      <w:proofErr w:type="spellStart"/>
      <w:r>
        <w:rPr>
          <w:rFonts w:ascii="Times New Roman" w:hAnsi="Times New Roman"/>
          <w:lang w:val="bg-BG"/>
        </w:rPr>
        <w:t>London</w:t>
      </w:r>
      <w:proofErr w:type="spellEnd"/>
      <w:r>
        <w:rPr>
          <w:rFonts w:ascii="Times New Roman" w:hAnsi="Times New Roman"/>
          <w:lang w:val="bg-BG"/>
        </w:rPr>
        <w:t>, 1988.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 xml:space="preserve">Shuler, R., </w:t>
      </w:r>
      <w:smartTag w:uri="urn:schemas-microsoft-com:office:smarttags" w:element="place">
        <w:r>
          <w:rPr>
            <w:rFonts w:ascii="Times New Roman" w:hAnsi="Times New Roman"/>
            <w:lang w:val="en-US"/>
          </w:rPr>
          <w:t>S. Jackson</w:t>
        </w:r>
      </w:smartTag>
      <w:r>
        <w:rPr>
          <w:rFonts w:ascii="Times New Roman" w:hAnsi="Times New Roman"/>
          <w:lang w:val="en-US"/>
        </w:rPr>
        <w:t>. Hum</w:t>
      </w:r>
      <w:r>
        <w:rPr>
          <w:rFonts w:ascii="Times New Roman" w:hAnsi="Times New Roman"/>
          <w:lang w:val="bg-BG"/>
        </w:rPr>
        <w:t>а</w:t>
      </w:r>
      <w:r>
        <w:rPr>
          <w:rFonts w:ascii="Times New Roman" w:hAnsi="Times New Roman"/>
          <w:lang w:val="en-US"/>
        </w:rPr>
        <w:t xml:space="preserve">n Resource </w:t>
      </w:r>
      <w:proofErr w:type="spellStart"/>
      <w:r>
        <w:rPr>
          <w:rFonts w:ascii="Times New Roman" w:hAnsi="Times New Roman"/>
          <w:lang w:val="bg-BG"/>
        </w:rPr>
        <w:t>Manageme</w:t>
      </w:r>
      <w:proofErr w:type="spellEnd"/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bg-BG"/>
        </w:rPr>
        <w:t>t.</w:t>
      </w:r>
      <w:r>
        <w:rPr>
          <w:rFonts w:ascii="Times New Roman" w:hAnsi="Times New Roman"/>
          <w:lang w:val="en-US"/>
        </w:rPr>
        <w:t xml:space="preserve"> West </w:t>
      </w:r>
      <w:proofErr w:type="spellStart"/>
      <w:r>
        <w:rPr>
          <w:rFonts w:ascii="Times New Roman" w:hAnsi="Times New Roman"/>
          <w:lang w:val="en-US"/>
        </w:rPr>
        <w:t>Pulliching</w:t>
      </w:r>
      <w:proofErr w:type="spellEnd"/>
      <w:r>
        <w:rPr>
          <w:rFonts w:ascii="Times New Roman" w:hAnsi="Times New Roman"/>
          <w:lang w:val="en-US"/>
        </w:rPr>
        <w:t xml:space="preserve"> Company,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lang w:val="en-US"/>
            </w:rPr>
            <w:t>New York</w:t>
          </w:r>
        </w:smartTag>
      </w:smartTag>
      <w:r>
        <w:rPr>
          <w:rFonts w:ascii="Times New Roman" w:hAnsi="Times New Roman"/>
          <w:lang w:val="en-US"/>
        </w:rPr>
        <w:t>, 1996.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 xml:space="preserve">Heywood, J.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lang w:val="en-US"/>
            </w:rPr>
            <w:t>Br.</w:t>
          </w:r>
        </w:smartTag>
      </w:smartTag>
      <w:r>
        <w:rPr>
          <w:rFonts w:ascii="Times New Roman" w:hAnsi="Times New Roman"/>
          <w:lang w:val="en-US"/>
        </w:rPr>
        <w:t xml:space="preserve"> The outsourcing dilemma. The search for Competitiveness. Prentice Hall, </w:t>
      </w:r>
      <w:proofErr w:type="spellStart"/>
      <w:r>
        <w:rPr>
          <w:rFonts w:ascii="Times New Roman" w:hAnsi="Times New Roman"/>
          <w:lang w:val="en-US"/>
        </w:rPr>
        <w:t>Ync</w:t>
      </w:r>
      <w:proofErr w:type="spellEnd"/>
      <w:r>
        <w:rPr>
          <w:rFonts w:ascii="Times New Roman" w:hAnsi="Times New Roman"/>
          <w:lang w:val="en-US"/>
        </w:rPr>
        <w:t>. 2002.</w:t>
      </w:r>
    </w:p>
    <w:p w:rsidR="00DD2296" w:rsidRDefault="00DD2296" w:rsidP="00DD2296">
      <w:pPr>
        <w:numPr>
          <w:ilvl w:val="0"/>
          <w:numId w:val="1"/>
        </w:numPr>
        <w:tabs>
          <w:tab w:val="left" w:pos="1110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en-US"/>
        </w:rPr>
        <w:t xml:space="preserve">Van </w:t>
      </w:r>
      <w:proofErr w:type="spellStart"/>
      <w:r>
        <w:rPr>
          <w:rFonts w:ascii="Times New Roman" w:hAnsi="Times New Roman"/>
          <w:lang w:val="en-US"/>
        </w:rPr>
        <w:t>Eerde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Wendelien</w:t>
      </w:r>
      <w:proofErr w:type="spellEnd"/>
      <w:r>
        <w:rPr>
          <w:rFonts w:ascii="Times New Roman" w:hAnsi="Times New Roman"/>
          <w:lang w:val="en-US"/>
        </w:rPr>
        <w:t>. Procrastination at Work and Time M</w:t>
      </w:r>
      <w:proofErr w:type="spellStart"/>
      <w:r>
        <w:rPr>
          <w:rFonts w:ascii="Times New Roman" w:hAnsi="Times New Roman"/>
          <w:lang w:val="bg-BG"/>
        </w:rPr>
        <w:t>anageme</w:t>
      </w:r>
      <w:proofErr w:type="spellEnd"/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lang w:val="bg-BG"/>
        </w:rPr>
        <w:t>t</w:t>
      </w:r>
      <w:r>
        <w:rPr>
          <w:rFonts w:ascii="Times New Roman" w:hAnsi="Times New Roman"/>
          <w:lang w:val="en-US"/>
        </w:rPr>
        <w:t xml:space="preserve"> Training. The Journal of Psychology, 2003, 421 – 434.</w:t>
      </w:r>
    </w:p>
    <w:p w:rsidR="00AE0056" w:rsidRDefault="00AE0056" w:rsidP="00AE0056">
      <w:pPr>
        <w:pStyle w:val="ListParagraph"/>
        <w:ind w:left="390"/>
        <w:rPr>
          <w:rFonts w:ascii="Times New Roman" w:hAnsi="Times New Roman"/>
          <w:lang w:val="en-US"/>
        </w:rPr>
      </w:pPr>
    </w:p>
    <w:p w:rsidR="00DD2296" w:rsidRPr="00D82D14" w:rsidRDefault="00AE0056" w:rsidP="00D82D14">
      <w:pPr>
        <w:pStyle w:val="ListParagraph"/>
        <w:ind w:left="390"/>
        <w:rPr>
          <w:rFonts w:ascii="Times New Roman" w:hAnsi="Times New Roman"/>
          <w:lang w:val="en-US"/>
        </w:rPr>
      </w:pPr>
      <w:r w:rsidRPr="00AE0056">
        <w:rPr>
          <w:rFonts w:ascii="Times New Roman" w:hAnsi="Times New Roman"/>
          <w:lang w:val="bg-BG"/>
        </w:rPr>
        <w:t>София, 2012 год.</w:t>
      </w:r>
      <w:bookmarkStart w:id="0" w:name="_GoBack"/>
      <w:bookmarkEnd w:id="0"/>
    </w:p>
    <w:sectPr w:rsidR="00DD2296" w:rsidRPr="00D82D14" w:rsidSect="00426F7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B69" w:rsidRDefault="00186B69">
      <w:r>
        <w:separator/>
      </w:r>
    </w:p>
  </w:endnote>
  <w:endnote w:type="continuationSeparator" w:id="0">
    <w:p w:rsidR="00186B69" w:rsidRDefault="0018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7F" w:rsidRDefault="00DD2296" w:rsidP="00426F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6F7F" w:rsidRDefault="00186B69" w:rsidP="00426F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F7F" w:rsidRDefault="00DD2296" w:rsidP="00426F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D14">
      <w:rPr>
        <w:rStyle w:val="PageNumber"/>
        <w:noProof/>
      </w:rPr>
      <w:t>3</w:t>
    </w:r>
    <w:r>
      <w:rPr>
        <w:rStyle w:val="PageNumber"/>
      </w:rPr>
      <w:fldChar w:fldCharType="end"/>
    </w:r>
  </w:p>
  <w:p w:rsidR="00426F7F" w:rsidRDefault="00186B69" w:rsidP="00426F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B69" w:rsidRDefault="00186B69">
      <w:r>
        <w:separator/>
      </w:r>
    </w:p>
  </w:footnote>
  <w:footnote w:type="continuationSeparator" w:id="0">
    <w:p w:rsidR="00186B69" w:rsidRDefault="00186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841"/>
    <w:multiLevelType w:val="multilevel"/>
    <w:tmpl w:val="E506D25E"/>
    <w:lvl w:ilvl="0">
      <w:start w:val="1"/>
      <w:numFmt w:val="decimal"/>
      <w:lvlText w:val="%1."/>
      <w:legacy w:legacy="1" w:legacySpace="120" w:legacyIndent="390"/>
      <w:lvlJc w:val="left"/>
      <w:pPr>
        <w:ind w:left="390" w:hanging="390"/>
      </w:pPr>
    </w:lvl>
    <w:lvl w:ilvl="1">
      <w:start w:val="1"/>
      <w:numFmt w:val="decimal"/>
      <w:lvlText w:val="%1.%2."/>
      <w:legacy w:legacy="1" w:legacySpace="120" w:legacyIndent="390"/>
      <w:lvlJc w:val="left"/>
      <w:pPr>
        <w:ind w:left="780" w:hanging="39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50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22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30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8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82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6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39"/>
    <w:rsid w:val="00186B69"/>
    <w:rsid w:val="004538BA"/>
    <w:rsid w:val="007D5931"/>
    <w:rsid w:val="00880B64"/>
    <w:rsid w:val="00965054"/>
    <w:rsid w:val="00A1006F"/>
    <w:rsid w:val="00AE0056"/>
    <w:rsid w:val="00B32339"/>
    <w:rsid w:val="00C769D2"/>
    <w:rsid w:val="00D82D14"/>
    <w:rsid w:val="00D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2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D2296"/>
    <w:rPr>
      <w:rFonts w:ascii="Hebar" w:eastAsia="Times New Roman" w:hAnsi="Hebar" w:cs="Times New Roman"/>
      <w:szCs w:val="20"/>
      <w:lang w:val="en-GB" w:eastAsia="bg-BG"/>
    </w:rPr>
  </w:style>
  <w:style w:type="character" w:styleId="PageNumber">
    <w:name w:val="page number"/>
    <w:basedOn w:val="DefaultParagraphFont"/>
    <w:rsid w:val="00DD2296"/>
  </w:style>
  <w:style w:type="paragraph" w:styleId="ListParagraph">
    <w:name w:val="List Paragraph"/>
    <w:basedOn w:val="Normal"/>
    <w:uiPriority w:val="34"/>
    <w:qFormat/>
    <w:rsid w:val="00AE0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2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2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D2296"/>
    <w:rPr>
      <w:rFonts w:ascii="Hebar" w:eastAsia="Times New Roman" w:hAnsi="Hebar" w:cs="Times New Roman"/>
      <w:szCs w:val="20"/>
      <w:lang w:val="en-GB" w:eastAsia="bg-BG"/>
    </w:rPr>
  </w:style>
  <w:style w:type="character" w:styleId="PageNumber">
    <w:name w:val="page number"/>
    <w:basedOn w:val="DefaultParagraphFont"/>
    <w:rsid w:val="00DD2296"/>
  </w:style>
  <w:style w:type="paragraph" w:styleId="ListParagraph">
    <w:name w:val="List Paragraph"/>
    <w:basedOn w:val="Normal"/>
    <w:uiPriority w:val="34"/>
    <w:qFormat/>
    <w:rsid w:val="00AE0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Silvy</cp:lastModifiedBy>
  <cp:revision>5</cp:revision>
  <dcterms:created xsi:type="dcterms:W3CDTF">2012-10-23T13:14:00Z</dcterms:created>
  <dcterms:modified xsi:type="dcterms:W3CDTF">2012-10-24T08:50:00Z</dcterms:modified>
</cp:coreProperties>
</file>