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AC" w:rsidRDefault="009A7C49" w:rsidP="003D1500">
      <w:pPr>
        <w:spacing w:line="360" w:lineRule="auto"/>
        <w:ind w:left="-426"/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A8532A">
        <w:rPr>
          <w:rFonts w:ascii="Times New Roman Bold" w:hAnsi="Times New Roman Bold"/>
          <w:b/>
          <w:sz w:val="28"/>
          <w:szCs w:val="28"/>
          <w:lang w:val="ru-RU"/>
        </w:rPr>
        <w:t>УНИВЕРСИТЕТ ЗА НАЦИОНАЛНО И СВЕТОВНО СТОПАНСТВО</w:t>
      </w:r>
    </w:p>
    <w:p w:rsidR="009A7C49" w:rsidRPr="00A8532A" w:rsidRDefault="008A0AAC" w:rsidP="003D1500">
      <w:pPr>
        <w:spacing w:line="360" w:lineRule="auto"/>
        <w:ind w:left="-426"/>
        <w:jc w:val="center"/>
        <w:rPr>
          <w:rFonts w:ascii="Times New Roman Bold" w:hAnsi="Times New Roman Bold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КАТЕДРА </w:t>
      </w:r>
      <w:r>
        <w:rPr>
          <w:b/>
          <w:sz w:val="28"/>
          <w:szCs w:val="28"/>
          <w:lang w:val="en-US"/>
        </w:rPr>
        <w:t>“</w:t>
      </w:r>
      <w:r>
        <w:rPr>
          <w:b/>
          <w:sz w:val="28"/>
          <w:szCs w:val="28"/>
        </w:rPr>
        <w:t>МЕЖДУНАРОДНИ ИКОНОМИЧЕСКИ ОТНОШЕНИЯ И БИЗНЕС</w:t>
      </w:r>
      <w:r>
        <w:rPr>
          <w:b/>
          <w:sz w:val="28"/>
          <w:szCs w:val="28"/>
          <w:lang w:val="en-US"/>
        </w:rPr>
        <w:t>”</w:t>
      </w:r>
      <w:r w:rsidR="009A7C49" w:rsidRPr="00A8532A">
        <w:rPr>
          <w:rFonts w:ascii="Times New Roman Bold" w:hAnsi="Times New Roman Bold"/>
          <w:b/>
          <w:sz w:val="28"/>
          <w:szCs w:val="28"/>
          <w:lang w:val="ru-RU"/>
        </w:rPr>
        <w:t xml:space="preserve"> </w:t>
      </w:r>
    </w:p>
    <w:p w:rsidR="009A7C49" w:rsidRPr="00A73F1B" w:rsidRDefault="009A7C49" w:rsidP="00A8532A">
      <w:pPr>
        <w:pBdr>
          <w:bottom w:val="single" w:sz="4" w:space="1" w:color="auto"/>
        </w:pBdr>
        <w:spacing w:line="360" w:lineRule="auto"/>
        <w:rPr>
          <w:rFonts w:ascii="Times New Roman Bold" w:hAnsi="Times New Roman Bold"/>
          <w:b/>
          <w:lang w:val="ru-RU"/>
        </w:rPr>
      </w:pPr>
    </w:p>
    <w:p w:rsidR="009A7C49" w:rsidRDefault="009A7C49" w:rsidP="003D1500">
      <w:pPr>
        <w:tabs>
          <w:tab w:val="left" w:pos="0"/>
        </w:tabs>
        <w:spacing w:line="360" w:lineRule="auto"/>
        <w:jc w:val="center"/>
        <w:rPr>
          <w:b/>
          <w:sz w:val="32"/>
          <w:szCs w:val="32"/>
          <w:u w:val="single"/>
          <w:lang w:val="ru-RU"/>
        </w:rPr>
      </w:pPr>
    </w:p>
    <w:p w:rsidR="00BD3F3F" w:rsidRDefault="00E40B40" w:rsidP="00662500">
      <w:pPr>
        <w:spacing w:line="360" w:lineRule="auto"/>
        <w:rPr>
          <w:b/>
          <w:sz w:val="40"/>
          <w:szCs w:val="40"/>
          <w:u w:val="single"/>
        </w:rPr>
      </w:pPr>
      <w:r w:rsidRPr="0059656F">
        <w:rPr>
          <w:sz w:val="26"/>
          <w:szCs w:val="26"/>
          <w:lang w:val="ru-RU"/>
        </w:rPr>
        <w:t xml:space="preserve">                                </w:t>
      </w:r>
      <w:r w:rsidR="00662500">
        <w:rPr>
          <w:sz w:val="26"/>
          <w:szCs w:val="26"/>
          <w:lang w:val="ru-RU"/>
        </w:rPr>
        <w:t xml:space="preserve">                        </w:t>
      </w:r>
      <w:r w:rsidR="00A8532A">
        <w:rPr>
          <w:b/>
          <w:sz w:val="40"/>
          <w:szCs w:val="40"/>
          <w:u w:val="single"/>
        </w:rPr>
        <w:t>Р Е Г Л А М Е Н Т</w:t>
      </w:r>
    </w:p>
    <w:p w:rsidR="002D3C56" w:rsidRPr="009A7C49" w:rsidRDefault="002D3C56" w:rsidP="000172C5">
      <w:pPr>
        <w:spacing w:line="360" w:lineRule="auto"/>
        <w:jc w:val="center"/>
        <w:rPr>
          <w:b/>
          <w:sz w:val="40"/>
          <w:szCs w:val="40"/>
          <w:u w:val="single"/>
        </w:rPr>
      </w:pPr>
    </w:p>
    <w:p w:rsidR="00BF5CD6" w:rsidRDefault="00A8532A" w:rsidP="003D15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относно</w:t>
      </w:r>
      <w:r w:rsidR="009A7C49" w:rsidRPr="009A7C49">
        <w:rPr>
          <w:b/>
          <w:sz w:val="28"/>
          <w:szCs w:val="28"/>
        </w:rPr>
        <w:t xml:space="preserve"> </w:t>
      </w:r>
      <w:r w:rsidR="00BD3F3F" w:rsidRPr="009A7C49">
        <w:rPr>
          <w:b/>
          <w:sz w:val="28"/>
          <w:szCs w:val="28"/>
        </w:rPr>
        <w:t xml:space="preserve">провеждането на </w:t>
      </w:r>
      <w:r w:rsidR="00123C30">
        <w:rPr>
          <w:b/>
          <w:sz w:val="28"/>
          <w:szCs w:val="28"/>
        </w:rPr>
        <w:t>ежегоден н</w:t>
      </w:r>
      <w:r w:rsidR="003D1500">
        <w:rPr>
          <w:b/>
          <w:sz w:val="28"/>
          <w:szCs w:val="28"/>
        </w:rPr>
        <w:t xml:space="preserve">ационален конкурс </w:t>
      </w:r>
      <w:r w:rsidR="00123C30">
        <w:rPr>
          <w:b/>
          <w:sz w:val="28"/>
          <w:szCs w:val="28"/>
        </w:rPr>
        <w:t xml:space="preserve">за написване на есе на чужд език в областта на </w:t>
      </w:r>
      <w:r w:rsidR="00996581">
        <w:rPr>
          <w:b/>
          <w:sz w:val="28"/>
          <w:szCs w:val="28"/>
        </w:rPr>
        <w:t>международни</w:t>
      </w:r>
      <w:r w:rsidR="00123C30">
        <w:rPr>
          <w:b/>
          <w:sz w:val="28"/>
          <w:szCs w:val="28"/>
        </w:rPr>
        <w:t>те икономически отношения</w:t>
      </w:r>
      <w:r>
        <w:rPr>
          <w:b/>
          <w:sz w:val="28"/>
          <w:szCs w:val="28"/>
        </w:rPr>
        <w:t xml:space="preserve"> за учебната 20</w:t>
      </w:r>
      <w:r w:rsidR="001A6591">
        <w:rPr>
          <w:b/>
          <w:sz w:val="28"/>
          <w:szCs w:val="28"/>
          <w:lang w:val="en-US"/>
        </w:rPr>
        <w:t>2</w:t>
      </w:r>
      <w:r w:rsidR="008A79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</w:t>
      </w:r>
      <w:r w:rsidR="006E29FF">
        <w:rPr>
          <w:b/>
          <w:sz w:val="28"/>
          <w:szCs w:val="28"/>
        </w:rPr>
        <w:t>2</w:t>
      </w:r>
      <w:r w:rsidR="008A793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2D3C56" w:rsidRDefault="002D3C56" w:rsidP="003D1500">
      <w:pPr>
        <w:spacing w:line="360" w:lineRule="auto"/>
        <w:jc w:val="center"/>
        <w:rPr>
          <w:b/>
          <w:sz w:val="28"/>
          <w:szCs w:val="28"/>
        </w:rPr>
      </w:pPr>
    </w:p>
    <w:p w:rsidR="00DB5DD1" w:rsidRPr="000552D3" w:rsidRDefault="00A8532A" w:rsidP="00DB5DD1">
      <w:pPr>
        <w:spacing w:line="360" w:lineRule="auto"/>
        <w:jc w:val="center"/>
        <w:rPr>
          <w:b/>
          <w:sz w:val="28"/>
          <w:szCs w:val="28"/>
        </w:rPr>
      </w:pPr>
      <w:r w:rsidRPr="00E4552A">
        <w:rPr>
          <w:b/>
          <w:sz w:val="28"/>
          <w:szCs w:val="28"/>
        </w:rPr>
        <w:t xml:space="preserve">на тема: </w:t>
      </w:r>
      <w:r w:rsidR="00EC6AF4" w:rsidRPr="000552D3">
        <w:rPr>
          <w:b/>
          <w:sz w:val="28"/>
          <w:szCs w:val="28"/>
        </w:rPr>
        <w:t>„</w:t>
      </w:r>
      <w:r w:rsidR="000552D3" w:rsidRPr="000552D3">
        <w:rPr>
          <w:b/>
          <w:sz w:val="28"/>
          <w:szCs w:val="28"/>
          <w:u w:val="single"/>
        </w:rPr>
        <w:t>Моята професионална реализация в международния бизнес</w:t>
      </w:r>
      <w:r w:rsidR="00EC6AF4" w:rsidRPr="000552D3">
        <w:rPr>
          <w:b/>
          <w:sz w:val="28"/>
          <w:szCs w:val="28"/>
          <w:u w:val="single"/>
        </w:rPr>
        <w:t>“</w:t>
      </w:r>
    </w:p>
    <w:p w:rsidR="008A0AAC" w:rsidRPr="009100DC" w:rsidRDefault="008A0AAC" w:rsidP="00DB5DD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прием в </w:t>
      </w:r>
      <w:r w:rsidR="00C00480">
        <w:rPr>
          <w:b/>
          <w:sz w:val="28"/>
          <w:szCs w:val="28"/>
        </w:rPr>
        <w:t>специалности „Международни икономически отношения“ и „Международни икономически отношения с преподаване на английски език“</w:t>
      </w:r>
    </w:p>
    <w:p w:rsidR="00851AE4" w:rsidRDefault="00851AE4" w:rsidP="008A0AAC">
      <w:pPr>
        <w:spacing w:line="360" w:lineRule="auto"/>
        <w:jc w:val="center"/>
        <w:rPr>
          <w:b/>
        </w:rPr>
      </w:pPr>
    </w:p>
    <w:p w:rsidR="003D1500" w:rsidRPr="00CD78E3" w:rsidRDefault="00D83C6B" w:rsidP="003D1500">
      <w:pPr>
        <w:spacing w:line="360" w:lineRule="auto"/>
        <w:jc w:val="both"/>
      </w:pPr>
      <w:r w:rsidRPr="00CD78E3">
        <w:rPr>
          <w:b/>
        </w:rPr>
        <w:t>1</w:t>
      </w:r>
      <w:r w:rsidR="003D1500" w:rsidRPr="00CD78E3">
        <w:rPr>
          <w:b/>
          <w:lang w:val="en-US"/>
        </w:rPr>
        <w:t>.</w:t>
      </w:r>
      <w:r w:rsidR="003D1500" w:rsidRPr="00CD78E3">
        <w:rPr>
          <w:b/>
        </w:rPr>
        <w:t xml:space="preserve"> Право на участие</w:t>
      </w:r>
      <w:r w:rsidR="00EB1C08" w:rsidRPr="00CD78E3">
        <w:t xml:space="preserve"> </w:t>
      </w:r>
      <w:r w:rsidR="003D1500" w:rsidRPr="00CD78E3">
        <w:rPr>
          <w:lang w:val="en-US"/>
        </w:rPr>
        <w:t>–</w:t>
      </w:r>
      <w:r w:rsidR="00851AE4" w:rsidRPr="00CD78E3">
        <w:t xml:space="preserve"> </w:t>
      </w:r>
      <w:r w:rsidR="003D1500" w:rsidRPr="00CD78E3">
        <w:t>ученици</w:t>
      </w:r>
      <w:r w:rsidR="00961C72" w:rsidRPr="00CD78E3">
        <w:t>, завършващи средно образование през учебната 20</w:t>
      </w:r>
      <w:r w:rsidR="008A0AAC" w:rsidRPr="00CD78E3">
        <w:t>2</w:t>
      </w:r>
      <w:r w:rsidR="008A793D">
        <w:t>5</w:t>
      </w:r>
      <w:r w:rsidR="00961C72" w:rsidRPr="00CD78E3">
        <w:t>/20</w:t>
      </w:r>
      <w:r w:rsidR="006E29FF" w:rsidRPr="00CD78E3">
        <w:t>2</w:t>
      </w:r>
      <w:r w:rsidR="008A793D">
        <w:t>6</w:t>
      </w:r>
      <w:r w:rsidR="00961C72" w:rsidRPr="00CD78E3">
        <w:t xml:space="preserve"> г.</w:t>
      </w:r>
      <w:r w:rsidR="003D1500" w:rsidRPr="00CD78E3">
        <w:t xml:space="preserve"> </w:t>
      </w:r>
    </w:p>
    <w:p w:rsidR="00D83C6B" w:rsidRDefault="00D83C6B" w:rsidP="003D1500">
      <w:pPr>
        <w:spacing w:line="360" w:lineRule="auto"/>
        <w:jc w:val="both"/>
      </w:pPr>
      <w:r w:rsidRPr="002811B2">
        <w:rPr>
          <w:b/>
        </w:rPr>
        <w:t>2. Начин на провеждане</w:t>
      </w:r>
      <w:r>
        <w:t xml:space="preserve"> – </w:t>
      </w:r>
      <w:r w:rsidR="004935A5" w:rsidRPr="000552D3">
        <w:t>участниците</w:t>
      </w:r>
      <w:r w:rsidRPr="000552D3">
        <w:t xml:space="preserve"> разработват есе</w:t>
      </w:r>
      <w:r w:rsidR="008A0AAC" w:rsidRPr="000552D3">
        <w:t xml:space="preserve"> на чужд език</w:t>
      </w:r>
      <w:r w:rsidR="00DB5DD1" w:rsidRPr="000552D3">
        <w:t xml:space="preserve"> на тема: </w:t>
      </w:r>
      <w:r w:rsidR="000552D3" w:rsidRPr="000552D3">
        <w:t>„</w:t>
      </w:r>
      <w:r w:rsidR="000552D3" w:rsidRPr="000552D3">
        <w:rPr>
          <w:b/>
        </w:rPr>
        <w:t>Моята професионална реализация в международния бизнес“</w:t>
      </w:r>
      <w:r w:rsidRPr="000552D3">
        <w:t xml:space="preserve"> </w:t>
      </w:r>
      <w:r w:rsidR="002811B2" w:rsidRPr="000552D3">
        <w:t xml:space="preserve">съгласно </w:t>
      </w:r>
      <w:r w:rsidR="002811B2" w:rsidRPr="00E4552A">
        <w:t>„</w:t>
      </w:r>
      <w:r w:rsidR="002811B2" w:rsidRPr="009D40B1">
        <w:t xml:space="preserve">Указания за разработване </w:t>
      </w:r>
      <w:r w:rsidR="002811B2">
        <w:t>на есе“ (файл „Указания“)</w:t>
      </w:r>
      <w:r w:rsidR="005160E3">
        <w:t>.</w:t>
      </w:r>
    </w:p>
    <w:p w:rsidR="00EB1C08" w:rsidRDefault="00EB1C08" w:rsidP="003D1500">
      <w:pPr>
        <w:spacing w:line="360" w:lineRule="auto"/>
        <w:jc w:val="both"/>
      </w:pPr>
      <w:r w:rsidRPr="002811B2">
        <w:rPr>
          <w:b/>
        </w:rPr>
        <w:t>3. Ези</w:t>
      </w:r>
      <w:r w:rsidR="007A7F11" w:rsidRPr="002811B2">
        <w:rPr>
          <w:b/>
        </w:rPr>
        <w:t>ци з</w:t>
      </w:r>
      <w:r w:rsidRPr="002811B2">
        <w:rPr>
          <w:b/>
        </w:rPr>
        <w:t>а разработване</w:t>
      </w:r>
      <w:r w:rsidR="007A7F11" w:rsidRPr="002811B2">
        <w:rPr>
          <w:b/>
        </w:rPr>
        <w:t xml:space="preserve"> на есето</w:t>
      </w:r>
      <w:r>
        <w:t xml:space="preserve"> –</w:t>
      </w:r>
      <w:r w:rsidR="00E474C0">
        <w:t xml:space="preserve"> </w:t>
      </w:r>
      <w:r w:rsidR="00452D87" w:rsidRPr="008C0429">
        <w:t>английски, немски,</w:t>
      </w:r>
      <w:r w:rsidR="00CD78E3" w:rsidRPr="008C0429">
        <w:t xml:space="preserve"> френски,</w:t>
      </w:r>
      <w:r w:rsidR="00452D87" w:rsidRPr="008C0429">
        <w:t xml:space="preserve"> испански или руски език</w:t>
      </w:r>
      <w:r w:rsidRPr="008C0429">
        <w:t>.</w:t>
      </w:r>
    </w:p>
    <w:p w:rsidR="00EB1C08" w:rsidRDefault="00EB1C08" w:rsidP="003D1500">
      <w:pPr>
        <w:spacing w:line="360" w:lineRule="auto"/>
        <w:jc w:val="both"/>
        <w:rPr>
          <w:lang w:val="en-US"/>
        </w:rPr>
      </w:pPr>
      <w:r w:rsidRPr="002811B2">
        <w:rPr>
          <w:b/>
        </w:rPr>
        <w:t xml:space="preserve">3. </w:t>
      </w:r>
      <w:r w:rsidR="00851AE4">
        <w:rPr>
          <w:b/>
        </w:rPr>
        <w:t>Срок</w:t>
      </w:r>
      <w:r w:rsidRPr="002811B2">
        <w:rPr>
          <w:b/>
        </w:rPr>
        <w:t xml:space="preserve"> за предаване</w:t>
      </w:r>
      <w:r>
        <w:t xml:space="preserve"> – есето се </w:t>
      </w:r>
      <w:r w:rsidR="00851AE4">
        <w:t xml:space="preserve">изпраща </w:t>
      </w:r>
      <w:r w:rsidR="002811B2">
        <w:t xml:space="preserve">в електронен вариант </w:t>
      </w:r>
      <w:r w:rsidR="002811B2" w:rsidRPr="002811B2">
        <w:rPr>
          <w:b/>
        </w:rPr>
        <w:t>до</w:t>
      </w:r>
      <w:r w:rsidRPr="002811B2">
        <w:rPr>
          <w:b/>
        </w:rPr>
        <w:t xml:space="preserve"> </w:t>
      </w:r>
      <w:r w:rsidR="00D30C9D">
        <w:rPr>
          <w:b/>
        </w:rPr>
        <w:t>0</w:t>
      </w:r>
      <w:r w:rsidR="008A793D">
        <w:rPr>
          <w:b/>
        </w:rPr>
        <w:t>6</w:t>
      </w:r>
      <w:r w:rsidR="00D30C9D">
        <w:rPr>
          <w:b/>
        </w:rPr>
        <w:t>.03</w:t>
      </w:r>
      <w:r w:rsidR="000C4E84">
        <w:rPr>
          <w:b/>
        </w:rPr>
        <w:t>.</w:t>
      </w:r>
      <w:r w:rsidR="00473FE4">
        <w:rPr>
          <w:b/>
          <w:lang w:val="en-US"/>
        </w:rPr>
        <w:t>202</w:t>
      </w:r>
      <w:r w:rsidR="008A793D">
        <w:rPr>
          <w:b/>
        </w:rPr>
        <w:t>6</w:t>
      </w:r>
      <w:r w:rsidR="002811B2" w:rsidRPr="002811B2">
        <w:rPr>
          <w:b/>
        </w:rPr>
        <w:t xml:space="preserve"> г.</w:t>
      </w:r>
      <w:r w:rsidR="002811B2">
        <w:t xml:space="preserve"> на електронен адрес</w:t>
      </w:r>
      <w:r w:rsidR="00851AE4">
        <w:t>:</w:t>
      </w:r>
      <w:r w:rsidR="002811B2">
        <w:t xml:space="preserve"> </w:t>
      </w:r>
      <w:hyperlink r:id="rId5" w:history="1">
        <w:r w:rsidR="00741A17" w:rsidRPr="00123C30">
          <w:rPr>
            <w:rStyle w:val="Hyperlink"/>
            <w:b/>
            <w:color w:val="auto"/>
            <w:u w:val="none"/>
            <w:lang w:val="en-US"/>
          </w:rPr>
          <w:t>konkurs_mio@unwe.bg</w:t>
        </w:r>
      </w:hyperlink>
      <w:r w:rsidR="005160E3" w:rsidRPr="00123C30">
        <w:t>.</w:t>
      </w:r>
    </w:p>
    <w:p w:rsidR="00EB1C08" w:rsidRDefault="00EB1C08" w:rsidP="003D1500">
      <w:pPr>
        <w:spacing w:line="360" w:lineRule="auto"/>
        <w:jc w:val="both"/>
      </w:pPr>
      <w:r w:rsidRPr="002811B2">
        <w:rPr>
          <w:b/>
        </w:rPr>
        <w:t>4. Обявяване на резултат</w:t>
      </w:r>
      <w:r w:rsidR="007A7F11" w:rsidRPr="002811B2">
        <w:rPr>
          <w:b/>
        </w:rPr>
        <w:t>ите</w:t>
      </w:r>
      <w:r w:rsidR="007A7F11">
        <w:t xml:space="preserve"> – </w:t>
      </w:r>
      <w:r w:rsidR="00996581">
        <w:t xml:space="preserve">предварителните </w:t>
      </w:r>
      <w:r w:rsidR="007A7F11">
        <w:t xml:space="preserve">резултати се обявяват </w:t>
      </w:r>
      <w:r w:rsidR="002811B2" w:rsidRPr="002811B2">
        <w:rPr>
          <w:b/>
        </w:rPr>
        <w:t xml:space="preserve">до </w:t>
      </w:r>
      <w:r w:rsidR="00D30C9D">
        <w:rPr>
          <w:b/>
        </w:rPr>
        <w:t>1</w:t>
      </w:r>
      <w:r w:rsidR="008A793D">
        <w:rPr>
          <w:b/>
        </w:rPr>
        <w:t>2</w:t>
      </w:r>
      <w:r w:rsidR="002811B2" w:rsidRPr="002811B2">
        <w:rPr>
          <w:b/>
        </w:rPr>
        <w:t>.</w:t>
      </w:r>
      <w:r w:rsidR="00224C30">
        <w:rPr>
          <w:b/>
        </w:rPr>
        <w:t>0</w:t>
      </w:r>
      <w:r w:rsidR="007E323B">
        <w:rPr>
          <w:b/>
          <w:lang w:val="en-US"/>
        </w:rPr>
        <w:t>3</w:t>
      </w:r>
      <w:r w:rsidR="002811B2" w:rsidRPr="002811B2">
        <w:rPr>
          <w:b/>
        </w:rPr>
        <w:t>.20</w:t>
      </w:r>
      <w:r w:rsidR="00224C30">
        <w:rPr>
          <w:b/>
        </w:rPr>
        <w:t>2</w:t>
      </w:r>
      <w:r w:rsidR="008A793D">
        <w:rPr>
          <w:b/>
        </w:rPr>
        <w:t>6</w:t>
      </w:r>
      <w:r w:rsidR="002811B2" w:rsidRPr="002811B2">
        <w:rPr>
          <w:b/>
        </w:rPr>
        <w:t xml:space="preserve"> г.</w:t>
      </w:r>
      <w:r w:rsidR="007A7F11">
        <w:t xml:space="preserve"> </w:t>
      </w:r>
      <w:r w:rsidR="00996581">
        <w:t xml:space="preserve">като комисията изработва предварителен списък на първенците в конкурса, за което същите се уведомяват </w:t>
      </w:r>
      <w:r w:rsidR="007A7F11">
        <w:t xml:space="preserve">по телефон и/или </w:t>
      </w:r>
      <w:r w:rsidR="00AA24E3">
        <w:t xml:space="preserve">чрез </w:t>
      </w:r>
      <w:r w:rsidR="007A7F11">
        <w:t>електронна поща</w:t>
      </w:r>
      <w:r w:rsidR="00996581">
        <w:t xml:space="preserve"> и се поканват на събеседване в УНСС</w:t>
      </w:r>
      <w:r w:rsidR="008A0AAC">
        <w:t xml:space="preserve"> или онлайн</w:t>
      </w:r>
      <w:r w:rsidR="002811B2">
        <w:t xml:space="preserve"> на </w:t>
      </w:r>
      <w:r w:rsidR="007E323B">
        <w:rPr>
          <w:b/>
          <w:lang w:val="en-US"/>
        </w:rPr>
        <w:t>1</w:t>
      </w:r>
      <w:r w:rsidR="008A793D">
        <w:rPr>
          <w:b/>
        </w:rPr>
        <w:t>5</w:t>
      </w:r>
      <w:r w:rsidR="002811B2" w:rsidRPr="002811B2">
        <w:rPr>
          <w:b/>
        </w:rPr>
        <w:t>.0</w:t>
      </w:r>
      <w:r w:rsidR="007E323B">
        <w:rPr>
          <w:b/>
          <w:lang w:val="en-US"/>
        </w:rPr>
        <w:t>3</w:t>
      </w:r>
      <w:r w:rsidR="002811B2" w:rsidRPr="002811B2">
        <w:rPr>
          <w:b/>
        </w:rPr>
        <w:t>.20</w:t>
      </w:r>
      <w:r w:rsidR="00CD176B">
        <w:rPr>
          <w:b/>
        </w:rPr>
        <w:t>2</w:t>
      </w:r>
      <w:r w:rsidR="008A793D">
        <w:rPr>
          <w:b/>
        </w:rPr>
        <w:t>6</w:t>
      </w:r>
      <w:r w:rsidR="002811B2" w:rsidRPr="002811B2">
        <w:rPr>
          <w:b/>
        </w:rPr>
        <w:t xml:space="preserve"> г.</w:t>
      </w:r>
      <w:r w:rsidR="00996581">
        <w:t xml:space="preserve"> </w:t>
      </w:r>
      <w:r w:rsidR="002811B2">
        <w:t xml:space="preserve">съгласно определен график. </w:t>
      </w:r>
      <w:r w:rsidR="000C4E84" w:rsidRPr="00AE7A57">
        <w:rPr>
          <w:b/>
        </w:rPr>
        <w:t>О</w:t>
      </w:r>
      <w:r w:rsidR="00E474C0" w:rsidRPr="000C4E84">
        <w:rPr>
          <w:b/>
        </w:rPr>
        <w:t>кончател</w:t>
      </w:r>
      <w:r w:rsidR="000C4E84">
        <w:rPr>
          <w:b/>
        </w:rPr>
        <w:t xml:space="preserve">ният списък </w:t>
      </w:r>
      <w:r w:rsidR="00E474C0" w:rsidRPr="000C4E84">
        <w:rPr>
          <w:b/>
        </w:rPr>
        <w:t xml:space="preserve">на </w:t>
      </w:r>
      <w:r w:rsidR="00312173" w:rsidRPr="000C4E84">
        <w:rPr>
          <w:b/>
        </w:rPr>
        <w:t>лауреатите</w:t>
      </w:r>
      <w:r w:rsidR="00E474C0" w:rsidRPr="000C4E84">
        <w:rPr>
          <w:b/>
        </w:rPr>
        <w:t xml:space="preserve"> в конкурса</w:t>
      </w:r>
      <w:r w:rsidR="000C4E84" w:rsidRPr="000C4E84">
        <w:rPr>
          <w:b/>
        </w:rPr>
        <w:t xml:space="preserve"> се обявява на </w:t>
      </w:r>
      <w:r w:rsidR="008A793D">
        <w:rPr>
          <w:b/>
        </w:rPr>
        <w:t>20</w:t>
      </w:r>
      <w:bookmarkStart w:id="0" w:name="_GoBack"/>
      <w:bookmarkEnd w:id="0"/>
      <w:r w:rsidR="000C4E84" w:rsidRPr="000C4E84">
        <w:rPr>
          <w:b/>
        </w:rPr>
        <w:t>.0</w:t>
      </w:r>
      <w:r w:rsidR="007E323B">
        <w:rPr>
          <w:b/>
          <w:lang w:val="en-US"/>
        </w:rPr>
        <w:t>3</w:t>
      </w:r>
      <w:r w:rsidR="000C4E84" w:rsidRPr="000C4E84">
        <w:rPr>
          <w:b/>
        </w:rPr>
        <w:t>.202</w:t>
      </w:r>
      <w:r w:rsidR="008A793D">
        <w:rPr>
          <w:b/>
        </w:rPr>
        <w:t>6</w:t>
      </w:r>
      <w:r w:rsidR="000C4E84" w:rsidRPr="000C4E84">
        <w:rPr>
          <w:b/>
        </w:rPr>
        <w:t xml:space="preserve"> г.</w:t>
      </w:r>
      <w:r w:rsidR="000C4E84">
        <w:t xml:space="preserve"> </w:t>
      </w:r>
    </w:p>
    <w:p w:rsidR="00225E35" w:rsidRDefault="00EB1C08" w:rsidP="00E474C0">
      <w:pPr>
        <w:spacing w:line="360" w:lineRule="auto"/>
        <w:jc w:val="both"/>
        <w:rPr>
          <w:b/>
        </w:rPr>
      </w:pPr>
      <w:r w:rsidRPr="002811B2">
        <w:rPr>
          <w:b/>
        </w:rPr>
        <w:t xml:space="preserve">5. </w:t>
      </w:r>
      <w:r w:rsidR="002811B2" w:rsidRPr="002811B2">
        <w:rPr>
          <w:b/>
        </w:rPr>
        <w:t>Награди</w:t>
      </w:r>
      <w:r w:rsidRPr="002811B2">
        <w:rPr>
          <w:b/>
        </w:rPr>
        <w:t xml:space="preserve"> за </w:t>
      </w:r>
      <w:r w:rsidR="007A7F11" w:rsidRPr="002811B2">
        <w:rPr>
          <w:b/>
        </w:rPr>
        <w:t>участниците, спечелили конкурса</w:t>
      </w:r>
      <w:r>
        <w:t xml:space="preserve"> – признава</w:t>
      </w:r>
      <w:r w:rsidR="00662500">
        <w:t>т</w:t>
      </w:r>
      <w:r>
        <w:t xml:space="preserve"> им се </w:t>
      </w:r>
      <w:r w:rsidRPr="003930BE">
        <w:rPr>
          <w:b/>
          <w:u w:val="single"/>
        </w:rPr>
        <w:t>оценк</w:t>
      </w:r>
      <w:r w:rsidR="00662500">
        <w:rPr>
          <w:b/>
          <w:u w:val="single"/>
        </w:rPr>
        <w:t>и</w:t>
      </w:r>
      <w:r w:rsidRPr="003930BE">
        <w:rPr>
          <w:u w:val="single"/>
        </w:rPr>
        <w:t xml:space="preserve"> </w:t>
      </w:r>
      <w:r w:rsidRPr="003930BE">
        <w:rPr>
          <w:b/>
          <w:u w:val="single"/>
        </w:rPr>
        <w:t>Отличен (6</w:t>
      </w:r>
      <w:r w:rsidR="00BD24C9" w:rsidRPr="003930BE">
        <w:rPr>
          <w:b/>
          <w:u w:val="single"/>
        </w:rPr>
        <w:t>.00</w:t>
      </w:r>
      <w:r w:rsidRPr="003930BE">
        <w:rPr>
          <w:b/>
          <w:u w:val="single"/>
        </w:rPr>
        <w:t>)</w:t>
      </w:r>
      <w:r w:rsidR="00123C30">
        <w:rPr>
          <w:b/>
          <w:u w:val="single"/>
        </w:rPr>
        <w:t xml:space="preserve"> за резултат</w:t>
      </w:r>
      <w:r w:rsidR="00662500">
        <w:rPr>
          <w:b/>
          <w:u w:val="single"/>
        </w:rPr>
        <w:t>и</w:t>
      </w:r>
      <w:r w:rsidR="00123C30">
        <w:rPr>
          <w:b/>
          <w:u w:val="single"/>
        </w:rPr>
        <w:t xml:space="preserve"> от конкурсни</w:t>
      </w:r>
      <w:r w:rsidR="006E517A" w:rsidRPr="003930BE">
        <w:rPr>
          <w:b/>
          <w:u w:val="single"/>
        </w:rPr>
        <w:t xml:space="preserve"> изпит</w:t>
      </w:r>
      <w:r w:rsidR="00123C30">
        <w:rPr>
          <w:b/>
          <w:u w:val="single"/>
        </w:rPr>
        <w:t>и</w:t>
      </w:r>
      <w:r w:rsidR="006E517A" w:rsidRPr="003930BE">
        <w:rPr>
          <w:b/>
          <w:u w:val="single"/>
        </w:rPr>
        <w:t xml:space="preserve"> в УНСС</w:t>
      </w:r>
      <w:r w:rsidR="006E517A">
        <w:rPr>
          <w:b/>
        </w:rPr>
        <w:t xml:space="preserve"> за </w:t>
      </w:r>
      <w:r w:rsidR="00C00480">
        <w:rPr>
          <w:b/>
        </w:rPr>
        <w:t>прием в специалност „Международни икономически отношения“ (когато есето е на</w:t>
      </w:r>
      <w:r w:rsidR="00C00480" w:rsidRPr="00C00480">
        <w:t xml:space="preserve"> </w:t>
      </w:r>
      <w:r w:rsidR="00C00480" w:rsidRPr="00C00480">
        <w:rPr>
          <w:b/>
        </w:rPr>
        <w:t>английски, немски,</w:t>
      </w:r>
      <w:r w:rsidR="00CD78E3">
        <w:rPr>
          <w:b/>
        </w:rPr>
        <w:t xml:space="preserve"> </w:t>
      </w:r>
      <w:r w:rsidR="00CD78E3" w:rsidRPr="008C0429">
        <w:rPr>
          <w:b/>
        </w:rPr>
        <w:t>френски,</w:t>
      </w:r>
      <w:r w:rsidR="00C00480" w:rsidRPr="008C0429">
        <w:rPr>
          <w:b/>
        </w:rPr>
        <w:t xml:space="preserve"> </w:t>
      </w:r>
      <w:r w:rsidR="00C00480" w:rsidRPr="00C00480">
        <w:rPr>
          <w:b/>
        </w:rPr>
        <w:t>испански или руски език</w:t>
      </w:r>
      <w:r w:rsidR="00C00480">
        <w:rPr>
          <w:b/>
        </w:rPr>
        <w:t xml:space="preserve">) </w:t>
      </w:r>
      <w:r w:rsidR="00C00480" w:rsidRPr="008C0429">
        <w:rPr>
          <w:b/>
        </w:rPr>
        <w:t xml:space="preserve">и/или </w:t>
      </w:r>
      <w:r w:rsidR="00C00480">
        <w:rPr>
          <w:b/>
        </w:rPr>
        <w:t>за прием в специалност „Международни икономически отношения с преподаване на английски език“ (когат</w:t>
      </w:r>
      <w:r w:rsidR="003930BE">
        <w:rPr>
          <w:b/>
        </w:rPr>
        <w:t>о есето е на английски език)</w:t>
      </w:r>
      <w:r w:rsidR="00C00480">
        <w:rPr>
          <w:b/>
        </w:rPr>
        <w:t>.</w:t>
      </w:r>
    </w:p>
    <w:p w:rsidR="00562D15" w:rsidRDefault="00662500" w:rsidP="005C17A0">
      <w:pPr>
        <w:spacing w:line="360" w:lineRule="auto"/>
        <w:jc w:val="both"/>
      </w:pPr>
      <w:r>
        <w:rPr>
          <w:b/>
        </w:rPr>
        <w:t>6</w:t>
      </w:r>
      <w:r w:rsidR="00143894" w:rsidRPr="00851AE4">
        <w:rPr>
          <w:b/>
        </w:rPr>
        <w:t>. Оценяване</w:t>
      </w:r>
      <w:r w:rsidR="00143894">
        <w:t xml:space="preserve"> – </w:t>
      </w:r>
      <w:r w:rsidR="00961C72" w:rsidRPr="008C0429">
        <w:t>есето се оценява от комисия от</w:t>
      </w:r>
      <w:r w:rsidR="00143894" w:rsidRPr="008C0429">
        <w:t xml:space="preserve"> преподаватели от катедра „М</w:t>
      </w:r>
      <w:r w:rsidR="00E474C0" w:rsidRPr="008C0429">
        <w:t>еждународни икономически отношения</w:t>
      </w:r>
      <w:r w:rsidR="00143894" w:rsidRPr="008C0429">
        <w:t xml:space="preserve"> и бизнес“</w:t>
      </w:r>
      <w:r w:rsidR="00CD78E3" w:rsidRPr="008C0429">
        <w:t xml:space="preserve"> и от комисия от преподаватели от катедра „Чужди езици и приложна лингвистика“</w:t>
      </w:r>
      <w:r w:rsidR="00BD24C9" w:rsidRPr="008C0429">
        <w:t>.</w:t>
      </w:r>
    </w:p>
    <w:p w:rsidR="005160E3" w:rsidRDefault="00662500" w:rsidP="005C17A0">
      <w:pPr>
        <w:spacing w:line="360" w:lineRule="auto"/>
        <w:jc w:val="both"/>
      </w:pPr>
      <w:r>
        <w:rPr>
          <w:b/>
        </w:rPr>
        <w:lastRenderedPageBreak/>
        <w:t>7</w:t>
      </w:r>
      <w:r w:rsidR="005160E3" w:rsidRPr="00851AE4">
        <w:rPr>
          <w:b/>
        </w:rPr>
        <w:t>. Анулиране на участието в конкурса</w:t>
      </w:r>
      <w:r w:rsidR="005160E3">
        <w:t xml:space="preserve"> – при очевидно възпроизвеждане на вече съществуващ текст (плагиатство), при непълна или неточна лична информация и други по преценка на комиси</w:t>
      </w:r>
      <w:r w:rsidR="00E474C0">
        <w:t>ята.</w:t>
      </w:r>
    </w:p>
    <w:p w:rsidR="00143894" w:rsidRDefault="00662500" w:rsidP="005C17A0">
      <w:pPr>
        <w:spacing w:line="360" w:lineRule="auto"/>
        <w:jc w:val="both"/>
      </w:pPr>
      <w:r>
        <w:rPr>
          <w:b/>
        </w:rPr>
        <w:t>8</w:t>
      </w:r>
      <w:r w:rsidR="00143894" w:rsidRPr="00851AE4">
        <w:rPr>
          <w:b/>
        </w:rPr>
        <w:t xml:space="preserve">. </w:t>
      </w:r>
      <w:r w:rsidR="00123C30">
        <w:rPr>
          <w:b/>
        </w:rPr>
        <w:t>У</w:t>
      </w:r>
      <w:r w:rsidR="00123C30" w:rsidRPr="00123C30">
        <w:rPr>
          <w:b/>
        </w:rPr>
        <w:t>частниците, спечелили конкурса</w:t>
      </w:r>
      <w:r w:rsidR="00123C30">
        <w:rPr>
          <w:b/>
        </w:rPr>
        <w:t xml:space="preserve"> получават електронни сертификати.</w:t>
      </w:r>
    </w:p>
    <w:p w:rsidR="007471D6" w:rsidRDefault="00662500" w:rsidP="003D1500">
      <w:pPr>
        <w:spacing w:line="360" w:lineRule="auto"/>
        <w:jc w:val="both"/>
      </w:pPr>
      <w:r>
        <w:rPr>
          <w:b/>
        </w:rPr>
        <w:t>9</w:t>
      </w:r>
      <w:r w:rsidR="005160E3" w:rsidRPr="00851AE4">
        <w:rPr>
          <w:b/>
        </w:rPr>
        <w:t>. Други условия</w:t>
      </w:r>
      <w:r w:rsidR="005160E3">
        <w:t xml:space="preserve"> – </w:t>
      </w:r>
      <w:r w:rsidR="00705733" w:rsidRPr="008C0429">
        <w:t>участниците, спечелили конкурса</w:t>
      </w:r>
      <w:r w:rsidR="00705733" w:rsidRPr="008C0429">
        <w:rPr>
          <w:lang w:val="en-US"/>
        </w:rPr>
        <w:t xml:space="preserve"> </w:t>
      </w:r>
      <w:r w:rsidR="00705733" w:rsidRPr="008C0429">
        <w:t>не</w:t>
      </w:r>
      <w:r w:rsidR="005160E3" w:rsidRPr="008C0429">
        <w:t xml:space="preserve"> се освобождават от такси при кандидатстване, </w:t>
      </w:r>
      <w:r w:rsidR="00705733" w:rsidRPr="008C0429">
        <w:t xml:space="preserve">и </w:t>
      </w:r>
      <w:r w:rsidR="005160E3" w:rsidRPr="008C0429">
        <w:t xml:space="preserve">от задължението да </w:t>
      </w:r>
      <w:r w:rsidR="005160E3" w:rsidRPr="00851AE4">
        <w:t xml:space="preserve">подадат документи за участие в класирането, към които </w:t>
      </w:r>
      <w:r w:rsidR="005160E3" w:rsidRPr="00562D15">
        <w:rPr>
          <w:b/>
        </w:rPr>
        <w:t xml:space="preserve">прилагат </w:t>
      </w:r>
      <w:r w:rsidR="00123C30">
        <w:rPr>
          <w:b/>
        </w:rPr>
        <w:t xml:space="preserve">и </w:t>
      </w:r>
      <w:r w:rsidR="005160E3" w:rsidRPr="00662500">
        <w:rPr>
          <w:b/>
        </w:rPr>
        <w:t>получе</w:t>
      </w:r>
      <w:r w:rsidR="002656F5" w:rsidRPr="00662500">
        <w:rPr>
          <w:b/>
        </w:rPr>
        <w:t>ни</w:t>
      </w:r>
      <w:r w:rsidRPr="00662500">
        <w:rPr>
          <w:b/>
        </w:rPr>
        <w:t>те</w:t>
      </w:r>
      <w:r w:rsidR="002656F5" w:rsidRPr="00662500">
        <w:rPr>
          <w:b/>
        </w:rPr>
        <w:t xml:space="preserve"> сертификат</w:t>
      </w:r>
      <w:r w:rsidRPr="00662500">
        <w:rPr>
          <w:b/>
        </w:rPr>
        <w:t>и</w:t>
      </w:r>
      <w:r w:rsidRPr="00662500">
        <w:t xml:space="preserve">. </w:t>
      </w:r>
      <w:r w:rsidR="002656F5" w:rsidRPr="00662500">
        <w:t>След обявяване</w:t>
      </w:r>
      <w:r w:rsidR="005160E3" w:rsidRPr="00662500">
        <w:t xml:space="preserve"> на първо класиране лауреатите от конкурса следва да се запишат в първи курс.</w:t>
      </w:r>
    </w:p>
    <w:p w:rsidR="005160E3" w:rsidRPr="00562D15" w:rsidRDefault="007471D6" w:rsidP="003D1500">
      <w:pPr>
        <w:spacing w:line="360" w:lineRule="auto"/>
        <w:jc w:val="both"/>
        <w:rPr>
          <w:b/>
        </w:rPr>
      </w:pPr>
      <w:r w:rsidRPr="00562D15">
        <w:rPr>
          <w:b/>
        </w:rPr>
        <w:t>1</w:t>
      </w:r>
      <w:r w:rsidR="00420E20">
        <w:rPr>
          <w:b/>
        </w:rPr>
        <w:t>0</w:t>
      </w:r>
      <w:r w:rsidRPr="00562D15">
        <w:rPr>
          <w:b/>
        </w:rPr>
        <w:t xml:space="preserve">. При възникнали въпроси моля </w:t>
      </w:r>
      <w:r w:rsidR="00562D15" w:rsidRPr="00562D15">
        <w:rPr>
          <w:b/>
        </w:rPr>
        <w:t xml:space="preserve">същите </w:t>
      </w:r>
      <w:r w:rsidRPr="00562D15">
        <w:rPr>
          <w:b/>
        </w:rPr>
        <w:t xml:space="preserve">да бъдат </w:t>
      </w:r>
      <w:r w:rsidR="00562D15">
        <w:rPr>
          <w:b/>
        </w:rPr>
        <w:t>зададени</w:t>
      </w:r>
      <w:r w:rsidRPr="00562D15">
        <w:rPr>
          <w:b/>
        </w:rPr>
        <w:t xml:space="preserve"> на електронен адрес: </w:t>
      </w:r>
      <w:r w:rsidRPr="00562D15">
        <w:rPr>
          <w:b/>
          <w:lang w:val="en-US"/>
        </w:rPr>
        <w:t>konkurs_mio@unwe.bg</w:t>
      </w:r>
      <w:r w:rsidR="00562D15">
        <w:rPr>
          <w:b/>
        </w:rPr>
        <w:t>.</w:t>
      </w:r>
      <w:r w:rsidR="004935A5" w:rsidRPr="00562D15">
        <w:rPr>
          <w:b/>
        </w:rPr>
        <w:t xml:space="preserve"> </w:t>
      </w:r>
    </w:p>
    <w:p w:rsidR="00936F20" w:rsidRDefault="00936F20" w:rsidP="005160E3">
      <w:pPr>
        <w:spacing w:line="360" w:lineRule="auto"/>
        <w:ind w:firstLine="708"/>
        <w:jc w:val="both"/>
        <w:rPr>
          <w:u w:val="single"/>
        </w:rPr>
      </w:pPr>
    </w:p>
    <w:sectPr w:rsidR="00936F20" w:rsidSect="00BF5CD6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407"/>
    <w:multiLevelType w:val="hybridMultilevel"/>
    <w:tmpl w:val="15C0A9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D36C9"/>
    <w:multiLevelType w:val="hybridMultilevel"/>
    <w:tmpl w:val="C54452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36AC5"/>
    <w:multiLevelType w:val="hybridMultilevel"/>
    <w:tmpl w:val="94F860A2"/>
    <w:lvl w:ilvl="0" w:tplc="878A5A1C">
      <w:numFmt w:val="bullet"/>
      <w:lvlText w:val=""/>
      <w:lvlJc w:val="left"/>
      <w:pPr>
        <w:tabs>
          <w:tab w:val="num" w:pos="864"/>
        </w:tabs>
        <w:ind w:left="864" w:hanging="216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87FA0"/>
    <w:multiLevelType w:val="hybridMultilevel"/>
    <w:tmpl w:val="63866F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39CD"/>
    <w:multiLevelType w:val="hybridMultilevel"/>
    <w:tmpl w:val="7BD4EDDA"/>
    <w:lvl w:ilvl="0" w:tplc="878A5A1C">
      <w:numFmt w:val="bullet"/>
      <w:lvlText w:val=""/>
      <w:lvlJc w:val="left"/>
      <w:pPr>
        <w:tabs>
          <w:tab w:val="num" w:pos="864"/>
        </w:tabs>
        <w:ind w:left="864" w:hanging="216"/>
      </w:pPr>
      <w:rPr>
        <w:rFonts w:ascii="Wingdings" w:eastAsia="Times New Roman" w:hAnsi="Wingdings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32109"/>
    <w:multiLevelType w:val="hybridMultilevel"/>
    <w:tmpl w:val="FB0ED9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0F5F"/>
    <w:multiLevelType w:val="hybridMultilevel"/>
    <w:tmpl w:val="46DCFC0A"/>
    <w:lvl w:ilvl="0" w:tplc="E0E2E1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0280374"/>
    <w:multiLevelType w:val="hybridMultilevel"/>
    <w:tmpl w:val="6BB6BD5E"/>
    <w:lvl w:ilvl="0" w:tplc="86560D96">
      <w:start w:val="1"/>
      <w:numFmt w:val="bullet"/>
      <w:lvlText w:val=""/>
      <w:lvlJc w:val="left"/>
      <w:pPr>
        <w:tabs>
          <w:tab w:val="num" w:pos="504"/>
        </w:tabs>
        <w:ind w:left="576" w:hanging="288"/>
      </w:pPr>
      <w:rPr>
        <w:rFonts w:ascii="Wingdings" w:eastAsia="Bradley Hand ITC" w:hAnsi="Wingdings" w:cs="Bradley Hand ITC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07A6E"/>
    <w:multiLevelType w:val="hybridMultilevel"/>
    <w:tmpl w:val="042A35A2"/>
    <w:lvl w:ilvl="0" w:tplc="878A5A1C">
      <w:numFmt w:val="bullet"/>
      <w:lvlText w:val=""/>
      <w:lvlJc w:val="left"/>
      <w:pPr>
        <w:tabs>
          <w:tab w:val="num" w:pos="864"/>
        </w:tabs>
        <w:ind w:left="864" w:hanging="216"/>
      </w:pPr>
      <w:rPr>
        <w:rFonts w:ascii="Wingdings" w:eastAsia="Times New Roman" w:hAnsi="Wingdings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360C8"/>
    <w:multiLevelType w:val="hybridMultilevel"/>
    <w:tmpl w:val="696A830A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1A4653"/>
    <w:multiLevelType w:val="hybridMultilevel"/>
    <w:tmpl w:val="06B23D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662E9"/>
    <w:multiLevelType w:val="hybridMultilevel"/>
    <w:tmpl w:val="D02471F6"/>
    <w:lvl w:ilvl="0" w:tplc="68A4F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2CAE6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i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C7B01"/>
    <w:multiLevelType w:val="hybridMultilevel"/>
    <w:tmpl w:val="346206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E0F4F"/>
    <w:multiLevelType w:val="hybridMultilevel"/>
    <w:tmpl w:val="0728E6F0"/>
    <w:lvl w:ilvl="0" w:tplc="68A4F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D313F"/>
    <w:multiLevelType w:val="hybridMultilevel"/>
    <w:tmpl w:val="EB3AD5B2"/>
    <w:lvl w:ilvl="0" w:tplc="0402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5" w15:restartNumberingAfterBreak="0">
    <w:nsid w:val="779D08A6"/>
    <w:multiLevelType w:val="multilevel"/>
    <w:tmpl w:val="08F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E135F"/>
    <w:multiLevelType w:val="hybridMultilevel"/>
    <w:tmpl w:val="C336A882"/>
    <w:lvl w:ilvl="0" w:tplc="878A5A1C">
      <w:numFmt w:val="bullet"/>
      <w:lvlText w:val=""/>
      <w:lvlJc w:val="left"/>
      <w:pPr>
        <w:tabs>
          <w:tab w:val="num" w:pos="864"/>
        </w:tabs>
        <w:ind w:left="864" w:hanging="216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63CA8"/>
    <w:multiLevelType w:val="hybridMultilevel"/>
    <w:tmpl w:val="82A8CEFE"/>
    <w:lvl w:ilvl="0" w:tplc="9C98DA18">
      <w:numFmt w:val="bullet"/>
      <w:lvlText w:val=""/>
      <w:lvlJc w:val="left"/>
      <w:pPr>
        <w:tabs>
          <w:tab w:val="num" w:pos="1008"/>
        </w:tabs>
        <w:ind w:left="1152" w:hanging="288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9"/>
  </w:num>
  <w:num w:numId="16">
    <w:abstractNumId w:val="17"/>
  </w:num>
  <w:num w:numId="17">
    <w:abstractNumId w:val="7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3F"/>
    <w:rsid w:val="000154CF"/>
    <w:rsid w:val="000169AB"/>
    <w:rsid w:val="00016A87"/>
    <w:rsid w:val="000172C5"/>
    <w:rsid w:val="0002328F"/>
    <w:rsid w:val="000265CD"/>
    <w:rsid w:val="000301FC"/>
    <w:rsid w:val="000312C0"/>
    <w:rsid w:val="00035D72"/>
    <w:rsid w:val="0004233A"/>
    <w:rsid w:val="000552D3"/>
    <w:rsid w:val="0008311A"/>
    <w:rsid w:val="0009556F"/>
    <w:rsid w:val="000A673F"/>
    <w:rsid w:val="000A69B5"/>
    <w:rsid w:val="000B6A46"/>
    <w:rsid w:val="000C3407"/>
    <w:rsid w:val="000C4E84"/>
    <w:rsid w:val="000D1DBF"/>
    <w:rsid w:val="000D4164"/>
    <w:rsid w:val="000F701B"/>
    <w:rsid w:val="00106580"/>
    <w:rsid w:val="00113E9D"/>
    <w:rsid w:val="00123C30"/>
    <w:rsid w:val="00124E80"/>
    <w:rsid w:val="00134548"/>
    <w:rsid w:val="00143894"/>
    <w:rsid w:val="001703A8"/>
    <w:rsid w:val="00185BBE"/>
    <w:rsid w:val="001869A7"/>
    <w:rsid w:val="001943A5"/>
    <w:rsid w:val="001A6591"/>
    <w:rsid w:val="001B1E63"/>
    <w:rsid w:val="001B7076"/>
    <w:rsid w:val="001D27A3"/>
    <w:rsid w:val="0021249A"/>
    <w:rsid w:val="00214083"/>
    <w:rsid w:val="00224C30"/>
    <w:rsid w:val="00225E35"/>
    <w:rsid w:val="00226901"/>
    <w:rsid w:val="00244325"/>
    <w:rsid w:val="00247C5D"/>
    <w:rsid w:val="002519DB"/>
    <w:rsid w:val="00255B32"/>
    <w:rsid w:val="00257B84"/>
    <w:rsid w:val="00263C49"/>
    <w:rsid w:val="002656F5"/>
    <w:rsid w:val="00271FCE"/>
    <w:rsid w:val="0027751C"/>
    <w:rsid w:val="00277979"/>
    <w:rsid w:val="002811B2"/>
    <w:rsid w:val="00285E39"/>
    <w:rsid w:val="002B3F5E"/>
    <w:rsid w:val="002B5FFA"/>
    <w:rsid w:val="002C2D58"/>
    <w:rsid w:val="002C5778"/>
    <w:rsid w:val="002D226D"/>
    <w:rsid w:val="002D3C56"/>
    <w:rsid w:val="002E21DE"/>
    <w:rsid w:val="00312173"/>
    <w:rsid w:val="00315C93"/>
    <w:rsid w:val="00340FCB"/>
    <w:rsid w:val="00352B13"/>
    <w:rsid w:val="00352ECF"/>
    <w:rsid w:val="00356FBB"/>
    <w:rsid w:val="0037214E"/>
    <w:rsid w:val="003731B1"/>
    <w:rsid w:val="00390771"/>
    <w:rsid w:val="00390DD6"/>
    <w:rsid w:val="003930BE"/>
    <w:rsid w:val="003A5042"/>
    <w:rsid w:val="003C3B1B"/>
    <w:rsid w:val="003D1500"/>
    <w:rsid w:val="003D3386"/>
    <w:rsid w:val="003E3471"/>
    <w:rsid w:val="003F0344"/>
    <w:rsid w:val="003F63C5"/>
    <w:rsid w:val="003F6B16"/>
    <w:rsid w:val="0040225F"/>
    <w:rsid w:val="00404E49"/>
    <w:rsid w:val="004054ED"/>
    <w:rsid w:val="0041553B"/>
    <w:rsid w:val="00420E20"/>
    <w:rsid w:val="00427209"/>
    <w:rsid w:val="004318EF"/>
    <w:rsid w:val="00431C54"/>
    <w:rsid w:val="00431ED3"/>
    <w:rsid w:val="00442DB5"/>
    <w:rsid w:val="00446877"/>
    <w:rsid w:val="004502B5"/>
    <w:rsid w:val="0045237E"/>
    <w:rsid w:val="00452D87"/>
    <w:rsid w:val="004615AE"/>
    <w:rsid w:val="004702F3"/>
    <w:rsid w:val="00473FE4"/>
    <w:rsid w:val="00485482"/>
    <w:rsid w:val="0049099B"/>
    <w:rsid w:val="004935A5"/>
    <w:rsid w:val="004A1883"/>
    <w:rsid w:val="004B0D9F"/>
    <w:rsid w:val="004B1AD5"/>
    <w:rsid w:val="004B5E88"/>
    <w:rsid w:val="004C606B"/>
    <w:rsid w:val="004D1E79"/>
    <w:rsid w:val="004E642D"/>
    <w:rsid w:val="004F30FE"/>
    <w:rsid w:val="004F326A"/>
    <w:rsid w:val="00510A83"/>
    <w:rsid w:val="00513777"/>
    <w:rsid w:val="005160E3"/>
    <w:rsid w:val="00522F70"/>
    <w:rsid w:val="005245C0"/>
    <w:rsid w:val="005252F9"/>
    <w:rsid w:val="00562D15"/>
    <w:rsid w:val="005739E3"/>
    <w:rsid w:val="00590ED9"/>
    <w:rsid w:val="0059656F"/>
    <w:rsid w:val="005B6143"/>
    <w:rsid w:val="005C05B2"/>
    <w:rsid w:val="005C17A0"/>
    <w:rsid w:val="005C1FFF"/>
    <w:rsid w:val="005C48FE"/>
    <w:rsid w:val="005D396A"/>
    <w:rsid w:val="005D4478"/>
    <w:rsid w:val="005E39E8"/>
    <w:rsid w:val="005E3AAC"/>
    <w:rsid w:val="005F2AA3"/>
    <w:rsid w:val="006144D2"/>
    <w:rsid w:val="00622723"/>
    <w:rsid w:val="00633230"/>
    <w:rsid w:val="006546B0"/>
    <w:rsid w:val="00662500"/>
    <w:rsid w:val="00663962"/>
    <w:rsid w:val="00672351"/>
    <w:rsid w:val="00672735"/>
    <w:rsid w:val="00680E2D"/>
    <w:rsid w:val="006945D1"/>
    <w:rsid w:val="006A291D"/>
    <w:rsid w:val="006C561C"/>
    <w:rsid w:val="006D6F1D"/>
    <w:rsid w:val="006E29FF"/>
    <w:rsid w:val="006E517A"/>
    <w:rsid w:val="006E738D"/>
    <w:rsid w:val="006E73A0"/>
    <w:rsid w:val="006F2785"/>
    <w:rsid w:val="00705733"/>
    <w:rsid w:val="00707020"/>
    <w:rsid w:val="00724360"/>
    <w:rsid w:val="007251F7"/>
    <w:rsid w:val="0074111D"/>
    <w:rsid w:val="00741A17"/>
    <w:rsid w:val="00741E64"/>
    <w:rsid w:val="007471D6"/>
    <w:rsid w:val="00753860"/>
    <w:rsid w:val="00754A12"/>
    <w:rsid w:val="00767D40"/>
    <w:rsid w:val="007711D8"/>
    <w:rsid w:val="00774C46"/>
    <w:rsid w:val="00775437"/>
    <w:rsid w:val="0077563E"/>
    <w:rsid w:val="00784B7A"/>
    <w:rsid w:val="00784F57"/>
    <w:rsid w:val="00785245"/>
    <w:rsid w:val="00792A19"/>
    <w:rsid w:val="007A7F11"/>
    <w:rsid w:val="007B6A01"/>
    <w:rsid w:val="007C1A00"/>
    <w:rsid w:val="007C3489"/>
    <w:rsid w:val="007C6FE0"/>
    <w:rsid w:val="007E23F0"/>
    <w:rsid w:val="007E323B"/>
    <w:rsid w:val="007E5336"/>
    <w:rsid w:val="007E66F7"/>
    <w:rsid w:val="007F11F6"/>
    <w:rsid w:val="007F73DF"/>
    <w:rsid w:val="00802F8B"/>
    <w:rsid w:val="00803284"/>
    <w:rsid w:val="00816B6B"/>
    <w:rsid w:val="0083749E"/>
    <w:rsid w:val="00845553"/>
    <w:rsid w:val="00851AE4"/>
    <w:rsid w:val="00856654"/>
    <w:rsid w:val="00867AB2"/>
    <w:rsid w:val="0087480C"/>
    <w:rsid w:val="00874BF4"/>
    <w:rsid w:val="00875A6D"/>
    <w:rsid w:val="00885453"/>
    <w:rsid w:val="008906D1"/>
    <w:rsid w:val="008A0AAC"/>
    <w:rsid w:val="008A6C8A"/>
    <w:rsid w:val="008A793D"/>
    <w:rsid w:val="008B0347"/>
    <w:rsid w:val="008C0429"/>
    <w:rsid w:val="008C457A"/>
    <w:rsid w:val="008D540B"/>
    <w:rsid w:val="008E010F"/>
    <w:rsid w:val="008E04EE"/>
    <w:rsid w:val="008F0D16"/>
    <w:rsid w:val="008F298C"/>
    <w:rsid w:val="009100DC"/>
    <w:rsid w:val="00925F83"/>
    <w:rsid w:val="00926646"/>
    <w:rsid w:val="00927D93"/>
    <w:rsid w:val="00936F20"/>
    <w:rsid w:val="009606B3"/>
    <w:rsid w:val="00960F9D"/>
    <w:rsid w:val="00961041"/>
    <w:rsid w:val="00961C72"/>
    <w:rsid w:val="00974755"/>
    <w:rsid w:val="0098612B"/>
    <w:rsid w:val="00996581"/>
    <w:rsid w:val="009A7C49"/>
    <w:rsid w:val="009B3E55"/>
    <w:rsid w:val="009B6F8D"/>
    <w:rsid w:val="009D3217"/>
    <w:rsid w:val="009D40B1"/>
    <w:rsid w:val="009D4E60"/>
    <w:rsid w:val="00A4468D"/>
    <w:rsid w:val="00A503F8"/>
    <w:rsid w:val="00A6369F"/>
    <w:rsid w:val="00A7049A"/>
    <w:rsid w:val="00A7260E"/>
    <w:rsid w:val="00A73A80"/>
    <w:rsid w:val="00A73F1B"/>
    <w:rsid w:val="00A817B4"/>
    <w:rsid w:val="00A82F6B"/>
    <w:rsid w:val="00A84DC4"/>
    <w:rsid w:val="00A8532A"/>
    <w:rsid w:val="00A86AAB"/>
    <w:rsid w:val="00A93EDE"/>
    <w:rsid w:val="00A9765A"/>
    <w:rsid w:val="00AA24E3"/>
    <w:rsid w:val="00AB5EB5"/>
    <w:rsid w:val="00AC136E"/>
    <w:rsid w:val="00AC52AB"/>
    <w:rsid w:val="00AD25D9"/>
    <w:rsid w:val="00AE7A57"/>
    <w:rsid w:val="00B1305B"/>
    <w:rsid w:val="00B269E3"/>
    <w:rsid w:val="00B32287"/>
    <w:rsid w:val="00B45734"/>
    <w:rsid w:val="00B508AC"/>
    <w:rsid w:val="00B532BF"/>
    <w:rsid w:val="00B7196E"/>
    <w:rsid w:val="00B82210"/>
    <w:rsid w:val="00B83DC9"/>
    <w:rsid w:val="00B91F02"/>
    <w:rsid w:val="00BA7493"/>
    <w:rsid w:val="00BA7594"/>
    <w:rsid w:val="00BB2680"/>
    <w:rsid w:val="00BD24C9"/>
    <w:rsid w:val="00BD3F3F"/>
    <w:rsid w:val="00BF5CD6"/>
    <w:rsid w:val="00BF7AB7"/>
    <w:rsid w:val="00C00480"/>
    <w:rsid w:val="00C13024"/>
    <w:rsid w:val="00C22DB6"/>
    <w:rsid w:val="00C24FA8"/>
    <w:rsid w:val="00C43A96"/>
    <w:rsid w:val="00C44104"/>
    <w:rsid w:val="00C47425"/>
    <w:rsid w:val="00C72454"/>
    <w:rsid w:val="00C751BA"/>
    <w:rsid w:val="00C779E0"/>
    <w:rsid w:val="00C80147"/>
    <w:rsid w:val="00CA33DF"/>
    <w:rsid w:val="00CA7408"/>
    <w:rsid w:val="00CB1FB0"/>
    <w:rsid w:val="00CB4920"/>
    <w:rsid w:val="00CC3833"/>
    <w:rsid w:val="00CC4A5D"/>
    <w:rsid w:val="00CD031A"/>
    <w:rsid w:val="00CD176B"/>
    <w:rsid w:val="00CD78E3"/>
    <w:rsid w:val="00D002B4"/>
    <w:rsid w:val="00D06306"/>
    <w:rsid w:val="00D07747"/>
    <w:rsid w:val="00D079A2"/>
    <w:rsid w:val="00D10EE2"/>
    <w:rsid w:val="00D1188D"/>
    <w:rsid w:val="00D1653E"/>
    <w:rsid w:val="00D30C9D"/>
    <w:rsid w:val="00D425D9"/>
    <w:rsid w:val="00D44EA4"/>
    <w:rsid w:val="00D67ABD"/>
    <w:rsid w:val="00D83C6B"/>
    <w:rsid w:val="00D83D64"/>
    <w:rsid w:val="00D90AD9"/>
    <w:rsid w:val="00DB3658"/>
    <w:rsid w:val="00DB5DD1"/>
    <w:rsid w:val="00DC3586"/>
    <w:rsid w:val="00DC4F11"/>
    <w:rsid w:val="00DD6A19"/>
    <w:rsid w:val="00DD7A56"/>
    <w:rsid w:val="00DE1D2A"/>
    <w:rsid w:val="00DF1A4E"/>
    <w:rsid w:val="00DF1C40"/>
    <w:rsid w:val="00E233D9"/>
    <w:rsid w:val="00E315F5"/>
    <w:rsid w:val="00E346C9"/>
    <w:rsid w:val="00E40B40"/>
    <w:rsid w:val="00E4552A"/>
    <w:rsid w:val="00E474C0"/>
    <w:rsid w:val="00E66E45"/>
    <w:rsid w:val="00E77706"/>
    <w:rsid w:val="00EA74F1"/>
    <w:rsid w:val="00EB1C08"/>
    <w:rsid w:val="00EC6AF4"/>
    <w:rsid w:val="00EE3816"/>
    <w:rsid w:val="00EE739E"/>
    <w:rsid w:val="00EF3FF7"/>
    <w:rsid w:val="00EF4CCE"/>
    <w:rsid w:val="00F00B48"/>
    <w:rsid w:val="00F0262F"/>
    <w:rsid w:val="00F104E8"/>
    <w:rsid w:val="00F279BC"/>
    <w:rsid w:val="00F27E27"/>
    <w:rsid w:val="00F31E39"/>
    <w:rsid w:val="00F5558D"/>
    <w:rsid w:val="00F77E68"/>
    <w:rsid w:val="00F86270"/>
    <w:rsid w:val="00F93765"/>
    <w:rsid w:val="00F93C0E"/>
    <w:rsid w:val="00FB178A"/>
    <w:rsid w:val="00FB1DB8"/>
    <w:rsid w:val="00FB4F4F"/>
    <w:rsid w:val="00FB534C"/>
    <w:rsid w:val="00FC3388"/>
    <w:rsid w:val="00FC5ED0"/>
    <w:rsid w:val="00FE00F8"/>
    <w:rsid w:val="00FE21DB"/>
    <w:rsid w:val="00FF0A0E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365E2"/>
  <w15:docId w15:val="{F94A9EDA-8CDC-4E90-A664-7B5CD30F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F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894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nhideWhenUsed/>
    <w:rsid w:val="00741A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D3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3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_mio@unw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VPUser</cp:lastModifiedBy>
  <cp:revision>4</cp:revision>
  <cp:lastPrinted>2022-12-21T11:04:00Z</cp:lastPrinted>
  <dcterms:created xsi:type="dcterms:W3CDTF">2024-11-26T15:59:00Z</dcterms:created>
  <dcterms:modified xsi:type="dcterms:W3CDTF">2025-11-15T10:53:00Z</dcterms:modified>
</cp:coreProperties>
</file>