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48" w:rsidRPr="00E55A05" w:rsidRDefault="00F30148" w:rsidP="00F30148">
      <w:pPr>
        <w:jc w:val="center"/>
        <w:rPr>
          <w:rFonts w:ascii="Times New Roman" w:hAnsi="Times New Roman"/>
          <w:lang w:val="bg-BG"/>
        </w:rPr>
      </w:pPr>
      <w:r>
        <w:rPr>
          <w:noProof/>
          <w:lang w:val="bg-BG"/>
        </w:rPr>
        <w:drawing>
          <wp:inline distT="0" distB="0" distL="0" distR="0">
            <wp:extent cx="5762625" cy="962025"/>
            <wp:effectExtent l="0" t="0" r="9525" b="9525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18" w:rsidRPr="003F1D18" w:rsidRDefault="00F30148" w:rsidP="003F1D18">
      <w:pPr>
        <w:spacing w:before="1200" w:line="480" w:lineRule="auto"/>
        <w:rPr>
          <w:rFonts w:ascii="Times New Roman" w:hAnsi="Times New Roman"/>
          <w:color w:val="800000"/>
          <w:szCs w:val="24"/>
          <w:lang w:val="bg-BG"/>
        </w:rPr>
      </w:pP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  <w:t xml:space="preserve">     </w:t>
      </w:r>
      <w:r w:rsidRPr="008B51ED">
        <w:rPr>
          <w:rFonts w:ascii="Times New Roman" w:hAnsi="Times New Roman"/>
          <w:color w:val="800000"/>
          <w:szCs w:val="24"/>
          <w:lang w:val="en-US"/>
        </w:rPr>
        <w:tab/>
      </w:r>
      <w:r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>УТВЪРЖДАВАМ:</w:t>
      </w:r>
      <w:r w:rsidRPr="008B51ED">
        <w:rPr>
          <w:rFonts w:ascii="Times New Roman" w:hAnsi="Times New Roman"/>
          <w:color w:val="800000"/>
          <w:szCs w:val="24"/>
          <w:lang w:val="bg-BG"/>
        </w:rPr>
        <w:br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  <w:t xml:space="preserve">        </w:t>
      </w:r>
      <w:r w:rsidRPr="008B51ED"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ab/>
        <w:t xml:space="preserve">  </w:t>
      </w:r>
      <w:r w:rsidRPr="008B51ED">
        <w:rPr>
          <w:rFonts w:ascii="Times New Roman" w:hAnsi="Times New Roman"/>
          <w:color w:val="800000"/>
          <w:szCs w:val="24"/>
          <w:lang w:val="en-US"/>
        </w:rPr>
        <w:tab/>
      </w:r>
      <w:r>
        <w:rPr>
          <w:rFonts w:ascii="Times New Roman" w:hAnsi="Times New Roman"/>
          <w:color w:val="800000"/>
          <w:szCs w:val="24"/>
          <w:lang w:val="bg-BG"/>
        </w:rPr>
        <w:tab/>
      </w:r>
      <w:r w:rsidRPr="008B51ED">
        <w:rPr>
          <w:rFonts w:ascii="Times New Roman" w:hAnsi="Times New Roman"/>
          <w:color w:val="800000"/>
          <w:szCs w:val="24"/>
          <w:lang w:val="bg-BG"/>
        </w:rPr>
        <w:t>/Зам.-Ректор по НИД/</w:t>
      </w:r>
      <w:r w:rsidR="003F1D18">
        <w:rPr>
          <w:rFonts w:ascii="Times New Roman" w:hAnsi="Times New Roman"/>
          <w:color w:val="800000"/>
          <w:szCs w:val="24"/>
          <w:lang w:val="bg-BG"/>
        </w:rPr>
        <w:br/>
      </w:r>
      <w:r w:rsidR="002A5E0C"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="003F1D18">
        <w:rPr>
          <w:rFonts w:ascii="Times New Roman" w:hAnsi="Times New Roman"/>
          <w:color w:val="800000"/>
          <w:szCs w:val="24"/>
          <w:lang w:val="bg-BG"/>
        </w:rPr>
        <w:br/>
      </w:r>
    </w:p>
    <w:p w:rsidR="00F30148" w:rsidRPr="008B51ED" w:rsidRDefault="00F30148" w:rsidP="00D9654C">
      <w:pPr>
        <w:spacing w:line="480" w:lineRule="auto"/>
        <w:jc w:val="center"/>
        <w:rPr>
          <w:rFonts w:ascii="Times New Roman" w:hAnsi="Times New Roman"/>
          <w:color w:val="800000"/>
          <w:lang w:val="bg-BG"/>
        </w:rPr>
      </w:pPr>
      <w:r w:rsidRPr="008B51ED">
        <w:rPr>
          <w:rFonts w:ascii="Times New Roman" w:hAnsi="Times New Roman"/>
          <w:color w:val="800000"/>
          <w:lang w:val="bg-BG"/>
        </w:rPr>
        <w:t>Индивидуален учебен план на</w:t>
      </w:r>
      <w:r w:rsidR="00BC286D">
        <w:rPr>
          <w:rFonts w:ascii="Times New Roman" w:hAnsi="Times New Roman"/>
          <w:color w:val="800000"/>
          <w:lang w:val="bg-BG"/>
        </w:rPr>
        <w:t xml:space="preserve"> докторанта</w:t>
      </w:r>
    </w:p>
    <w:p w:rsidR="00F30148" w:rsidRPr="008B51ED" w:rsidRDefault="00F30148" w:rsidP="00D9654C">
      <w:pPr>
        <w:spacing w:before="120" w:line="480" w:lineRule="auto"/>
        <w:jc w:val="center"/>
        <w:rPr>
          <w:rFonts w:ascii="Times New Roman" w:hAnsi="Times New Roman"/>
          <w:color w:val="800000"/>
          <w:lang w:val="bg-BG"/>
        </w:rPr>
      </w:pPr>
      <w:r w:rsidRPr="008B51ED">
        <w:rPr>
          <w:rFonts w:ascii="Times New Roman" w:hAnsi="Times New Roman"/>
          <w:color w:val="800000"/>
          <w:lang w:val="bg-BG"/>
        </w:rPr>
        <w:t xml:space="preserve"> ........................................................................................................</w:t>
      </w:r>
      <w:r w:rsidR="00D9654C">
        <w:rPr>
          <w:rFonts w:ascii="Times New Roman" w:hAnsi="Times New Roman"/>
          <w:color w:val="800000"/>
          <w:lang w:val="bg-BG"/>
        </w:rPr>
        <w:t>.....................................</w:t>
      </w:r>
    </w:p>
    <w:p w:rsidR="00F30148" w:rsidRPr="00D9654C" w:rsidRDefault="00F30148" w:rsidP="00F30148">
      <w:pPr>
        <w:jc w:val="center"/>
        <w:rPr>
          <w:rFonts w:ascii="Times New Roman" w:hAnsi="Times New Roman"/>
          <w:b w:val="0"/>
          <w:color w:val="800000"/>
          <w:sz w:val="18"/>
          <w:szCs w:val="18"/>
          <w:lang w:val="bg-BG"/>
        </w:rPr>
      </w:pPr>
      <w:r w:rsidRPr="00D9654C">
        <w:rPr>
          <w:rFonts w:ascii="Times New Roman" w:hAnsi="Times New Roman"/>
          <w:b w:val="0"/>
          <w:color w:val="800000"/>
          <w:sz w:val="18"/>
          <w:szCs w:val="18"/>
          <w:lang w:val="bg-BG"/>
        </w:rPr>
        <w:t>/име, презиме и фамилия на докторанта/</w:t>
      </w:r>
    </w:p>
    <w:p w:rsidR="00D9654C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D9654C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D9654C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D9654C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D9654C" w:rsidRPr="008B51ED" w:rsidRDefault="00D9654C" w:rsidP="00F30148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bg-BG"/>
        </w:rPr>
      </w:pPr>
    </w:p>
    <w:p w:rsidR="00F30148" w:rsidRPr="00D9654C" w:rsidRDefault="00F30148" w:rsidP="00D9654C">
      <w:pPr>
        <w:numPr>
          <w:ilvl w:val="0"/>
          <w:numId w:val="1"/>
        </w:numPr>
        <w:spacing w:before="240"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Наименование на катедрата, в която се обучава докторантът</w:t>
      </w:r>
    </w:p>
    <w:p w:rsidR="00F30148" w:rsidRPr="00D9654C" w:rsidRDefault="00F30148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Наименование на факултета</w:t>
      </w:r>
    </w:p>
    <w:p w:rsidR="00F30148" w:rsidRPr="00D9654C" w:rsidRDefault="00F30148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Форма на обучение</w:t>
      </w:r>
      <w:r w:rsidR="001C34EF" w:rsidRPr="00D9654C">
        <w:rPr>
          <w:rFonts w:ascii="Times New Roman" w:hAnsi="Times New Roman"/>
          <w:b w:val="0"/>
          <w:color w:val="800000"/>
          <w:szCs w:val="24"/>
          <w:lang w:val="bg-BG"/>
        </w:rPr>
        <w:t xml:space="preserve"> /редовна, задочна, самостоятелна/</w:t>
      </w:r>
    </w:p>
    <w:p w:rsidR="00F30148" w:rsidRPr="00D9654C" w:rsidRDefault="00F30148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Вид на докторантурата</w:t>
      </w:r>
      <w:r w:rsidR="001C34EF" w:rsidRPr="00D9654C">
        <w:rPr>
          <w:rFonts w:ascii="Times New Roman" w:hAnsi="Times New Roman"/>
          <w:b w:val="0"/>
          <w:color w:val="800000"/>
          <w:szCs w:val="24"/>
          <w:lang w:val="bg-BG"/>
        </w:rPr>
        <w:t xml:space="preserve"> /субсидирана от държавата/срещу индивидуално заплащане/</w:t>
      </w:r>
    </w:p>
    <w:p w:rsidR="00F30148" w:rsidRPr="00D9654C" w:rsidRDefault="00F30148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Наименование на научната специалност, по която се обучава докторантът</w:t>
      </w:r>
    </w:p>
    <w:p w:rsidR="00F30148" w:rsidRPr="00D9654C" w:rsidRDefault="001C34EF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Зачислен</w:t>
      </w:r>
      <w:r w:rsidR="00F30148" w:rsidRPr="00D9654C">
        <w:rPr>
          <w:rFonts w:ascii="Times New Roman" w:hAnsi="Times New Roman"/>
          <w:b w:val="0"/>
          <w:color w:val="800000"/>
          <w:szCs w:val="24"/>
          <w:lang w:val="bg-BG"/>
        </w:rPr>
        <w:t xml:space="preserve"> в докторантура на основание Заповед № .../...</w:t>
      </w:r>
    </w:p>
    <w:p w:rsidR="00F30148" w:rsidRPr="00D9654C" w:rsidRDefault="00F30148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Срок на обучение в докторантура - от ... до ...</w:t>
      </w:r>
    </w:p>
    <w:p w:rsidR="00F30148" w:rsidRPr="00D9654C" w:rsidRDefault="00F30148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Научен ръководител</w:t>
      </w:r>
    </w:p>
    <w:p w:rsidR="00F30148" w:rsidRPr="00D9654C" w:rsidRDefault="00F30148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Тема на дисертационния труд</w:t>
      </w:r>
    </w:p>
    <w:p w:rsidR="001C34EF" w:rsidRPr="00D9654C" w:rsidRDefault="001C34EF" w:rsidP="00D9654C">
      <w:pPr>
        <w:numPr>
          <w:ilvl w:val="0"/>
          <w:numId w:val="1"/>
        </w:numPr>
        <w:spacing w:line="480" w:lineRule="auto"/>
        <w:rPr>
          <w:rFonts w:ascii="Times New Roman" w:hAnsi="Times New Roman"/>
          <w:b w:val="0"/>
          <w:color w:val="800000"/>
          <w:szCs w:val="24"/>
          <w:lang w:val="bg-BG"/>
        </w:rPr>
      </w:pP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ОБЩ БРОЙ КРЕДИТИ ПО ИНДИВИДУАЛНИЯ</w:t>
      </w:r>
      <w:r w:rsidR="00B51B29">
        <w:rPr>
          <w:rFonts w:ascii="Times New Roman" w:hAnsi="Times New Roman"/>
          <w:b w:val="0"/>
          <w:color w:val="800000"/>
          <w:szCs w:val="24"/>
          <w:lang w:val="bg-BG"/>
        </w:rPr>
        <w:t xml:space="preserve"> </w:t>
      </w:r>
      <w:r w:rsidRPr="00D9654C">
        <w:rPr>
          <w:rFonts w:ascii="Times New Roman" w:hAnsi="Times New Roman"/>
          <w:b w:val="0"/>
          <w:color w:val="800000"/>
          <w:szCs w:val="24"/>
          <w:lang w:val="bg-BG"/>
        </w:rPr>
        <w:t>УЧЕБЕН ПЛАН ……………</w:t>
      </w:r>
      <w:r w:rsidR="00D9654C">
        <w:rPr>
          <w:rFonts w:ascii="Times New Roman" w:hAnsi="Times New Roman"/>
          <w:b w:val="0"/>
          <w:color w:val="800000"/>
          <w:szCs w:val="24"/>
          <w:lang w:val="bg-BG"/>
        </w:rPr>
        <w:t>……</w:t>
      </w:r>
      <w:r w:rsidR="00B51B29">
        <w:rPr>
          <w:rFonts w:ascii="Times New Roman" w:hAnsi="Times New Roman"/>
          <w:b w:val="0"/>
          <w:color w:val="800000"/>
          <w:szCs w:val="24"/>
          <w:lang w:val="bg-BG"/>
        </w:rPr>
        <w:t>...</w:t>
      </w:r>
    </w:p>
    <w:p w:rsidR="001C34EF" w:rsidRPr="00C403D1" w:rsidRDefault="00C403D1" w:rsidP="00C403D1">
      <w:pPr>
        <w:ind w:left="5664" w:firstLine="708"/>
        <w:rPr>
          <w:rFonts w:ascii="Times New Roman" w:hAnsi="Times New Roman"/>
          <w:b w:val="0"/>
          <w:color w:val="800000"/>
          <w:szCs w:val="24"/>
          <w:lang w:val="bg-BG"/>
        </w:rPr>
      </w:pPr>
      <w:r>
        <w:rPr>
          <w:rFonts w:ascii="Times New Roman" w:hAnsi="Times New Roman"/>
          <w:b w:val="0"/>
          <w:color w:val="800000"/>
          <w:szCs w:val="24"/>
          <w:lang w:val="bg-BG"/>
        </w:rPr>
        <w:t xml:space="preserve">      /м</w:t>
      </w:r>
      <w:r w:rsidR="00597982">
        <w:rPr>
          <w:rFonts w:ascii="Times New Roman" w:hAnsi="Times New Roman"/>
          <w:b w:val="0"/>
          <w:color w:val="800000"/>
          <w:szCs w:val="24"/>
          <w:lang w:val="bg-BG"/>
        </w:rPr>
        <w:t>инимум 1</w:t>
      </w:r>
      <w:r w:rsidR="00597982">
        <w:rPr>
          <w:rFonts w:ascii="Times New Roman" w:hAnsi="Times New Roman"/>
          <w:b w:val="0"/>
          <w:color w:val="800000"/>
          <w:szCs w:val="24"/>
          <w:lang w:val="en-US"/>
        </w:rPr>
        <w:t>9</w:t>
      </w:r>
      <w:r w:rsidRPr="00C403D1">
        <w:rPr>
          <w:rFonts w:ascii="Times New Roman" w:hAnsi="Times New Roman"/>
          <w:b w:val="0"/>
          <w:color w:val="800000"/>
          <w:szCs w:val="24"/>
          <w:lang w:val="bg-BG"/>
        </w:rPr>
        <w:t>0</w:t>
      </w:r>
      <w:r>
        <w:rPr>
          <w:rFonts w:ascii="Times New Roman" w:hAnsi="Times New Roman"/>
          <w:b w:val="0"/>
          <w:color w:val="800000"/>
          <w:szCs w:val="24"/>
          <w:lang w:val="bg-BG"/>
        </w:rPr>
        <w:t xml:space="preserve"> кредита/</w:t>
      </w:r>
    </w:p>
    <w:p w:rsidR="00D9654C" w:rsidRPr="00143605" w:rsidRDefault="00D9654C" w:rsidP="00D9654C">
      <w:pPr>
        <w:rPr>
          <w:rFonts w:ascii="Times New Roman" w:hAnsi="Times New Roman"/>
          <w:b w:val="0"/>
          <w:color w:val="800000"/>
          <w:sz w:val="20"/>
          <w:lang w:val="bg-BG"/>
        </w:rPr>
      </w:pPr>
    </w:p>
    <w:p w:rsidR="00B47F72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:rsidR="00F30148" w:rsidRDefault="00B843A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8B51ED">
        <w:rPr>
          <w:rFonts w:ascii="Times New Roman" w:hAnsi="Times New Roman"/>
          <w:color w:val="800000"/>
          <w:szCs w:val="24"/>
          <w:lang w:val="bg-BG"/>
        </w:rPr>
        <w:t xml:space="preserve">РАБОТЕН ПЛАН ЗА </w:t>
      </w:r>
      <w:r w:rsidRPr="0052480E">
        <w:rPr>
          <w:rFonts w:ascii="Times New Roman" w:hAnsi="Times New Roman"/>
          <w:color w:val="800000"/>
          <w:szCs w:val="24"/>
          <w:lang w:val="bg-BG"/>
        </w:rPr>
        <w:t>ПЪРВАТА</w:t>
      </w:r>
      <w:r w:rsidRPr="008B51ED">
        <w:rPr>
          <w:rFonts w:ascii="Times New Roman" w:hAnsi="Times New Roman"/>
          <w:color w:val="800000"/>
          <w:szCs w:val="24"/>
          <w:lang w:val="bg-BG"/>
        </w:rPr>
        <w:t xml:space="preserve"> ГОДИНА НА ОБУЧЕНИЕ</w:t>
      </w:r>
    </w:p>
    <w:p w:rsidR="00632533" w:rsidRPr="008B51ED" w:rsidRDefault="0063253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37" w:type="dxa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876"/>
        <w:gridCol w:w="1559"/>
        <w:gridCol w:w="1810"/>
        <w:gridCol w:w="1559"/>
        <w:gridCol w:w="1422"/>
      </w:tblGrid>
      <w:tr w:rsidR="00B843A3" w:rsidRPr="008B51ED" w:rsidTr="007F11CD">
        <w:trPr>
          <w:jc w:val="center"/>
        </w:trPr>
        <w:tc>
          <w:tcPr>
            <w:tcW w:w="9037" w:type="dxa"/>
            <w:gridSpan w:val="6"/>
          </w:tcPr>
          <w:p w:rsidR="00B843A3" w:rsidRPr="00632533" w:rsidRDefault="00632533" w:rsidP="002A179D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Раздел 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. ОБУЧЕНИЕ ПО ДОКТОРАНТСКИ ДИСЦИПЛИНИ</w:t>
            </w:r>
          </w:p>
        </w:tc>
      </w:tr>
      <w:tr w:rsidR="00FD5C2D" w:rsidRPr="008B51ED" w:rsidTr="00632533">
        <w:trPr>
          <w:jc w:val="center"/>
        </w:trPr>
        <w:tc>
          <w:tcPr>
            <w:tcW w:w="811" w:type="dxa"/>
          </w:tcPr>
          <w:p w:rsidR="00FD5C2D" w:rsidRPr="008B51ED" w:rsidRDefault="00FD5C2D" w:rsidP="00B60F7D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N по ред</w:t>
            </w:r>
          </w:p>
        </w:tc>
        <w:tc>
          <w:tcPr>
            <w:tcW w:w="1876" w:type="dxa"/>
          </w:tcPr>
          <w:p w:rsidR="00FD5C2D" w:rsidRPr="00FD5C2D" w:rsidRDefault="00FD5C2D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FD5C2D">
              <w:rPr>
                <w:rFonts w:ascii="Times New Roman" w:hAnsi="Times New Roman"/>
                <w:color w:val="800000"/>
                <w:szCs w:val="24"/>
                <w:lang w:val="bg-BG"/>
              </w:rPr>
              <w:t>Дисциплина</w:t>
            </w:r>
          </w:p>
        </w:tc>
        <w:tc>
          <w:tcPr>
            <w:tcW w:w="1559" w:type="dxa"/>
          </w:tcPr>
          <w:p w:rsidR="00FD5C2D" w:rsidRPr="008B51ED" w:rsidRDefault="00FD5C2D" w:rsidP="00B60F7D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обучение</w:t>
            </w:r>
          </w:p>
        </w:tc>
        <w:tc>
          <w:tcPr>
            <w:tcW w:w="1810" w:type="dxa"/>
          </w:tcPr>
          <w:p w:rsidR="00FD5C2D" w:rsidRPr="008B51ED" w:rsidRDefault="00FD5C2D" w:rsidP="00B60F7D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приключване</w:t>
            </w:r>
          </w:p>
        </w:tc>
        <w:tc>
          <w:tcPr>
            <w:tcW w:w="1559" w:type="dxa"/>
          </w:tcPr>
          <w:p w:rsidR="00FD5C2D" w:rsidRPr="00C772C1" w:rsidRDefault="00FD5C2D" w:rsidP="00B60F7D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Срок за изпълнение</w:t>
            </w:r>
          </w:p>
        </w:tc>
        <w:tc>
          <w:tcPr>
            <w:tcW w:w="1422" w:type="dxa"/>
          </w:tcPr>
          <w:p w:rsidR="00FD5C2D" w:rsidRPr="00B843A3" w:rsidRDefault="00FD5C2D" w:rsidP="002A179D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(брой)</w:t>
            </w:r>
          </w:p>
        </w:tc>
      </w:tr>
      <w:tr w:rsidR="00FD5C2D" w:rsidRPr="00040A8D" w:rsidTr="00F30148">
        <w:trPr>
          <w:jc w:val="center"/>
        </w:trPr>
        <w:tc>
          <w:tcPr>
            <w:tcW w:w="9037" w:type="dxa"/>
            <w:gridSpan w:val="6"/>
          </w:tcPr>
          <w:p w:rsidR="00632533" w:rsidRDefault="00FD5C2D" w:rsidP="00B60F7D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40A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Задължителни докторантски изпити за професионално направление</w:t>
            </w:r>
          </w:p>
          <w:p w:rsidR="00FD5C2D" w:rsidRPr="00040A8D" w:rsidRDefault="00FD5C2D" w:rsidP="00B60F7D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40A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3.8. ИКОНОМИКА</w:t>
            </w:r>
          </w:p>
        </w:tc>
      </w:tr>
      <w:tr w:rsidR="00FD5C2D" w:rsidRPr="00143605" w:rsidTr="00632533">
        <w:trPr>
          <w:jc w:val="center"/>
        </w:trPr>
        <w:tc>
          <w:tcPr>
            <w:tcW w:w="811" w:type="dxa"/>
          </w:tcPr>
          <w:p w:rsidR="00FD5C2D" w:rsidRPr="00143605" w:rsidRDefault="00FD5C2D" w:rsidP="00C64D5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FD5C2D" w:rsidRPr="00143605" w:rsidRDefault="00E21E55" w:rsidP="00E21E55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Методология и методика на научните изследвания</w:t>
            </w:r>
          </w:p>
        </w:tc>
        <w:tc>
          <w:tcPr>
            <w:tcW w:w="1559" w:type="dxa"/>
          </w:tcPr>
          <w:p w:rsidR="00E21E55" w:rsidRPr="00BD11BB" w:rsidRDefault="00BD11BB" w:rsidP="00E21E55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Курс лекции </w:t>
            </w:r>
            <w:r w:rsidR="00E21E5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м.май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м.юни</w:t>
            </w:r>
          </w:p>
          <w:p w:rsidR="00FD5C2D" w:rsidRPr="00040A8D" w:rsidRDefault="00FD5C2D" w:rsidP="0063253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</w:pPr>
          </w:p>
        </w:tc>
        <w:tc>
          <w:tcPr>
            <w:tcW w:w="1810" w:type="dxa"/>
          </w:tcPr>
          <w:p w:rsidR="00FD5C2D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FD5C2D" w:rsidRPr="00143605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Изпит</w:t>
            </w:r>
          </w:p>
        </w:tc>
        <w:tc>
          <w:tcPr>
            <w:tcW w:w="1559" w:type="dxa"/>
          </w:tcPr>
          <w:p w:rsidR="00FD5C2D" w:rsidRPr="00143605" w:rsidRDefault="00FD5C2D" w:rsidP="0035249B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първата година</w:t>
            </w:r>
          </w:p>
        </w:tc>
        <w:tc>
          <w:tcPr>
            <w:tcW w:w="1422" w:type="dxa"/>
          </w:tcPr>
          <w:p w:rsidR="00FD5C2D" w:rsidRDefault="00FD5C2D" w:rsidP="00D12D27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FD5C2D" w:rsidRPr="00F30148" w:rsidRDefault="00FD5C2D" w:rsidP="00D12D27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F30148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FD5C2D" w:rsidRPr="00143605" w:rsidTr="00632533">
        <w:trPr>
          <w:jc w:val="center"/>
        </w:trPr>
        <w:tc>
          <w:tcPr>
            <w:tcW w:w="811" w:type="dxa"/>
          </w:tcPr>
          <w:p w:rsidR="00FD5C2D" w:rsidRPr="00143605" w:rsidRDefault="00FD5C2D" w:rsidP="00C64D5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E21E55" w:rsidRDefault="00E21E55" w:rsidP="00E21E55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E21E55" w:rsidRPr="00143605" w:rsidRDefault="00E21E55" w:rsidP="00E21E55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Икономикс</w:t>
            </w:r>
            <w:proofErr w:type="spellEnd"/>
          </w:p>
        </w:tc>
        <w:tc>
          <w:tcPr>
            <w:tcW w:w="1559" w:type="dxa"/>
          </w:tcPr>
          <w:p w:rsidR="00E21E55" w:rsidRPr="00040A8D" w:rsidRDefault="00E21E55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Курс лекции </w:t>
            </w: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м.ноември до м.декември</w:t>
            </w:r>
          </w:p>
        </w:tc>
        <w:tc>
          <w:tcPr>
            <w:tcW w:w="1810" w:type="dxa"/>
          </w:tcPr>
          <w:p w:rsidR="00FD5C2D" w:rsidRDefault="00FD5C2D" w:rsidP="0035249B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FD5C2D" w:rsidRPr="00143605" w:rsidRDefault="00FD5C2D" w:rsidP="0035249B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Изпит</w:t>
            </w:r>
          </w:p>
        </w:tc>
        <w:tc>
          <w:tcPr>
            <w:tcW w:w="1559" w:type="dxa"/>
          </w:tcPr>
          <w:p w:rsidR="00FD5C2D" w:rsidRPr="00143605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първата година</w:t>
            </w:r>
          </w:p>
        </w:tc>
        <w:tc>
          <w:tcPr>
            <w:tcW w:w="1422" w:type="dxa"/>
          </w:tcPr>
          <w:p w:rsidR="00FD5C2D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FD5C2D" w:rsidRPr="00F30148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FD5C2D" w:rsidRPr="00143605" w:rsidTr="00632533">
        <w:trPr>
          <w:jc w:val="center"/>
        </w:trPr>
        <w:tc>
          <w:tcPr>
            <w:tcW w:w="811" w:type="dxa"/>
          </w:tcPr>
          <w:p w:rsidR="00FD5C2D" w:rsidRPr="00143605" w:rsidRDefault="00FD5C2D" w:rsidP="00C64D5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FD5C2D" w:rsidRPr="00143605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Статистически методи и </w:t>
            </w:r>
            <w:proofErr w:type="spellStart"/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иконометрични</w:t>
            </w:r>
            <w:proofErr w:type="spellEnd"/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модели в изследователската дейност</w:t>
            </w:r>
          </w:p>
        </w:tc>
        <w:tc>
          <w:tcPr>
            <w:tcW w:w="1559" w:type="dxa"/>
          </w:tcPr>
          <w:p w:rsidR="00FD5C2D" w:rsidRPr="00040A8D" w:rsidRDefault="00632533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Курс лекции </w:t>
            </w:r>
            <w:r w:rsidR="00E21E5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м.януари до м.февруари</w:t>
            </w:r>
          </w:p>
          <w:p w:rsidR="00FD5C2D" w:rsidRPr="00143605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810" w:type="dxa"/>
          </w:tcPr>
          <w:p w:rsidR="00FD5C2D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FD5C2D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FD5C2D" w:rsidRPr="00143605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Изпит</w:t>
            </w:r>
          </w:p>
        </w:tc>
        <w:tc>
          <w:tcPr>
            <w:tcW w:w="1559" w:type="dxa"/>
          </w:tcPr>
          <w:p w:rsidR="00FD5C2D" w:rsidRPr="00143605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първата година</w:t>
            </w:r>
          </w:p>
        </w:tc>
        <w:tc>
          <w:tcPr>
            <w:tcW w:w="1422" w:type="dxa"/>
          </w:tcPr>
          <w:p w:rsidR="00FD5C2D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FD5C2D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FD5C2D" w:rsidRPr="00F30148" w:rsidRDefault="00FD5C2D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C64D59" w:rsidRPr="00040A8D" w:rsidTr="00C64D59">
        <w:trPr>
          <w:jc w:val="center"/>
        </w:trPr>
        <w:tc>
          <w:tcPr>
            <w:tcW w:w="7615" w:type="dxa"/>
            <w:gridSpan w:val="5"/>
          </w:tcPr>
          <w:p w:rsidR="00C64D59" w:rsidRPr="00040A8D" w:rsidRDefault="00C64D59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</w:p>
        </w:tc>
        <w:tc>
          <w:tcPr>
            <w:tcW w:w="1422" w:type="dxa"/>
          </w:tcPr>
          <w:p w:rsidR="00C64D59" w:rsidRPr="00040A8D" w:rsidRDefault="00C64D59" w:rsidP="00D12D2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</w:tbl>
    <w:p w:rsidR="00B47F72" w:rsidRDefault="00B47F72" w:rsidP="00836746">
      <w:pPr>
        <w:spacing w:before="120" w:after="120"/>
        <w:jc w:val="both"/>
        <w:rPr>
          <w:rFonts w:ascii="Times New Roman" w:hAnsi="Times New Roman"/>
          <w:b w:val="0"/>
          <w:color w:val="943634" w:themeColor="accent2" w:themeShade="BF"/>
          <w:lang w:val="bg-BG"/>
        </w:rPr>
      </w:pPr>
    </w:p>
    <w:p w:rsidR="00B47F72" w:rsidRPr="006A0EBD" w:rsidRDefault="00B47F72" w:rsidP="00836746">
      <w:pPr>
        <w:spacing w:before="120" w:after="120"/>
        <w:jc w:val="both"/>
        <w:rPr>
          <w:rFonts w:ascii="Times New Roman" w:hAnsi="Times New Roman"/>
          <w:b w:val="0"/>
          <w:color w:val="943634" w:themeColor="accent2" w:themeShade="BF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843"/>
        <w:gridCol w:w="1559"/>
        <w:gridCol w:w="1439"/>
      </w:tblGrid>
      <w:tr w:rsidR="00F30148" w:rsidRPr="008B51ED" w:rsidTr="009E44F0">
        <w:trPr>
          <w:jc w:val="center"/>
        </w:trPr>
        <w:tc>
          <w:tcPr>
            <w:tcW w:w="9071" w:type="dxa"/>
            <w:gridSpan w:val="6"/>
          </w:tcPr>
          <w:p w:rsidR="00F30148" w:rsidRPr="008B51ED" w:rsidRDefault="00632533" w:rsidP="0063253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РАЗДЕЛ II. РАБОТА ПО ДИСЕРТАЦИОННИЯ ТРУД И ПУБЛИКАЦИИ</w:t>
            </w:r>
          </w:p>
        </w:tc>
      </w:tr>
      <w:tr w:rsidR="009E44F0" w:rsidRPr="008B51ED" w:rsidTr="009E44F0">
        <w:trPr>
          <w:jc w:val="center"/>
        </w:trPr>
        <w:tc>
          <w:tcPr>
            <w:tcW w:w="828" w:type="dxa"/>
          </w:tcPr>
          <w:p w:rsidR="009E44F0" w:rsidRPr="008B51ED" w:rsidRDefault="009E44F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N по ред</w:t>
            </w:r>
          </w:p>
        </w:tc>
        <w:tc>
          <w:tcPr>
            <w:tcW w:w="1843" w:type="dxa"/>
          </w:tcPr>
          <w:p w:rsidR="009E44F0" w:rsidRPr="00FD5C2D" w:rsidRDefault="009E44F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Вид дейност</w:t>
            </w:r>
          </w:p>
        </w:tc>
        <w:tc>
          <w:tcPr>
            <w:tcW w:w="1559" w:type="dxa"/>
          </w:tcPr>
          <w:p w:rsidR="009E44F0" w:rsidRPr="008B51ED" w:rsidRDefault="009E44F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провеждане</w:t>
            </w:r>
          </w:p>
        </w:tc>
        <w:tc>
          <w:tcPr>
            <w:tcW w:w="1843" w:type="dxa"/>
          </w:tcPr>
          <w:p w:rsidR="009E44F0" w:rsidRPr="008B51ED" w:rsidRDefault="009E44F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Срочност</w:t>
            </w:r>
            <w:proofErr w:type="spellEnd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на отчитане</w:t>
            </w:r>
          </w:p>
        </w:tc>
        <w:tc>
          <w:tcPr>
            <w:tcW w:w="1559" w:type="dxa"/>
          </w:tcPr>
          <w:p w:rsidR="009E44F0" w:rsidRPr="00C772C1" w:rsidRDefault="009E44F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Срок за изпълнение</w:t>
            </w:r>
          </w:p>
        </w:tc>
        <w:tc>
          <w:tcPr>
            <w:tcW w:w="1439" w:type="dxa"/>
          </w:tcPr>
          <w:p w:rsidR="009E44F0" w:rsidRPr="00B843A3" w:rsidRDefault="009E44F0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(брой)</w:t>
            </w:r>
          </w:p>
        </w:tc>
      </w:tr>
      <w:tr w:rsidR="009E44F0" w:rsidRPr="008B51ED" w:rsidTr="009E44F0">
        <w:trPr>
          <w:jc w:val="center"/>
        </w:trPr>
        <w:tc>
          <w:tcPr>
            <w:tcW w:w="9071" w:type="dxa"/>
            <w:gridSpan w:val="6"/>
          </w:tcPr>
          <w:p w:rsidR="009E44F0" w:rsidRPr="008B51ED" w:rsidRDefault="009E44F0" w:rsidP="0063253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II.1. Изследователска работа</w:t>
            </w:r>
          </w:p>
        </w:tc>
      </w:tr>
      <w:tr w:rsidR="003C241E" w:rsidRPr="00143605" w:rsidTr="009E44F0">
        <w:trPr>
          <w:jc w:val="center"/>
        </w:trPr>
        <w:tc>
          <w:tcPr>
            <w:tcW w:w="828" w:type="dxa"/>
          </w:tcPr>
          <w:p w:rsidR="003C241E" w:rsidRPr="00143605" w:rsidRDefault="003C241E" w:rsidP="00DA79F6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3C241E" w:rsidRPr="00143605" w:rsidRDefault="003C241E" w:rsidP="00B60F7D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Проучвателна </w:t>
            </w: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следователска </w:t>
            </w: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работа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3C241E" w:rsidRDefault="003C241E" w:rsidP="003C241E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3C241E" w:rsidRPr="00143605" w:rsidRDefault="003C241E" w:rsidP="003C241E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3C241E" w:rsidRPr="00143605" w:rsidRDefault="003C241E" w:rsidP="003C241E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първата година</w:t>
            </w:r>
          </w:p>
        </w:tc>
        <w:tc>
          <w:tcPr>
            <w:tcW w:w="1439" w:type="dxa"/>
          </w:tcPr>
          <w:p w:rsidR="003C241E" w:rsidRDefault="003C241E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3C241E" w:rsidRPr="005A4EB9" w:rsidRDefault="003C241E" w:rsidP="00B60F7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5A4EB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-</w:t>
            </w:r>
          </w:p>
        </w:tc>
      </w:tr>
      <w:tr w:rsidR="003C241E" w:rsidRPr="00143605" w:rsidTr="009E44F0">
        <w:trPr>
          <w:jc w:val="center"/>
        </w:trPr>
        <w:tc>
          <w:tcPr>
            <w:tcW w:w="828" w:type="dxa"/>
          </w:tcPr>
          <w:p w:rsidR="003C241E" w:rsidRPr="00143605" w:rsidRDefault="003C241E" w:rsidP="00DA79F6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</w:tcPr>
          <w:p w:rsidR="003C241E" w:rsidRPr="00143605" w:rsidRDefault="003C241E" w:rsidP="006A0EBD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Изготвяне на разш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ирен план на дисертацията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3C241E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3C241E" w:rsidRPr="00143605" w:rsidRDefault="003C241E" w:rsidP="006A0EBD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първата година</w:t>
            </w:r>
          </w:p>
        </w:tc>
        <w:tc>
          <w:tcPr>
            <w:tcW w:w="1439" w:type="dxa"/>
          </w:tcPr>
          <w:p w:rsidR="003C241E" w:rsidRDefault="003C241E" w:rsidP="006A0EB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3C241E" w:rsidRPr="005A4EB9" w:rsidRDefault="003C241E" w:rsidP="006A0EBD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5A4EB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-</w:t>
            </w:r>
          </w:p>
        </w:tc>
      </w:tr>
    </w:tbl>
    <w:p w:rsidR="003C241E" w:rsidRDefault="003C241E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en-US"/>
        </w:rPr>
      </w:pPr>
    </w:p>
    <w:p w:rsidR="004B0A65" w:rsidRDefault="004B0A65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B47F72" w:rsidRPr="00B47F72" w:rsidRDefault="00B47F7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CB6242" w:rsidRPr="008B51ED" w:rsidRDefault="00CB6242" w:rsidP="00F30148">
      <w:pPr>
        <w:ind w:firstLine="720"/>
        <w:jc w:val="both"/>
        <w:rPr>
          <w:rFonts w:ascii="Times New Roman" w:hAnsi="Times New Roman"/>
          <w:b w:val="0"/>
          <w:color w:val="800000"/>
          <w:szCs w:val="24"/>
          <w:lang w:val="bg-BG"/>
        </w:rPr>
      </w:pPr>
    </w:p>
    <w:p w:rsidR="003C241E" w:rsidRDefault="003C241E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  <w:r w:rsidRPr="008B51ED">
        <w:rPr>
          <w:rFonts w:ascii="Times New Roman" w:hAnsi="Times New Roman"/>
          <w:color w:val="800000"/>
          <w:szCs w:val="24"/>
          <w:lang w:val="bg-BG"/>
        </w:rPr>
        <w:t>РАБОТЕН ПЛАН ЗА ВТОРАТА ГОДИНА НА ОБУЧЕНИЕ</w:t>
      </w:r>
    </w:p>
    <w:p w:rsidR="00AD5C75" w:rsidRDefault="00AD5C75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37" w:type="dxa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876"/>
        <w:gridCol w:w="1559"/>
        <w:gridCol w:w="1810"/>
        <w:gridCol w:w="1559"/>
        <w:gridCol w:w="1422"/>
      </w:tblGrid>
      <w:tr w:rsidR="003C241E" w:rsidRPr="008B51ED" w:rsidTr="000163B2">
        <w:trPr>
          <w:jc w:val="center"/>
        </w:trPr>
        <w:tc>
          <w:tcPr>
            <w:tcW w:w="9037" w:type="dxa"/>
            <w:gridSpan w:val="6"/>
          </w:tcPr>
          <w:p w:rsidR="003C241E" w:rsidRPr="00632533" w:rsidRDefault="003C241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Раздел 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. ОБУЧЕНИЕ ПО ДОКТОРАНТСКИ ДИСЦИПЛИНИ</w:t>
            </w:r>
          </w:p>
        </w:tc>
      </w:tr>
      <w:tr w:rsidR="003C241E" w:rsidRPr="008B51ED" w:rsidTr="000163B2">
        <w:trPr>
          <w:jc w:val="center"/>
        </w:trPr>
        <w:tc>
          <w:tcPr>
            <w:tcW w:w="811" w:type="dxa"/>
          </w:tcPr>
          <w:p w:rsidR="003C241E" w:rsidRPr="008B51ED" w:rsidRDefault="003C241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N по ред</w:t>
            </w:r>
          </w:p>
        </w:tc>
        <w:tc>
          <w:tcPr>
            <w:tcW w:w="1876" w:type="dxa"/>
          </w:tcPr>
          <w:p w:rsidR="003C241E" w:rsidRPr="00FD5C2D" w:rsidRDefault="003C241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FD5C2D">
              <w:rPr>
                <w:rFonts w:ascii="Times New Roman" w:hAnsi="Times New Roman"/>
                <w:color w:val="800000"/>
                <w:szCs w:val="24"/>
                <w:lang w:val="bg-BG"/>
              </w:rPr>
              <w:t>Дисциплина</w:t>
            </w:r>
          </w:p>
        </w:tc>
        <w:tc>
          <w:tcPr>
            <w:tcW w:w="1559" w:type="dxa"/>
          </w:tcPr>
          <w:p w:rsidR="003C241E" w:rsidRPr="008B51ED" w:rsidRDefault="003C241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обучение</w:t>
            </w:r>
          </w:p>
        </w:tc>
        <w:tc>
          <w:tcPr>
            <w:tcW w:w="1810" w:type="dxa"/>
          </w:tcPr>
          <w:p w:rsidR="003C241E" w:rsidRPr="008B51ED" w:rsidRDefault="003C241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приключване</w:t>
            </w:r>
          </w:p>
        </w:tc>
        <w:tc>
          <w:tcPr>
            <w:tcW w:w="1559" w:type="dxa"/>
          </w:tcPr>
          <w:p w:rsidR="003C241E" w:rsidRPr="00C772C1" w:rsidRDefault="003C241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Срок за изпълнение</w:t>
            </w:r>
          </w:p>
        </w:tc>
        <w:tc>
          <w:tcPr>
            <w:tcW w:w="1422" w:type="dxa"/>
          </w:tcPr>
          <w:p w:rsidR="003C241E" w:rsidRPr="00B843A3" w:rsidRDefault="003C241E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(брой)</w:t>
            </w:r>
          </w:p>
        </w:tc>
      </w:tr>
      <w:tr w:rsidR="003C241E" w:rsidRPr="00040A8D" w:rsidTr="000163B2">
        <w:trPr>
          <w:jc w:val="center"/>
        </w:trPr>
        <w:tc>
          <w:tcPr>
            <w:tcW w:w="9037" w:type="dxa"/>
            <w:gridSpan w:val="6"/>
          </w:tcPr>
          <w:p w:rsidR="003C241E" w:rsidRDefault="003C241E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40A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Докторантски изпити за конкретн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а научна специалност</w:t>
            </w:r>
          </w:p>
          <w:p w:rsidR="003C241E" w:rsidRPr="00040A8D" w:rsidRDefault="003C241E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(избират </w:t>
            </w:r>
            <w:r w:rsidRPr="00040A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се от 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учебния план на </w:t>
            </w:r>
            <w:r w:rsidRPr="00040A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обучаващата катедра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)</w:t>
            </w:r>
          </w:p>
        </w:tc>
      </w:tr>
      <w:tr w:rsidR="003C241E" w:rsidRPr="00143605" w:rsidTr="000163B2">
        <w:trPr>
          <w:jc w:val="center"/>
        </w:trPr>
        <w:tc>
          <w:tcPr>
            <w:tcW w:w="811" w:type="dxa"/>
          </w:tcPr>
          <w:p w:rsidR="003C241E" w:rsidRPr="00A05AB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Наименование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10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Изпит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втората година</w:t>
            </w:r>
          </w:p>
        </w:tc>
        <w:tc>
          <w:tcPr>
            <w:tcW w:w="1422" w:type="dxa"/>
          </w:tcPr>
          <w:p w:rsidR="003C241E" w:rsidRPr="00D12D27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3C241E" w:rsidRPr="00143605" w:rsidTr="000163B2">
        <w:trPr>
          <w:jc w:val="center"/>
        </w:trPr>
        <w:tc>
          <w:tcPr>
            <w:tcW w:w="811" w:type="dxa"/>
          </w:tcPr>
          <w:p w:rsidR="003C241E" w:rsidRPr="00A05AB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Наименование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10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Изпит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втората година</w:t>
            </w:r>
          </w:p>
        </w:tc>
        <w:tc>
          <w:tcPr>
            <w:tcW w:w="1422" w:type="dxa"/>
          </w:tcPr>
          <w:p w:rsidR="003C241E" w:rsidRPr="00D12D27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3C241E" w:rsidRPr="00143605" w:rsidTr="000163B2">
        <w:trPr>
          <w:jc w:val="center"/>
        </w:trPr>
        <w:tc>
          <w:tcPr>
            <w:tcW w:w="811" w:type="dxa"/>
          </w:tcPr>
          <w:p w:rsidR="003C241E" w:rsidRPr="00A05AB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Наименование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10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Изпит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втората година</w:t>
            </w:r>
          </w:p>
        </w:tc>
        <w:tc>
          <w:tcPr>
            <w:tcW w:w="1422" w:type="dxa"/>
          </w:tcPr>
          <w:p w:rsidR="003C241E" w:rsidRPr="00D12D27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3C241E" w:rsidRPr="00143605" w:rsidTr="000163B2">
        <w:trPr>
          <w:jc w:val="center"/>
        </w:trPr>
        <w:tc>
          <w:tcPr>
            <w:tcW w:w="811" w:type="dxa"/>
          </w:tcPr>
          <w:p w:rsidR="003C241E" w:rsidRPr="00A05AB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4</w:t>
            </w:r>
          </w:p>
        </w:tc>
        <w:tc>
          <w:tcPr>
            <w:tcW w:w="1876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Наименование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10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Изпит</w:t>
            </w:r>
          </w:p>
        </w:tc>
        <w:tc>
          <w:tcPr>
            <w:tcW w:w="1559" w:type="dxa"/>
          </w:tcPr>
          <w:p w:rsidR="003C241E" w:rsidRPr="00143605" w:rsidRDefault="003C241E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втората година</w:t>
            </w:r>
          </w:p>
        </w:tc>
        <w:tc>
          <w:tcPr>
            <w:tcW w:w="1422" w:type="dxa"/>
          </w:tcPr>
          <w:p w:rsidR="003C241E" w:rsidRPr="00D12D27" w:rsidRDefault="003C241E" w:rsidP="000163B2">
            <w:pPr>
              <w:jc w:val="center"/>
              <w:rPr>
                <w:rFonts w:ascii="Times New Roman" w:hAnsi="Times New Roman"/>
                <w:b w:val="0"/>
                <w:color w:val="632423" w:themeColor="accent2" w:themeShade="8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632423" w:themeColor="accent2" w:themeShade="80"/>
                <w:szCs w:val="24"/>
                <w:lang w:val="bg-BG"/>
              </w:rPr>
              <w:t>10</w:t>
            </w:r>
          </w:p>
        </w:tc>
      </w:tr>
      <w:tr w:rsidR="003C241E" w:rsidRPr="00040A8D" w:rsidTr="000163B2">
        <w:trPr>
          <w:jc w:val="center"/>
        </w:trPr>
        <w:tc>
          <w:tcPr>
            <w:tcW w:w="7615" w:type="dxa"/>
            <w:gridSpan w:val="5"/>
          </w:tcPr>
          <w:p w:rsidR="003C241E" w:rsidRPr="00040A8D" w:rsidRDefault="003C241E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</w:p>
        </w:tc>
        <w:tc>
          <w:tcPr>
            <w:tcW w:w="1422" w:type="dxa"/>
          </w:tcPr>
          <w:p w:rsidR="003C241E" w:rsidRPr="00040A8D" w:rsidRDefault="003C241E" w:rsidP="000163B2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30/40</w:t>
            </w:r>
          </w:p>
        </w:tc>
      </w:tr>
    </w:tbl>
    <w:p w:rsidR="00836746" w:rsidRDefault="00836746" w:rsidP="003C241E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3C241E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843"/>
        <w:gridCol w:w="1559"/>
        <w:gridCol w:w="1439"/>
      </w:tblGrid>
      <w:tr w:rsidR="00836746" w:rsidRPr="008B51ED" w:rsidTr="000163B2">
        <w:trPr>
          <w:jc w:val="center"/>
        </w:trPr>
        <w:tc>
          <w:tcPr>
            <w:tcW w:w="9071" w:type="dxa"/>
            <w:gridSpan w:val="6"/>
          </w:tcPr>
          <w:p w:rsidR="00836746" w:rsidRPr="008B51ED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РАЗДЕЛ II. РАБОТА ПО ДИСЕРТАЦИОННИЯ ТРУД И ПУБЛИКАЦИИ</w:t>
            </w:r>
          </w:p>
        </w:tc>
      </w:tr>
      <w:tr w:rsidR="00836746" w:rsidRPr="008B51ED" w:rsidTr="000163B2">
        <w:trPr>
          <w:jc w:val="center"/>
        </w:trPr>
        <w:tc>
          <w:tcPr>
            <w:tcW w:w="828" w:type="dxa"/>
          </w:tcPr>
          <w:p w:rsidR="00836746" w:rsidRPr="008B51ED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N по ред</w:t>
            </w:r>
          </w:p>
        </w:tc>
        <w:tc>
          <w:tcPr>
            <w:tcW w:w="1843" w:type="dxa"/>
          </w:tcPr>
          <w:p w:rsidR="00836746" w:rsidRPr="00FD5C2D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Вид дейност</w:t>
            </w:r>
          </w:p>
        </w:tc>
        <w:tc>
          <w:tcPr>
            <w:tcW w:w="1559" w:type="dxa"/>
          </w:tcPr>
          <w:p w:rsidR="00836746" w:rsidRPr="008B51ED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провеждане</w:t>
            </w:r>
          </w:p>
        </w:tc>
        <w:tc>
          <w:tcPr>
            <w:tcW w:w="1843" w:type="dxa"/>
          </w:tcPr>
          <w:p w:rsidR="00836746" w:rsidRPr="008B51ED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Срочност</w:t>
            </w:r>
            <w:proofErr w:type="spellEnd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на отчитане</w:t>
            </w:r>
          </w:p>
        </w:tc>
        <w:tc>
          <w:tcPr>
            <w:tcW w:w="1559" w:type="dxa"/>
          </w:tcPr>
          <w:p w:rsidR="00836746" w:rsidRPr="00C772C1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Срок за изпълнение</w:t>
            </w:r>
          </w:p>
        </w:tc>
        <w:tc>
          <w:tcPr>
            <w:tcW w:w="1439" w:type="dxa"/>
          </w:tcPr>
          <w:p w:rsidR="00836746" w:rsidRPr="00B843A3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(брой)</w:t>
            </w:r>
          </w:p>
        </w:tc>
      </w:tr>
      <w:tr w:rsidR="00836746" w:rsidRPr="008B51ED" w:rsidTr="000163B2">
        <w:trPr>
          <w:jc w:val="center"/>
        </w:trPr>
        <w:tc>
          <w:tcPr>
            <w:tcW w:w="9071" w:type="dxa"/>
            <w:gridSpan w:val="6"/>
          </w:tcPr>
          <w:p w:rsidR="00836746" w:rsidRPr="008B51ED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II.1. Изследователска работа</w:t>
            </w:r>
          </w:p>
        </w:tc>
      </w:tr>
      <w:tr w:rsidR="00836746" w:rsidRPr="00143605" w:rsidTr="000163B2">
        <w:trPr>
          <w:jc w:val="center"/>
        </w:trPr>
        <w:tc>
          <w:tcPr>
            <w:tcW w:w="828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836746" w:rsidRPr="00143605" w:rsidRDefault="0083674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Проучвателна </w:t>
            </w: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следователска </w:t>
            </w: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работа</w:t>
            </w:r>
          </w:p>
        </w:tc>
        <w:tc>
          <w:tcPr>
            <w:tcW w:w="1559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836746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втората година</w:t>
            </w:r>
          </w:p>
        </w:tc>
        <w:tc>
          <w:tcPr>
            <w:tcW w:w="1439" w:type="dxa"/>
          </w:tcPr>
          <w:p w:rsidR="00836746" w:rsidRPr="00836746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836746" w:rsidRPr="00836746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836746" w:rsidRPr="00143605" w:rsidTr="000163B2">
        <w:trPr>
          <w:jc w:val="center"/>
        </w:trPr>
        <w:tc>
          <w:tcPr>
            <w:tcW w:w="828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</w:tcPr>
          <w:p w:rsidR="00836746" w:rsidRPr="00143605" w:rsidRDefault="0083674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Експериментална, лабораторна и</w:t>
            </w:r>
            <w:r w:rsidR="004B0A6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ли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друга емпирична изследователска работа</w:t>
            </w:r>
          </w:p>
        </w:tc>
        <w:tc>
          <w:tcPr>
            <w:tcW w:w="1559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836746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втората година</w:t>
            </w:r>
          </w:p>
        </w:tc>
        <w:tc>
          <w:tcPr>
            <w:tcW w:w="1439" w:type="dxa"/>
          </w:tcPr>
          <w:p w:rsidR="00836746" w:rsidRPr="00836746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836746" w:rsidRPr="00836746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836746" w:rsidRPr="00143605" w:rsidTr="000163B2">
        <w:trPr>
          <w:jc w:val="center"/>
        </w:trPr>
        <w:tc>
          <w:tcPr>
            <w:tcW w:w="828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43" w:type="dxa"/>
          </w:tcPr>
          <w:p w:rsidR="00836746" w:rsidRDefault="0083674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Подготовка на обособени части от дисертацията</w:t>
            </w:r>
          </w:p>
        </w:tc>
        <w:tc>
          <w:tcPr>
            <w:tcW w:w="1559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836746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втората година</w:t>
            </w:r>
          </w:p>
        </w:tc>
        <w:tc>
          <w:tcPr>
            <w:tcW w:w="1439" w:type="dxa"/>
          </w:tcPr>
          <w:p w:rsidR="00836746" w:rsidRPr="00836746" w:rsidRDefault="00836746" w:rsidP="00836746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836746" w:rsidRPr="00836746" w:rsidRDefault="00836746" w:rsidP="00836746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836746" w:rsidRPr="008B51ED" w:rsidTr="000163B2">
        <w:trPr>
          <w:jc w:val="center"/>
        </w:trPr>
        <w:tc>
          <w:tcPr>
            <w:tcW w:w="9071" w:type="dxa"/>
            <w:gridSpan w:val="6"/>
          </w:tcPr>
          <w:p w:rsidR="00836746" w:rsidRPr="008B51ED" w:rsidRDefault="0083674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II.2. Публикации</w:t>
            </w:r>
          </w:p>
        </w:tc>
      </w:tr>
      <w:tr w:rsidR="00836746" w:rsidRPr="00143605" w:rsidTr="000163B2">
        <w:trPr>
          <w:jc w:val="center"/>
        </w:trPr>
        <w:tc>
          <w:tcPr>
            <w:tcW w:w="828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836746" w:rsidRDefault="0083674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Научни доклади, статии, студии</w:t>
            </w:r>
          </w:p>
        </w:tc>
        <w:tc>
          <w:tcPr>
            <w:tcW w:w="1559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836746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836746" w:rsidRPr="00143605" w:rsidRDefault="0083674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втората година</w:t>
            </w:r>
          </w:p>
        </w:tc>
        <w:tc>
          <w:tcPr>
            <w:tcW w:w="1439" w:type="dxa"/>
          </w:tcPr>
          <w:p w:rsidR="00836746" w:rsidRPr="00597982" w:rsidRDefault="00597982" w:rsidP="00597982">
            <w:pPr>
              <w:spacing w:line="480" w:lineRule="auto"/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597982">
              <w:rPr>
                <w:rFonts w:ascii="Times New Roman" w:hAnsi="Times New Roman"/>
                <w:color w:val="800000"/>
                <w:szCs w:val="24"/>
                <w:lang w:val="en-US"/>
              </w:rPr>
              <w:t>10</w:t>
            </w:r>
          </w:p>
        </w:tc>
      </w:tr>
    </w:tbl>
    <w:p w:rsidR="00836746" w:rsidRDefault="00836746" w:rsidP="003C241E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3C241E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843"/>
        <w:gridCol w:w="1559"/>
        <w:gridCol w:w="1439"/>
      </w:tblGrid>
      <w:tr w:rsidR="00566725" w:rsidRPr="008B51ED" w:rsidTr="000163B2">
        <w:trPr>
          <w:jc w:val="center"/>
        </w:trPr>
        <w:tc>
          <w:tcPr>
            <w:tcW w:w="9071" w:type="dxa"/>
            <w:gridSpan w:val="6"/>
          </w:tcPr>
          <w:p w:rsidR="00566725" w:rsidRPr="008B51ED" w:rsidRDefault="00566725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РАЗДЕЛ III. УЧЕБНО-МЕТОДИЧЕСКА И ПЕДАГОГИЧЕСКА ПОДГОТОВКА</w:t>
            </w:r>
          </w:p>
        </w:tc>
      </w:tr>
      <w:tr w:rsidR="003B60B4" w:rsidRPr="008B51ED" w:rsidTr="000163B2">
        <w:trPr>
          <w:jc w:val="center"/>
        </w:trPr>
        <w:tc>
          <w:tcPr>
            <w:tcW w:w="828" w:type="dxa"/>
          </w:tcPr>
          <w:p w:rsidR="003B60B4" w:rsidRPr="008B51ED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N по ред</w:t>
            </w:r>
          </w:p>
        </w:tc>
        <w:tc>
          <w:tcPr>
            <w:tcW w:w="1843" w:type="dxa"/>
          </w:tcPr>
          <w:p w:rsidR="003B60B4" w:rsidRPr="00FD5C2D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Вид дейност</w:t>
            </w:r>
          </w:p>
        </w:tc>
        <w:tc>
          <w:tcPr>
            <w:tcW w:w="1559" w:type="dxa"/>
          </w:tcPr>
          <w:p w:rsidR="003B60B4" w:rsidRPr="008B51ED" w:rsidRDefault="00AD5C75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Брой часове</w:t>
            </w:r>
          </w:p>
        </w:tc>
        <w:tc>
          <w:tcPr>
            <w:tcW w:w="1843" w:type="dxa"/>
          </w:tcPr>
          <w:p w:rsidR="003B60B4" w:rsidRPr="008B51ED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Срочност</w:t>
            </w:r>
            <w:proofErr w:type="spellEnd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на отчитане</w:t>
            </w:r>
          </w:p>
        </w:tc>
        <w:tc>
          <w:tcPr>
            <w:tcW w:w="1559" w:type="dxa"/>
          </w:tcPr>
          <w:p w:rsidR="003B60B4" w:rsidRPr="00C772C1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Срок за изпълнение</w:t>
            </w:r>
          </w:p>
        </w:tc>
        <w:tc>
          <w:tcPr>
            <w:tcW w:w="1439" w:type="dxa"/>
          </w:tcPr>
          <w:p w:rsidR="003B60B4" w:rsidRPr="00B843A3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(брой)</w:t>
            </w:r>
          </w:p>
        </w:tc>
      </w:tr>
      <w:tr w:rsidR="003B60B4" w:rsidRPr="00143605" w:rsidTr="000163B2">
        <w:trPr>
          <w:jc w:val="center"/>
        </w:trPr>
        <w:tc>
          <w:tcPr>
            <w:tcW w:w="828" w:type="dxa"/>
          </w:tcPr>
          <w:p w:rsidR="003B60B4" w:rsidRPr="00143605" w:rsidRDefault="003B60B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3B60B4" w:rsidRPr="00143605" w:rsidRDefault="00AD5C75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Провеждане на семинарни занятия</w:t>
            </w:r>
          </w:p>
        </w:tc>
        <w:tc>
          <w:tcPr>
            <w:tcW w:w="1559" w:type="dxa"/>
          </w:tcPr>
          <w:p w:rsidR="003B60B4" w:rsidRPr="00143605" w:rsidRDefault="003B60B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843" w:type="dxa"/>
          </w:tcPr>
          <w:p w:rsidR="003B60B4" w:rsidRDefault="003B60B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3B60B4" w:rsidRPr="00143605" w:rsidRDefault="003B60B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3B60B4" w:rsidRPr="00143605" w:rsidRDefault="003B60B4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До края на </w:t>
            </w:r>
            <w:r w:rsidR="00AD5C7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учебна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та година</w:t>
            </w:r>
          </w:p>
        </w:tc>
        <w:tc>
          <w:tcPr>
            <w:tcW w:w="1439" w:type="dxa"/>
          </w:tcPr>
          <w:p w:rsidR="003B60B4" w:rsidRPr="00836746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3B60B4" w:rsidRPr="00836746" w:rsidRDefault="003B60B4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</w:tbl>
    <w:p w:rsidR="00AD5C75" w:rsidRDefault="00AD5C75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F30148" w:rsidRDefault="00AD5C75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  <w:r w:rsidRPr="008B51ED">
        <w:rPr>
          <w:rFonts w:ascii="Times New Roman" w:hAnsi="Times New Roman"/>
          <w:color w:val="800000"/>
          <w:szCs w:val="24"/>
          <w:lang w:val="bg-BG"/>
        </w:rPr>
        <w:t>РАБОТЕН ПЛАН ЗА ТРЕТАТА ГОДИНА НА ОБУЧЕНИЕ</w:t>
      </w:r>
    </w:p>
    <w:p w:rsidR="00071BE6" w:rsidRDefault="00071BE6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843"/>
        <w:gridCol w:w="1559"/>
        <w:gridCol w:w="1439"/>
      </w:tblGrid>
      <w:tr w:rsidR="00071BE6" w:rsidRPr="008B51ED" w:rsidTr="000163B2">
        <w:trPr>
          <w:jc w:val="center"/>
        </w:trPr>
        <w:tc>
          <w:tcPr>
            <w:tcW w:w="9071" w:type="dxa"/>
            <w:gridSpan w:val="6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РАЗДЕЛ II. РАБОТА ПО ДИСЕРТАЦИОННИЯ ТРУД И ПУБЛИКАЦИИ</w:t>
            </w:r>
          </w:p>
        </w:tc>
      </w:tr>
      <w:tr w:rsidR="00071BE6" w:rsidRPr="008B51ED" w:rsidTr="000163B2">
        <w:trPr>
          <w:jc w:val="center"/>
        </w:trPr>
        <w:tc>
          <w:tcPr>
            <w:tcW w:w="828" w:type="dxa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N по ред</w:t>
            </w:r>
          </w:p>
        </w:tc>
        <w:tc>
          <w:tcPr>
            <w:tcW w:w="1843" w:type="dxa"/>
          </w:tcPr>
          <w:p w:rsidR="00071BE6" w:rsidRPr="00FD5C2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Вид дейност</w:t>
            </w:r>
          </w:p>
        </w:tc>
        <w:tc>
          <w:tcPr>
            <w:tcW w:w="1559" w:type="dxa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провеждане</w:t>
            </w:r>
          </w:p>
        </w:tc>
        <w:tc>
          <w:tcPr>
            <w:tcW w:w="1843" w:type="dxa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Срочност</w:t>
            </w:r>
            <w:proofErr w:type="spellEnd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на отчитане</w:t>
            </w:r>
          </w:p>
        </w:tc>
        <w:tc>
          <w:tcPr>
            <w:tcW w:w="1559" w:type="dxa"/>
          </w:tcPr>
          <w:p w:rsidR="00071BE6" w:rsidRPr="00C772C1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Срок за изпълнение</w:t>
            </w:r>
          </w:p>
        </w:tc>
        <w:tc>
          <w:tcPr>
            <w:tcW w:w="1439" w:type="dxa"/>
          </w:tcPr>
          <w:p w:rsidR="00071BE6" w:rsidRPr="00B843A3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(брой)</w:t>
            </w:r>
          </w:p>
        </w:tc>
      </w:tr>
      <w:tr w:rsidR="00071BE6" w:rsidRPr="008B51ED" w:rsidTr="000163B2">
        <w:trPr>
          <w:jc w:val="center"/>
        </w:trPr>
        <w:tc>
          <w:tcPr>
            <w:tcW w:w="9071" w:type="dxa"/>
            <w:gridSpan w:val="6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II.1. Изследователска работа</w:t>
            </w:r>
          </w:p>
        </w:tc>
      </w:tr>
      <w:tr w:rsidR="00071BE6" w:rsidRPr="00143605" w:rsidTr="000163B2">
        <w:trPr>
          <w:jc w:val="center"/>
        </w:trPr>
        <w:tc>
          <w:tcPr>
            <w:tcW w:w="828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071BE6" w:rsidRPr="00143605" w:rsidRDefault="00071BE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Експериментална, лабораторна и</w:t>
            </w:r>
            <w:r w:rsidR="004B0A6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ли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друга емпирична изследователска работа</w:t>
            </w:r>
          </w:p>
        </w:tc>
        <w:tc>
          <w:tcPr>
            <w:tcW w:w="1559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071BE6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071BE6" w:rsidRPr="00143605" w:rsidRDefault="00071BE6" w:rsidP="00071BE6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третата година</w:t>
            </w:r>
          </w:p>
        </w:tc>
        <w:tc>
          <w:tcPr>
            <w:tcW w:w="1439" w:type="dxa"/>
          </w:tcPr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071BE6" w:rsidRPr="00143605" w:rsidTr="000163B2">
        <w:trPr>
          <w:jc w:val="center"/>
        </w:trPr>
        <w:tc>
          <w:tcPr>
            <w:tcW w:w="828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</w:tcPr>
          <w:p w:rsidR="00071BE6" w:rsidRDefault="00071BE6" w:rsidP="00B91B3E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Подготовка на обособени части</w:t>
            </w:r>
            <w:r w:rsidR="004B0A6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от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дисертацията</w:t>
            </w:r>
          </w:p>
        </w:tc>
        <w:tc>
          <w:tcPr>
            <w:tcW w:w="1559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071BE6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071BE6" w:rsidRPr="00143605" w:rsidRDefault="00071BE6" w:rsidP="00071BE6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третата година</w:t>
            </w:r>
          </w:p>
        </w:tc>
        <w:tc>
          <w:tcPr>
            <w:tcW w:w="1439" w:type="dxa"/>
          </w:tcPr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4B0A65" w:rsidRPr="00143605" w:rsidTr="000163B2">
        <w:trPr>
          <w:jc w:val="center"/>
        </w:trPr>
        <w:tc>
          <w:tcPr>
            <w:tcW w:w="828" w:type="dxa"/>
          </w:tcPr>
          <w:p w:rsidR="004B0A65" w:rsidRDefault="004B0A65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43" w:type="dxa"/>
          </w:tcPr>
          <w:p w:rsidR="004B0A65" w:rsidRDefault="004B0A65" w:rsidP="00B91B3E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Окончателно оформяне на проекта за дисертация</w:t>
            </w:r>
          </w:p>
        </w:tc>
        <w:tc>
          <w:tcPr>
            <w:tcW w:w="1559" w:type="dxa"/>
          </w:tcPr>
          <w:p w:rsidR="004B0A65" w:rsidRPr="00143605" w:rsidRDefault="004B0A65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4B0A65" w:rsidRDefault="004B0A65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559" w:type="dxa"/>
          </w:tcPr>
          <w:p w:rsidR="004B0A65" w:rsidRPr="00143605" w:rsidRDefault="004B0A65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третата година</w:t>
            </w:r>
          </w:p>
        </w:tc>
        <w:tc>
          <w:tcPr>
            <w:tcW w:w="1439" w:type="dxa"/>
          </w:tcPr>
          <w:p w:rsidR="004B0A65" w:rsidRPr="00836746" w:rsidRDefault="004B0A65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4B0A65" w:rsidRPr="008B51ED" w:rsidTr="000163B2">
        <w:trPr>
          <w:jc w:val="center"/>
        </w:trPr>
        <w:tc>
          <w:tcPr>
            <w:tcW w:w="9071" w:type="dxa"/>
            <w:gridSpan w:val="6"/>
          </w:tcPr>
          <w:p w:rsidR="004B0A65" w:rsidRPr="008B51ED" w:rsidRDefault="004B0A65" w:rsidP="00B91B3E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II.2. Публикации</w:t>
            </w:r>
          </w:p>
        </w:tc>
      </w:tr>
      <w:tr w:rsidR="0025706C" w:rsidRPr="00143605" w:rsidTr="000163B2">
        <w:trPr>
          <w:jc w:val="center"/>
        </w:trPr>
        <w:tc>
          <w:tcPr>
            <w:tcW w:w="828" w:type="dxa"/>
          </w:tcPr>
          <w:p w:rsidR="0025706C" w:rsidRPr="00143605" w:rsidRDefault="0025706C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25706C" w:rsidRDefault="0025706C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Научни доклади, статии, студии</w:t>
            </w:r>
          </w:p>
        </w:tc>
        <w:tc>
          <w:tcPr>
            <w:tcW w:w="1559" w:type="dxa"/>
          </w:tcPr>
          <w:p w:rsidR="0025706C" w:rsidRPr="00143605" w:rsidRDefault="0025706C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Самостоятелна подготовка</w:t>
            </w:r>
          </w:p>
        </w:tc>
        <w:tc>
          <w:tcPr>
            <w:tcW w:w="1843" w:type="dxa"/>
          </w:tcPr>
          <w:p w:rsidR="0025706C" w:rsidRDefault="0025706C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25706C" w:rsidRPr="00143605" w:rsidRDefault="0025706C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25706C" w:rsidRPr="00143605" w:rsidRDefault="0025706C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третата година</w:t>
            </w:r>
          </w:p>
        </w:tc>
        <w:tc>
          <w:tcPr>
            <w:tcW w:w="1439" w:type="dxa"/>
          </w:tcPr>
          <w:p w:rsidR="0025706C" w:rsidRPr="00597982" w:rsidRDefault="00597982" w:rsidP="00597982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597982">
              <w:rPr>
                <w:rFonts w:ascii="Times New Roman" w:hAnsi="Times New Roman"/>
                <w:color w:val="800000"/>
                <w:szCs w:val="24"/>
                <w:lang w:val="en-US"/>
              </w:rPr>
              <w:t>20</w:t>
            </w:r>
          </w:p>
        </w:tc>
      </w:tr>
    </w:tbl>
    <w:p w:rsidR="0025706C" w:rsidRDefault="0025706C" w:rsidP="00071BE6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071BE6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1559"/>
        <w:gridCol w:w="1843"/>
        <w:gridCol w:w="1559"/>
        <w:gridCol w:w="1439"/>
      </w:tblGrid>
      <w:tr w:rsidR="00071BE6" w:rsidRPr="008B51ED" w:rsidTr="000163B2">
        <w:trPr>
          <w:jc w:val="center"/>
        </w:trPr>
        <w:tc>
          <w:tcPr>
            <w:tcW w:w="9071" w:type="dxa"/>
            <w:gridSpan w:val="6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РАЗДЕЛ III. УЧЕБНО-МЕТОДИЧЕСКА И ПЕДАГОГИЧЕСКА ПОДГОТОВКА</w:t>
            </w:r>
          </w:p>
        </w:tc>
      </w:tr>
      <w:tr w:rsidR="00071BE6" w:rsidRPr="008B51ED" w:rsidTr="000163B2">
        <w:trPr>
          <w:jc w:val="center"/>
        </w:trPr>
        <w:tc>
          <w:tcPr>
            <w:tcW w:w="828" w:type="dxa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N по ред</w:t>
            </w:r>
          </w:p>
        </w:tc>
        <w:tc>
          <w:tcPr>
            <w:tcW w:w="1843" w:type="dxa"/>
          </w:tcPr>
          <w:p w:rsidR="00071BE6" w:rsidRPr="00FD5C2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Вид дейност</w:t>
            </w:r>
          </w:p>
        </w:tc>
        <w:tc>
          <w:tcPr>
            <w:tcW w:w="1559" w:type="dxa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Брой часове</w:t>
            </w:r>
          </w:p>
        </w:tc>
        <w:tc>
          <w:tcPr>
            <w:tcW w:w="1843" w:type="dxa"/>
          </w:tcPr>
          <w:p w:rsidR="00071BE6" w:rsidRPr="008B51ED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Срочност</w:t>
            </w:r>
            <w:proofErr w:type="spellEnd"/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на отчитане</w:t>
            </w:r>
          </w:p>
        </w:tc>
        <w:tc>
          <w:tcPr>
            <w:tcW w:w="1559" w:type="dxa"/>
          </w:tcPr>
          <w:p w:rsidR="00071BE6" w:rsidRPr="00C772C1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Срок за изпълнение</w:t>
            </w:r>
          </w:p>
        </w:tc>
        <w:tc>
          <w:tcPr>
            <w:tcW w:w="1439" w:type="dxa"/>
          </w:tcPr>
          <w:p w:rsidR="00071BE6" w:rsidRPr="00B843A3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(брой)</w:t>
            </w:r>
          </w:p>
        </w:tc>
      </w:tr>
      <w:tr w:rsidR="00071BE6" w:rsidRPr="00143605" w:rsidTr="000163B2">
        <w:trPr>
          <w:jc w:val="center"/>
        </w:trPr>
        <w:tc>
          <w:tcPr>
            <w:tcW w:w="828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071BE6" w:rsidRPr="00143605" w:rsidRDefault="00071BE6" w:rsidP="000163B2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Провеждане на семинарни занятия</w:t>
            </w:r>
          </w:p>
        </w:tc>
        <w:tc>
          <w:tcPr>
            <w:tcW w:w="1559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843" w:type="dxa"/>
          </w:tcPr>
          <w:p w:rsidR="00071BE6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Тримесечно/</w:t>
            </w:r>
          </w:p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Годишно</w:t>
            </w:r>
          </w:p>
        </w:tc>
        <w:tc>
          <w:tcPr>
            <w:tcW w:w="1559" w:type="dxa"/>
          </w:tcPr>
          <w:p w:rsidR="00071BE6" w:rsidRPr="00143605" w:rsidRDefault="00071BE6" w:rsidP="000163B2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учебната година</w:t>
            </w:r>
          </w:p>
        </w:tc>
        <w:tc>
          <w:tcPr>
            <w:tcW w:w="1439" w:type="dxa"/>
          </w:tcPr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071BE6" w:rsidRPr="00836746" w:rsidRDefault="00071BE6" w:rsidP="000163B2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</w:tbl>
    <w:p w:rsidR="00AD5C75" w:rsidRDefault="00AD5C75" w:rsidP="00071BE6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071BE6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2480"/>
        <w:gridCol w:w="2481"/>
        <w:gridCol w:w="1439"/>
      </w:tblGrid>
      <w:tr w:rsidR="0025706C" w:rsidRPr="008B51ED" w:rsidTr="00FB499F">
        <w:trPr>
          <w:jc w:val="center"/>
        </w:trPr>
        <w:tc>
          <w:tcPr>
            <w:tcW w:w="9071" w:type="dxa"/>
            <w:gridSpan w:val="5"/>
          </w:tcPr>
          <w:p w:rsidR="0025706C" w:rsidRPr="008B51ED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РАЗДЕЛ I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. ЗАЩИТА НА ДИСЕРТАЦИОНЕН ТРУД</w:t>
            </w:r>
          </w:p>
        </w:tc>
      </w:tr>
      <w:tr w:rsidR="0025706C" w:rsidRPr="008B51ED" w:rsidTr="003172E9">
        <w:trPr>
          <w:jc w:val="center"/>
        </w:trPr>
        <w:tc>
          <w:tcPr>
            <w:tcW w:w="828" w:type="dxa"/>
          </w:tcPr>
          <w:p w:rsidR="0025706C" w:rsidRPr="008B51ED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t>N по ред</w:t>
            </w:r>
          </w:p>
        </w:tc>
        <w:tc>
          <w:tcPr>
            <w:tcW w:w="1843" w:type="dxa"/>
          </w:tcPr>
          <w:p w:rsidR="0025706C" w:rsidRPr="00FD5C2D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Вид дейност</w:t>
            </w:r>
          </w:p>
        </w:tc>
        <w:tc>
          <w:tcPr>
            <w:tcW w:w="2480" w:type="dxa"/>
          </w:tcPr>
          <w:p w:rsidR="0025706C" w:rsidRPr="00C772C1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Откриване на процедура за защита</w:t>
            </w:r>
          </w:p>
        </w:tc>
        <w:tc>
          <w:tcPr>
            <w:tcW w:w="2481" w:type="dxa"/>
          </w:tcPr>
          <w:p w:rsidR="0025706C" w:rsidRPr="00C772C1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Срок за откриване на процедурата</w:t>
            </w:r>
          </w:p>
        </w:tc>
        <w:tc>
          <w:tcPr>
            <w:tcW w:w="1439" w:type="dxa"/>
          </w:tcPr>
          <w:p w:rsidR="0025706C" w:rsidRPr="00B843A3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(брой)</w:t>
            </w:r>
          </w:p>
        </w:tc>
      </w:tr>
      <w:tr w:rsidR="0025706C" w:rsidRPr="00143605" w:rsidTr="000F08C5">
        <w:trPr>
          <w:jc w:val="center"/>
        </w:trPr>
        <w:tc>
          <w:tcPr>
            <w:tcW w:w="828" w:type="dxa"/>
          </w:tcPr>
          <w:p w:rsidR="0025706C" w:rsidRPr="00143605" w:rsidRDefault="0025706C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25706C" w:rsidRPr="00143605" w:rsidRDefault="0025706C" w:rsidP="00FB499F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Защита на дисертацията пред научно жури</w:t>
            </w:r>
          </w:p>
        </w:tc>
        <w:tc>
          <w:tcPr>
            <w:tcW w:w="2480" w:type="dxa"/>
          </w:tcPr>
          <w:p w:rsidR="0025706C" w:rsidRPr="00143605" w:rsidRDefault="0025706C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Решение на Катедрен съвет</w:t>
            </w:r>
          </w:p>
        </w:tc>
        <w:tc>
          <w:tcPr>
            <w:tcW w:w="2481" w:type="dxa"/>
          </w:tcPr>
          <w:p w:rsidR="0025706C" w:rsidRPr="00143605" w:rsidRDefault="0025706C" w:rsidP="00FB499F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До края на третата година</w:t>
            </w:r>
          </w:p>
        </w:tc>
        <w:tc>
          <w:tcPr>
            <w:tcW w:w="1439" w:type="dxa"/>
          </w:tcPr>
          <w:p w:rsidR="0025706C" w:rsidRPr="0025706C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25706C" w:rsidRPr="0025706C" w:rsidRDefault="0025706C" w:rsidP="00FB499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25706C">
              <w:rPr>
                <w:rFonts w:ascii="Times New Roman" w:hAnsi="Times New Roman"/>
                <w:color w:val="800000"/>
                <w:szCs w:val="24"/>
                <w:lang w:val="bg-BG"/>
              </w:rPr>
              <w:t>100</w:t>
            </w:r>
          </w:p>
        </w:tc>
      </w:tr>
    </w:tbl>
    <w:p w:rsidR="00F30148" w:rsidRDefault="00F30148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bg-BG"/>
        </w:rPr>
      </w:pPr>
    </w:p>
    <w:p w:rsidR="00B47F72" w:rsidRDefault="00B47F72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:rsidR="00F30148" w:rsidRPr="008B51ED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:rsidR="00F30148" w:rsidRPr="008B51ED" w:rsidRDefault="00F30148" w:rsidP="00F30148">
      <w:pPr>
        <w:rPr>
          <w:rFonts w:ascii="Times New Roman" w:hAnsi="Times New Roman"/>
          <w:b w:val="0"/>
          <w:color w:val="800000"/>
          <w:sz w:val="18"/>
          <w:lang w:val="bg-BG"/>
        </w:rPr>
      </w:pP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Pr="008B51ED">
        <w:rPr>
          <w:rFonts w:ascii="Times New Roman" w:hAnsi="Times New Roman"/>
          <w:color w:val="800000"/>
          <w:sz w:val="18"/>
          <w:lang w:val="bg-BG"/>
        </w:rPr>
        <w:br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Pr="008B51ED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 xml:space="preserve"> </w:t>
      </w:r>
      <w:r w:rsidRPr="008B51ED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</w:p>
    <w:p w:rsidR="00B47F72" w:rsidRDefault="00F30148" w:rsidP="00B47F72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8B51ED">
        <w:rPr>
          <w:rFonts w:ascii="Times New Roman" w:hAnsi="Times New Roman"/>
          <w:b w:val="0"/>
          <w:color w:val="800000"/>
          <w:sz w:val="18"/>
          <w:lang w:val="bg-BG"/>
        </w:rPr>
        <w:br/>
      </w:r>
      <w:r w:rsidRPr="008B51ED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8B51ED">
        <w:rPr>
          <w:rFonts w:ascii="Times New Roman" w:hAnsi="Times New Roman"/>
          <w:color w:val="800000"/>
          <w:sz w:val="18"/>
          <w:lang w:val="bg-BG"/>
        </w:rPr>
        <w:br/>
      </w:r>
      <w:r w:rsidRPr="008B51ED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8B51ED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/подпис</w:t>
      </w:r>
      <w:r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b w:val="0"/>
          <w:color w:val="800000"/>
          <w:sz w:val="18"/>
          <w:lang w:val="bg-BG"/>
        </w:rPr>
        <w:t xml:space="preserve"> /</w:t>
      </w:r>
      <w:proofErr w:type="spellStart"/>
      <w:r w:rsidRPr="008B51ED">
        <w:rPr>
          <w:rFonts w:ascii="Times New Roman" w:hAnsi="Times New Roman"/>
          <w:b w:val="0"/>
          <w:color w:val="800000"/>
          <w:sz w:val="18"/>
          <w:lang w:val="bg-BG"/>
        </w:rPr>
        <w:t>подпис</w:t>
      </w:r>
      <w:proofErr w:type="spellEnd"/>
      <w:r w:rsidRPr="008B51ED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:rsidR="00DB3511" w:rsidRPr="00DB3511" w:rsidRDefault="00DB3511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:rsidR="00B611E4" w:rsidRDefault="00B611E4" w:rsidP="00B611E4">
      <w:pPr>
        <w:numPr>
          <w:ilvl w:val="0"/>
          <w:numId w:val="2"/>
        </w:numPr>
        <w:overflowPunct/>
        <w:autoSpaceDE/>
        <w:adjustRightInd/>
        <w:spacing w:before="100" w:beforeAutospacing="1" w:after="100" w:afterAutospacing="1"/>
        <w:ind w:left="87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>Докторантите подготвят индивидуалния учебен план съвместно с научния ръководител веднага след зачисляването в докторантура и го представят за обсъждане в катедрен съвет</w:t>
      </w:r>
    </w:p>
    <w:p w:rsidR="00B611E4" w:rsidRDefault="00B611E4" w:rsidP="00B611E4">
      <w:pPr>
        <w:numPr>
          <w:ilvl w:val="0"/>
          <w:numId w:val="3"/>
        </w:numPr>
        <w:overflowPunct/>
        <w:autoSpaceDE/>
        <w:adjustRightInd/>
        <w:spacing w:before="100" w:beforeAutospacing="1" w:after="100" w:afterAutospacing="1"/>
        <w:ind w:left="87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 xml:space="preserve">Индивидуалният учебен план се изготвя в три екземпляра </w:t>
      </w:r>
    </w:p>
    <w:p w:rsidR="00B611E4" w:rsidRDefault="00B611E4" w:rsidP="00B611E4">
      <w:pPr>
        <w:numPr>
          <w:ilvl w:val="0"/>
          <w:numId w:val="4"/>
        </w:numPr>
        <w:overflowPunct/>
        <w:autoSpaceDE/>
        <w:adjustRightInd/>
        <w:spacing w:before="100" w:beforeAutospacing="1" w:after="100" w:afterAutospacing="1"/>
        <w:ind w:left="87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>Редовните и докторантите на самостоятелна подготовка са с тригодишен срок на обучение. Задочните докторанти са с четиригодишен срок на обучение и индивидуалният учебен план се изготвя за четири години, като процедурите по окончателното оформяне и защитата на дисертационния труд следва да се включат в последната година</w:t>
      </w:r>
    </w:p>
    <w:p w:rsidR="00B611E4" w:rsidRDefault="00B611E4" w:rsidP="00B611E4">
      <w:pPr>
        <w:pStyle w:val="ListParagraph"/>
        <w:numPr>
          <w:ilvl w:val="0"/>
          <w:numId w:val="4"/>
        </w:numPr>
        <w:spacing w:before="120"/>
        <w:jc w:val="both"/>
        <w:textAlignment w:val="auto"/>
        <w:rPr>
          <w:rFonts w:ascii="Times New Roman" w:hAnsi="Times New Roman"/>
          <w:b w:val="0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>Дисциплините от Блок Б могат да бъдат не по-малко от 3 и не повече от 4</w:t>
      </w:r>
    </w:p>
    <w:p w:rsidR="00B611E4" w:rsidRDefault="00B611E4" w:rsidP="00B611E4">
      <w:pPr>
        <w:pStyle w:val="ListParagraph"/>
        <w:spacing w:before="120"/>
        <w:ind w:left="918"/>
        <w:rPr>
          <w:rFonts w:ascii="Times New Roman" w:hAnsi="Times New Roman"/>
          <w:b w:val="0"/>
          <w:lang w:val="bg-BG"/>
        </w:rPr>
      </w:pPr>
    </w:p>
    <w:p w:rsidR="00B611E4" w:rsidRDefault="00B611E4" w:rsidP="00B611E4">
      <w:pPr>
        <w:pStyle w:val="ListParagraph"/>
        <w:numPr>
          <w:ilvl w:val="0"/>
          <w:numId w:val="4"/>
        </w:numPr>
        <w:spacing w:before="120"/>
        <w:jc w:val="both"/>
        <w:textAlignment w:val="auto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>По преценка на научния ръководител, дисциплините от Блок А и Блок Б могат да бъдат групирани по друг начин и разпределени до края на първата, втората третата или четвъртата година. Една или повече дисциплини от Блок А могат да бъдат включени с една или повече дисциплини от Блок Б в рамките на първата година, като останалите дисциплини се разпределят в рамките на втората, третата или четвъртата година</w:t>
      </w:r>
    </w:p>
    <w:p w:rsidR="00B611E4" w:rsidRDefault="00B611E4" w:rsidP="00B611E4">
      <w:pPr>
        <w:pStyle w:val="ListParagraph"/>
        <w:spacing w:before="120"/>
        <w:ind w:left="918"/>
        <w:jc w:val="both"/>
        <w:rPr>
          <w:rFonts w:ascii="Times New Roman" w:hAnsi="Times New Roman"/>
          <w:b w:val="0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 xml:space="preserve"> </w:t>
      </w:r>
    </w:p>
    <w:p w:rsidR="00B611E4" w:rsidRPr="00405E1A" w:rsidRDefault="00B611E4" w:rsidP="00B611E4">
      <w:pPr>
        <w:pStyle w:val="ListParagraph"/>
        <w:numPr>
          <w:ilvl w:val="0"/>
          <w:numId w:val="4"/>
        </w:numPr>
        <w:jc w:val="both"/>
        <w:textAlignment w:val="auto"/>
        <w:rPr>
          <w:rFonts w:ascii="Times New Roman" w:hAnsi="Times New Roman"/>
          <w:b w:val="0"/>
          <w:szCs w:val="24"/>
          <w:lang w:val="bg-BG"/>
        </w:rPr>
      </w:pPr>
      <w:proofErr w:type="spellStart"/>
      <w:r>
        <w:rPr>
          <w:rFonts w:ascii="Times New Roman" w:hAnsi="Times New Roman"/>
          <w:b w:val="0"/>
          <w:szCs w:val="24"/>
        </w:rPr>
        <w:t>Публикувани</w:t>
      </w:r>
      <w:proofErr w:type="spellEnd"/>
      <w:r>
        <w:rPr>
          <w:rFonts w:ascii="Times New Roman" w:hAnsi="Times New Roman"/>
          <w:b w:val="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Cs w:val="24"/>
        </w:rPr>
        <w:t>научни</w:t>
      </w:r>
      <w:proofErr w:type="spellEnd"/>
      <w:r>
        <w:rPr>
          <w:rFonts w:ascii="Times New Roman" w:hAnsi="Times New Roman"/>
          <w:b w:val="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Cs w:val="24"/>
        </w:rPr>
        <w:t>доклади</w:t>
      </w:r>
      <w:proofErr w:type="spellEnd"/>
      <w:r>
        <w:rPr>
          <w:rFonts w:ascii="Times New Roman" w:hAnsi="Times New Roman"/>
          <w:b w:val="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Cs w:val="24"/>
        </w:rPr>
        <w:t>статии</w:t>
      </w:r>
      <w:proofErr w:type="spellEnd"/>
      <w:r>
        <w:rPr>
          <w:rFonts w:ascii="Times New Roman" w:hAnsi="Times New Roman"/>
          <w:b w:val="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Cs w:val="24"/>
        </w:rPr>
        <w:t>студии</w:t>
      </w:r>
      <w:proofErr w:type="spellEnd"/>
      <w:r>
        <w:rPr>
          <w:rFonts w:ascii="Times New Roman" w:hAnsi="Times New Roman"/>
          <w:b w:val="0"/>
          <w:szCs w:val="24"/>
          <w:lang w:val="bg-BG"/>
        </w:rPr>
        <w:t xml:space="preserve">, глави от книги и др. осигуряват минимум </w:t>
      </w:r>
      <w:r>
        <w:rPr>
          <w:rFonts w:ascii="Times New Roman" w:hAnsi="Times New Roman"/>
          <w:b w:val="0"/>
          <w:szCs w:val="24"/>
          <w:lang w:val="en-US"/>
        </w:rPr>
        <w:t>3</w:t>
      </w:r>
      <w:r>
        <w:rPr>
          <w:rFonts w:ascii="Times New Roman" w:hAnsi="Times New Roman"/>
          <w:b w:val="0"/>
          <w:szCs w:val="24"/>
          <w:lang w:val="bg-BG"/>
        </w:rPr>
        <w:t xml:space="preserve">0 кредитни точки. </w:t>
      </w:r>
      <w:r w:rsidRPr="00405E1A">
        <w:rPr>
          <w:rFonts w:ascii="Times New Roman" w:hAnsi="Times New Roman"/>
          <w:b w:val="0"/>
          <w:szCs w:val="24"/>
          <w:lang w:val="bg-BG"/>
        </w:rPr>
        <w:t>Валидни са публикациите в научни издания с редколегия</w:t>
      </w:r>
      <w:r>
        <w:rPr>
          <w:rFonts w:ascii="Times New Roman" w:hAnsi="Times New Roman"/>
          <w:b w:val="0"/>
          <w:szCs w:val="24"/>
          <w:lang w:val="bg-BG"/>
        </w:rPr>
        <w:t xml:space="preserve">. </w:t>
      </w:r>
      <w:r w:rsidRPr="00405E1A">
        <w:rPr>
          <w:rFonts w:ascii="Times New Roman" w:hAnsi="Times New Roman"/>
          <w:b w:val="0"/>
          <w:szCs w:val="24"/>
          <w:lang w:val="bg-BG"/>
        </w:rPr>
        <w:t>При съавторство кредитните точки се определят пропорционално на участието. Броят на кредитните точки за всяка отделна публикация се определят по преценка на научния ръководител и решение на катедрата, в съотв</w:t>
      </w:r>
      <w:r>
        <w:rPr>
          <w:rFonts w:ascii="Times New Roman" w:hAnsi="Times New Roman"/>
          <w:b w:val="0"/>
          <w:szCs w:val="24"/>
          <w:lang w:val="bg-BG"/>
        </w:rPr>
        <w:t>етствие с минималните национални изисквания</w:t>
      </w:r>
    </w:p>
    <w:p w:rsidR="00B611E4" w:rsidRDefault="00B611E4" w:rsidP="00B611E4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:rsidR="00B611E4" w:rsidRDefault="00B611E4" w:rsidP="00B611E4">
      <w:pPr>
        <w:pStyle w:val="ListParagraph"/>
        <w:numPr>
          <w:ilvl w:val="0"/>
          <w:numId w:val="4"/>
        </w:numPr>
        <w:jc w:val="both"/>
        <w:textAlignment w:val="auto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>Упражненията, които докторантът може да проведе със студенти са не повече от 60 за целия срок на обучение в докторантура</w:t>
      </w:r>
    </w:p>
    <w:p w:rsidR="00B611E4" w:rsidRDefault="00B611E4" w:rsidP="00B611E4">
      <w:pPr>
        <w:jc w:val="both"/>
        <w:rPr>
          <w:rFonts w:ascii="Times New Roman" w:hAnsi="Times New Roman"/>
          <w:b w:val="0"/>
          <w:szCs w:val="24"/>
          <w:lang w:val="bg-BG"/>
        </w:rPr>
      </w:pPr>
    </w:p>
    <w:p w:rsidR="00B611E4" w:rsidRDefault="00B611E4" w:rsidP="00B611E4">
      <w:pPr>
        <w:pStyle w:val="ListParagraph"/>
        <w:numPr>
          <w:ilvl w:val="0"/>
          <w:numId w:val="4"/>
        </w:numPr>
        <w:spacing w:before="120"/>
        <w:jc w:val="both"/>
        <w:textAlignment w:val="auto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>Докторантите се атестират от Факултетния съвет в края на всяка академична година. Редовните докторанти отчитат своята работа и в края на всяко тримесечие /март, юни, септември и декември/. За тримесечното отчитане и за годишните атестации,  докторантите подготвят отчет по единен за УНСС образец и го представят на ръководителя на катедрата. Образец на докторантски отчет е представен в сайта на УНСС, раздел Обучение – Докторанти</w:t>
      </w:r>
    </w:p>
    <w:p w:rsidR="00632533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bookmarkStart w:id="0" w:name="_GoBack"/>
      <w:bookmarkEnd w:id="0"/>
    </w:p>
    <w:p w:rsidR="00632533" w:rsidRDefault="00632533" w:rsidP="00632533">
      <w:pPr>
        <w:ind w:left="720"/>
      </w:pPr>
    </w:p>
    <w:sectPr w:rsidR="00632533" w:rsidSect="005130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992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75" w:rsidRDefault="00283A75">
      <w:r>
        <w:separator/>
      </w:r>
    </w:p>
  </w:endnote>
  <w:endnote w:type="continuationSeparator" w:id="0">
    <w:p w:rsidR="00283A75" w:rsidRDefault="0028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8F" w:rsidRDefault="00BF21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8F" w:rsidRDefault="00BF21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8F" w:rsidRDefault="00BF2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75" w:rsidRDefault="00283A75">
      <w:r>
        <w:separator/>
      </w:r>
    </w:p>
  </w:footnote>
  <w:footnote w:type="continuationSeparator" w:id="0">
    <w:p w:rsidR="00283A75" w:rsidRDefault="0028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4393" w:rsidRDefault="00283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1E4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393" w:rsidRDefault="00283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8F" w:rsidRDefault="00BF2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261AD"/>
    <w:rsid w:val="0006560D"/>
    <w:rsid w:val="00070C21"/>
    <w:rsid w:val="00071BE6"/>
    <w:rsid w:val="000965D5"/>
    <w:rsid w:val="00131AAF"/>
    <w:rsid w:val="00186280"/>
    <w:rsid w:val="001C34EF"/>
    <w:rsid w:val="001D5D65"/>
    <w:rsid w:val="00226DC9"/>
    <w:rsid w:val="00255164"/>
    <w:rsid w:val="0025706C"/>
    <w:rsid w:val="00260687"/>
    <w:rsid w:val="0027108F"/>
    <w:rsid w:val="00283A75"/>
    <w:rsid w:val="00294971"/>
    <w:rsid w:val="002A179D"/>
    <w:rsid w:val="002A5E0C"/>
    <w:rsid w:val="002A79E7"/>
    <w:rsid w:val="002B3406"/>
    <w:rsid w:val="0035249B"/>
    <w:rsid w:val="003A1F5E"/>
    <w:rsid w:val="003B60B4"/>
    <w:rsid w:val="003C241E"/>
    <w:rsid w:val="003D0269"/>
    <w:rsid w:val="003F1D18"/>
    <w:rsid w:val="004870C4"/>
    <w:rsid w:val="004B0A65"/>
    <w:rsid w:val="005040A8"/>
    <w:rsid w:val="005218D4"/>
    <w:rsid w:val="0052480E"/>
    <w:rsid w:val="005572C9"/>
    <w:rsid w:val="00566725"/>
    <w:rsid w:val="00597982"/>
    <w:rsid w:val="005A4EB9"/>
    <w:rsid w:val="005D4046"/>
    <w:rsid w:val="00614BEF"/>
    <w:rsid w:val="00632533"/>
    <w:rsid w:val="00655647"/>
    <w:rsid w:val="006A0EBD"/>
    <w:rsid w:val="006E4B8F"/>
    <w:rsid w:val="00762839"/>
    <w:rsid w:val="007C2152"/>
    <w:rsid w:val="007F46BB"/>
    <w:rsid w:val="00836746"/>
    <w:rsid w:val="00896946"/>
    <w:rsid w:val="008D212B"/>
    <w:rsid w:val="008F6CEC"/>
    <w:rsid w:val="0091047F"/>
    <w:rsid w:val="0092330E"/>
    <w:rsid w:val="00984998"/>
    <w:rsid w:val="009E44F0"/>
    <w:rsid w:val="00A04560"/>
    <w:rsid w:val="00A33EB5"/>
    <w:rsid w:val="00A864F6"/>
    <w:rsid w:val="00AA7676"/>
    <w:rsid w:val="00AD5C75"/>
    <w:rsid w:val="00B21341"/>
    <w:rsid w:val="00B47F72"/>
    <w:rsid w:val="00B51B29"/>
    <w:rsid w:val="00B611E4"/>
    <w:rsid w:val="00B843A3"/>
    <w:rsid w:val="00B91B3E"/>
    <w:rsid w:val="00BC286D"/>
    <w:rsid w:val="00BD11BB"/>
    <w:rsid w:val="00BF218F"/>
    <w:rsid w:val="00C403D1"/>
    <w:rsid w:val="00C64D59"/>
    <w:rsid w:val="00CB6242"/>
    <w:rsid w:val="00D12D27"/>
    <w:rsid w:val="00D45D03"/>
    <w:rsid w:val="00D9654C"/>
    <w:rsid w:val="00DA79F6"/>
    <w:rsid w:val="00DB3511"/>
    <w:rsid w:val="00E21E55"/>
    <w:rsid w:val="00F30148"/>
    <w:rsid w:val="00F91A3D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Evelina Nedkova</cp:lastModifiedBy>
  <cp:revision>47</cp:revision>
  <cp:lastPrinted>2013-02-18T13:39:00Z</cp:lastPrinted>
  <dcterms:created xsi:type="dcterms:W3CDTF">2013-02-15T13:03:00Z</dcterms:created>
  <dcterms:modified xsi:type="dcterms:W3CDTF">2019-03-12T13:16:00Z</dcterms:modified>
</cp:coreProperties>
</file>