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500"/>
        <w:gridCol w:w="8820"/>
        <w:gridCol w:w="2480"/>
        <w:gridCol w:w="1260"/>
      </w:tblGrid>
      <w:tr w:rsidR="00567615" w:rsidRPr="00567615" w:rsidTr="00567615">
        <w:trPr>
          <w:trHeight w:val="315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bookmarkStart w:id="0" w:name="RANGE!A2:E29"/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ЗАВЪРШЕНИ УНИВЕРСИТЕТСКИ ПРОЕКТИ ЗА НАУЧНИ ИЗСЛЕДВАНИЯ - 2021 г.</w:t>
            </w:r>
            <w:bookmarkEnd w:id="0"/>
          </w:p>
        </w:tc>
      </w:tr>
      <w:tr w:rsidR="00567615" w:rsidRPr="00567615" w:rsidTr="00567615">
        <w:trPr>
          <w:trHeight w:val="315"/>
        </w:trPr>
        <w:tc>
          <w:tcPr>
            <w:tcW w:w="14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567615" w:rsidRPr="00567615" w:rsidTr="00567615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по ред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на договора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Тема на проекта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Ръководител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Срок на изпълнение</w:t>
            </w:r>
          </w:p>
        </w:tc>
      </w:tr>
      <w:tr w:rsidR="00567615" w:rsidRPr="00567615" w:rsidTr="00567615">
        <w:trPr>
          <w:trHeight w:val="420"/>
        </w:trPr>
        <w:tc>
          <w:tcPr>
            <w:tcW w:w="14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567615" w:rsidRPr="00567615" w:rsidTr="00567615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НИ-22/2017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ИЗСЛЕДВАНЕ НА ПРИЛОЖИМОСТТА НА ВИРТУАЛНАТА РЕАЛНОСТ  В ОБУЧЕНИЕТО И БИЗНЕСА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Димитър Георгиев Велев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2017-2021 г.</w:t>
            </w:r>
          </w:p>
        </w:tc>
      </w:tr>
      <w:tr w:rsidR="00567615" w:rsidRPr="00567615" w:rsidTr="00567615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УПРАВЛЕНИЕ НА ТУРИСТИЧЕСКИТЕ ДЕСТИНАЦИИ И РАЗВИТИЕ НА СПЕЦИАЛИЗИРАНИ ВИДОВЕ ТУРИЗЪМ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Мариана Янева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ПРОУЧВАНЕ НА ЗНАЧЕНИЕТО НА ИНОВАТИВНИТЕ ФИРМИ ЗА ОСИГУРЯВАНЕ НА ИКОНОМИЧЕСКИ РАСТЕЖ НА НАЦИОНАЛНАТА ИКОНОМИКА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доц.д-р Димитър Благоев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СЪСТОЯНИЕ, ИНДИКАТОРИ И ПОДХОДИ ЗА УПРАВЛЕНИЕ НА ПЛАТЕЖОСПОСОБНОСТТА И ФИРМЕНАТА ЗАДЛЪЖНЯЛОСТ В БЪЛГАРИЯ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гл.ас.д-р Янко  Христозов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7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ВАРИАТИВНИ ПОДХОДИ НА ТРЕТИРАНЕ НА ФИНАНСОВИТЕ ОТЧЕТИ – ОЦЕНКИ, ПРЕДСТАВЯНЕ, ПРЕВЕНЦИИ НА ИЗМАМИ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доц.д-р Камелия Савова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УСТОЙЧИВО РАЗВИТИЕ И БИЗНЕС МОДЕЛ НА ВЪЗСТАНОВЯВАЩА СЕ/РЕГЕНЕРАТИВНА ИКОНОМИКА (RESTORATIVE/REGENERATIVE ECONOMY)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Николай Щерев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АКТИВНОТО СТАРЕЕНЕ В БЪЛГАРИЯ: ЗДРАВНИ, СОЦИАЛНИ И ИКОНОМИЧЕСКИ ПРОБЛЕМИ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доц.д-р Екатерина Тошева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ЕВРОПЕЙСКИЯТ СТЪЛБ НА СОЦИАЛНИТЕ ПРАВА КАТО ИНСТРУМЕНТ ЗА СОЦИАЛНО СБЛИЖАВАНЕ В СЪЮЗА И ПОСТИГАНЕ НА ДОГОНВАЩО ИКОНОМИЧЕСКО РАЗВИТИЕ НА БЪЛГАРИЯ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гл.ас.д-р Моника </w:t>
            </w:r>
            <w:proofErr w:type="spellStart"/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Моралийска-Иванова</w:t>
            </w:r>
            <w:proofErr w:type="spellEnd"/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ИЗПИРАНЕ НА ПАРИ ОТ ТРАФИК НА ХОРА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доц.д-р Георги Петрунов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ПРОЕКТ НА МОДЕЛ НА ФИНАНСОВА ДИГИТАЛНА ЕКОСИСТЕМА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гл.ас.д-р Георги Ранчев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СОЦИАЛНА ОТГОВОРНОСТ НА МАЛКИТЕ И СРЕДНИТЕ ПРЕДПРИЯТИЯ: СПЕЦИФИКИ, УСТОЙЧИВОСТ И УПРАВЛЕНИЕ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гл.ас.д-р Илия </w:t>
            </w:r>
            <w:proofErr w:type="spellStart"/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Керезиев</w:t>
            </w:r>
            <w:proofErr w:type="spellEnd"/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6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bookmarkStart w:id="1" w:name="_GoBack"/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НИ-14/2018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ИГРИТЕ КАТО ФАКТОР ЗА ПОВИШАВАНЕ НА РЕЗУЛТАТИТЕ В ОБУЧЕНИЕТО И БИЗНЕСА (ИГРОВИЗАЦИЯ)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гл.ас.д-р Зорница  Йорданова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bookmarkEnd w:id="1"/>
      <w:tr w:rsidR="00567615" w:rsidRPr="00567615" w:rsidTr="00567615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ИНТЕГРИРАН ПОДХОД ПРИ УПРАВЛЕНИЕ НА РИСКА В АГРАРНИЯ СЕКТОР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доц.д-р Ивелина Жечева-Радева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70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РАЗВИТИЕ НА ИНДУСТРИЯТА НА БЪЛГАРИЯ СЛЕД 1989Г.: ИКОНОМИЧЕСКИ, СОЦИАЛНИ И ПОЛИТИЧЕСКИ ЕФЕКТИ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Николай Щерев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ИКОНОМИЧЕСКА ПОЛИТИКА ЗА УСТОЙЧИВО РАЗВИТИЕ – БЪЛГАРИЯ 2030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проф.д-р Румен Гечев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ОЦЕНКА И АНАЛИЗ НА ЕФЕКТА ОТ АДАПТИРАНЕ НА СТАНДАРТИТЕ ЗА ОЦЕНЯВАНЕ КЪМ БИЗНЕС СРЕДАТА И ПРАКТИКАТА В Р. БЪЛГАРИЯ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гл.ас.д-р Калина Кавалджиева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УПРАВЛЕНИЕ НА ПРОЕКТНИ ЕКИПИ В МУЛТИКУЛТУРНА СРЕДА: ФОРМИРАНЕ НА МУЛТИКУЛТУРНИ КОМПЕТЕНЦИИ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проф.д-р </w:t>
            </w:r>
            <w:proofErr w:type="spellStart"/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Матилда</w:t>
            </w:r>
            <w:proofErr w:type="spellEnd"/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Александрова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СТРУКТУРНА КОНВЕРГЕНЦИЯ НА БЪЛГАРСКАТА ИКОНОМИКА КЪМ ЕВРОЗОНАТА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Стела Ралева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НИ-25/2018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РАЗВИТИЕ НА КРЪГОВАТА ИКОНОМИКА В БЪЛГАРИЯ - ВЪЗМОЖНОСТИ И ПРЕДИЗВИКАТЕЛСТВА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Ваня  Иванова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НИ-26/2018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БАЛКАНИТЕ В НОВАТА ЕНЕРГИЙНА АРХИТЕКТУРА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проф.д-р Динко Динков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НИ-27/2018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ПРОБЛЕМИ НА МЕЖДУНАРОДНИТЕ ОТНОШЕНИЯ В ТРАНСФОРМИРАЩИЯ СЕ СВЯТ (ОТ МЕЖДУНАРОДНИ ОТНОШЕНИЯ КЪМ ГЛОБАЛНО УПРАВЛЕНИЕ В ТРАНСФОРМИРАЩИЯ СЕ СВЯТ)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Боян Хаджиев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НИ-28/2018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ПОДХОДИ ЗА УДЪЛЖАВАНЕ НА ТУРИСТИЧЕСКИЯ СЕЗОН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Еленита Великова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НИ-29/2018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ВЗАИМОДЕЙСТВИЕ МЕЖДУ ВИСШИТЕ УЧЕБНИ ИНСТИТУЦИИ И СТОПАНСКИТЕ ПРЕДПРИЯТИЯТА В БЪЛГАРИЯ В ОБЛАСТТА НА ЛОГИСТИКАТА И УПРАВЛЕНИЕТО НА ВЕРИГАТА НА ДОСТАВКИТЕ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Иванка </w:t>
            </w:r>
            <w:proofErr w:type="spellStart"/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Корбанколева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567615" w:rsidRPr="00567615" w:rsidTr="00567615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НИ-22/2019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bg-BG"/>
              </w:rPr>
              <w:t>„ЗЕЛЕНОТО“ УПРАВЛЕНИЕ НА БИЗНЕСА – РОЛЯТА НА СТАНДАРТИТЕ</w:t>
            </w:r>
          </w:p>
        </w:tc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Елка Славчева Василева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15" w:rsidRPr="00567615" w:rsidRDefault="00567615" w:rsidP="00567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5676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</w:tbl>
    <w:p w:rsidR="00BD00AF" w:rsidRDefault="00BD00AF"/>
    <w:sectPr w:rsidR="00BD00AF" w:rsidSect="005676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15"/>
    <w:rsid w:val="00567615"/>
    <w:rsid w:val="00A27754"/>
    <w:rsid w:val="00B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2021-10-22T07:56:00Z</dcterms:created>
  <dcterms:modified xsi:type="dcterms:W3CDTF">2021-10-22T07:59:00Z</dcterms:modified>
</cp:coreProperties>
</file>