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УНИВЕРСИТЕТСКИ ПРОЕКТИ</w:t>
      </w:r>
    </w:p>
    <w:p w:rsidR="001F593D" w:rsidRPr="009354B1" w:rsidRDefault="001F593D" w:rsidP="001F593D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НАУЧНИ ИЗСЛЕДВАНИЯ - 201</w:t>
      </w:r>
      <w:r w:rsidR="000D773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Г.</w:t>
      </w:r>
    </w:p>
    <w:p w:rsidR="001F593D" w:rsidRPr="009354B1" w:rsidRDefault="001F593D" w:rsidP="001F5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val="ru-RU" w:eastAsia="bg-BG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134"/>
        <w:gridCol w:w="5386"/>
        <w:gridCol w:w="1701"/>
        <w:gridCol w:w="992"/>
      </w:tblGrid>
      <w:tr w:rsidR="001F593D" w:rsidRPr="009354B1" w:rsidTr="00837F0F">
        <w:trPr>
          <w:cantSplit/>
        </w:trPr>
        <w:tc>
          <w:tcPr>
            <w:tcW w:w="852" w:type="dxa"/>
          </w:tcPr>
          <w:p w:rsidR="001F593D" w:rsidRPr="00837F0F" w:rsidRDefault="001F593D" w:rsidP="00E1219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 xml:space="preserve">№ </w:t>
            </w:r>
          </w:p>
          <w:p w:rsidR="001F593D" w:rsidRPr="00837F0F" w:rsidRDefault="001F593D" w:rsidP="00E1219E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по ред</w:t>
            </w:r>
          </w:p>
        </w:tc>
        <w:tc>
          <w:tcPr>
            <w:tcW w:w="1134" w:type="dxa"/>
            <w:vAlign w:val="center"/>
          </w:tcPr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№  на договор</w:t>
            </w: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386" w:type="dxa"/>
          </w:tcPr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Тема на проекта</w:t>
            </w:r>
          </w:p>
        </w:tc>
        <w:tc>
          <w:tcPr>
            <w:tcW w:w="1701" w:type="dxa"/>
          </w:tcPr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Изпълнители</w:t>
            </w: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(ръководител,</w:t>
            </w:r>
            <w:r w:rsidRPr="00837F0F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звено)</w:t>
            </w:r>
          </w:p>
        </w:tc>
        <w:tc>
          <w:tcPr>
            <w:tcW w:w="992" w:type="dxa"/>
          </w:tcPr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Срок на изпълнение</w:t>
            </w:r>
          </w:p>
          <w:p w:rsidR="001F593D" w:rsidRPr="00837F0F" w:rsidRDefault="001F593D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  <w:p w:rsidR="001F593D" w:rsidRPr="00837F0F" w:rsidRDefault="001F593D" w:rsidP="00E1219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u w:val="single"/>
                <w:lang w:val="ru-RU" w:eastAsia="bg-BG"/>
              </w:rPr>
            </w:pPr>
            <w:r w:rsidRPr="00837F0F">
              <w:rPr>
                <w:rFonts w:ascii="Times New Roman" w:eastAsia="Times New Roman" w:hAnsi="Times New Roman" w:cs="Times New Roman"/>
                <w:u w:val="single"/>
                <w:lang w:eastAsia="bg-BG"/>
              </w:rPr>
              <w:t>начало</w:t>
            </w:r>
          </w:p>
          <w:p w:rsidR="001F593D" w:rsidRPr="00837F0F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837F0F">
              <w:rPr>
                <w:rFonts w:ascii="Times New Roman" w:eastAsia="Times New Roman" w:hAnsi="Times New Roman" w:cs="Times New Roman"/>
                <w:lang w:eastAsia="bg-BG"/>
              </w:rPr>
              <w:t>край</w:t>
            </w:r>
          </w:p>
        </w:tc>
      </w:tr>
    </w:tbl>
    <w:p w:rsidR="001F593D" w:rsidRPr="009354B1" w:rsidRDefault="001F593D" w:rsidP="001F593D">
      <w:pPr>
        <w:spacing w:after="0" w:line="240" w:lineRule="auto"/>
        <w:ind w:left="-993" w:right="-13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F593D" w:rsidRPr="00EA6682" w:rsidRDefault="001F593D" w:rsidP="00750242">
      <w:pPr>
        <w:pStyle w:val="ListParagraph"/>
        <w:numPr>
          <w:ilvl w:val="0"/>
          <w:numId w:val="1"/>
        </w:numPr>
      </w:pPr>
      <w:r w:rsidRPr="0075024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Проекти по преходни договори за университетски научни изследвания</w:t>
      </w:r>
    </w:p>
    <w:tbl>
      <w:tblPr>
        <w:tblW w:w="10091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5384"/>
        <w:gridCol w:w="1701"/>
        <w:gridCol w:w="994"/>
        <w:gridCol w:w="26"/>
      </w:tblGrid>
      <w:tr w:rsidR="00CD6D9E" w:rsidRPr="002673D2" w:rsidTr="00E4309C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D9E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0" w:name="_GoBack" w:colFirst="0" w:colLast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6D9E" w:rsidRPr="002673D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CD6D9E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CD6D9E"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Изграждане на система от показатели за мониторинг на макроикономическото и финансово състояние на икономиката с възможност за ранно предупреждение за дисбаланси и кризи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D9E" w:rsidRPr="002673D2" w:rsidRDefault="00CD6D9E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Виктор Иванов Йоцов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9E" w:rsidRPr="002673D2" w:rsidRDefault="00CD6D9E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2673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CD6D9E" w:rsidRPr="00837F0F" w:rsidRDefault="00837F0F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bookmarkEnd w:id="0"/>
      <w:tr w:rsidR="001F593D" w:rsidRPr="001F593D" w:rsidTr="00837F0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77DFD" w:rsidP="00837F0F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Финансова устойчивост в Централна и Източна Европа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8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 w:rsidR="00837F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1F593D" w:rsidRPr="001F593D" w:rsidTr="00837F0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77DFD" w:rsidP="00837F0F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Проблеми и предизвикателства на съвременното дългово и фискално управление на Република България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Пламен Василев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Орешарски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8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 w:rsidR="00837F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9807DD" w:rsidRPr="001F593D" w:rsidTr="00837F0F">
        <w:trPr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DD" w:rsidRPr="009807DD" w:rsidRDefault="009807DD" w:rsidP="008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7DD" w:rsidRPr="009807DD" w:rsidRDefault="0098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DD" w:rsidRPr="009807DD" w:rsidRDefault="0069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9807DD"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Адаптация и </w:t>
            </w:r>
            <w:proofErr w:type="spellStart"/>
            <w:r w:rsidR="009807DD"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валидизация</w:t>
            </w:r>
            <w:proofErr w:type="spellEnd"/>
            <w:r w:rsidR="009807DD"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българска версия на въпросник HEIQ (Въпросник за влиянието на здравното обучение)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7DD" w:rsidRPr="009807DD" w:rsidRDefault="009807D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r w:rsidR="00BF4C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с.</w:t>
            </w:r>
            <w:r w:rsidRPr="00980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н. Елка Николаева Тодорова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7DD" w:rsidRPr="009807DD" w:rsidRDefault="0098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9807DD" w:rsidRPr="009807DD" w:rsidRDefault="00980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9807D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1F593D" w:rsidTr="00837F0F">
        <w:trPr>
          <w:trHeight w:val="63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НИ-10/2016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Синалагматичността</w:t>
            </w:r>
            <w:proofErr w:type="spellEnd"/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и систематизацията на формите на правно обвързване в контекста на пропорционалността в стопанския оборот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Константин Веселинов Танев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837F0F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CD6D9E" w:rsidTr="00837F0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77DFD" w:rsidP="00837F0F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D040C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D040C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1F593D"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Фактори за успех на продуктовите иновации в българските фирми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D040C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Красимир Маринов </w:t>
            </w:r>
            <w:proofErr w:type="spellStart"/>
            <w:r w:rsidRPr="00D040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Маринов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837F0F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837F0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CD6D9E" w:rsidRDefault="00837F0F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1F593D" w:rsidTr="00837F0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77DFD" w:rsidP="00837F0F">
            <w:pPr>
              <w:spacing w:after="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Възможности за по-пълноценно участие на България във взимането на решения в Европейския съюз в областта на сигурността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Пламен Маринов Ралчев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1F593D" w:rsidP="00837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</w:t>
            </w:r>
            <w:r w:rsidR="00837F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</w:t>
            </w:r>
          </w:p>
        </w:tc>
      </w:tr>
      <w:tr w:rsidR="001F593D" w:rsidRPr="001F593D" w:rsidTr="00837F0F">
        <w:trPr>
          <w:trHeight w:val="63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77DFD" w:rsidP="00FF5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Изследване и представяне на добри практики при изготвянето, сключването и изпълнението на договор за </w:t>
            </w:r>
            <w:proofErr w:type="spellStart"/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франчайзинг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837F0F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1F593D" w:rsidTr="00837F0F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НИ-20/2016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693919" w:rsidP="001F5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proofErr w:type="spellStart"/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Професионализиране</w:t>
            </w:r>
            <w:proofErr w:type="spellEnd"/>
            <w:r w:rsidR="001F593D"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управлението на  МСП  (развитие на мениджърски компетенции у предприемачите)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1F593D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Костадин Горанов Коларов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3D" w:rsidRPr="001F593D" w:rsidRDefault="001F593D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F593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2016</w:t>
            </w:r>
          </w:p>
          <w:p w:rsidR="001F593D" w:rsidRPr="001F593D" w:rsidRDefault="00837F0F" w:rsidP="001F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51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 w:rsidRP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Съвременни аспекти на регулирането на финансовите пазари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Йорданка Йосифова Статева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84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51" w:rsidRPr="00D24D51" w:rsidRDefault="00693919" w:rsidP="00837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69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 w:rsidRPr="00693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Конвергенция в областта на потребителските цени при</w:t>
            </w:r>
            <w:r w:rsidR="00D24D51" w:rsidRP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новите страни членки (НСЧ-12) след присъединяването им към ЕС – дълбочинен преглед, настоящо ниво и тенденции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Васил Стефанов Петков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</w:t>
            </w:r>
            <w:r w:rsidRPr="00837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51" w:rsidRPr="00D24D51" w:rsidRDefault="00693919" w:rsidP="00D24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Системи за финансова стабилност и фискална дисциплина на общините в България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Светлана Колева Александрова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51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Оценка на банките в България по метода на </w:t>
            </w:r>
            <w:proofErr w:type="spellStart"/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стохастичното</w:t>
            </w:r>
            <w:proofErr w:type="spellEnd"/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моделиране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Манолов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Хърсев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877DFD"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F0F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D51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Проучване и анализ на съдебната практика на Върховния касационен съд и Върховния административен съ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Таня Панайотова Градинарова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877DFD">
        <w:trPr>
          <w:gridAfter w:val="1"/>
          <w:wAfter w:w="26" w:type="dxa"/>
          <w:trHeight w:val="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 xml:space="preserve">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51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Анализ на съотношението „потребителски-инвестиционни продукти“ в крайната продукция в българската икономика – инструмент за оценка на </w:t>
            </w:r>
            <w:proofErr w:type="spellStart"/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възпроизводствения</w:t>
            </w:r>
            <w:proofErr w:type="spellEnd"/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потенциал на националното стопанство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Киранчев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76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НИ-16/2017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D51" w:rsidRPr="00D24D51" w:rsidRDefault="00693919" w:rsidP="00693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</w:t>
            </w:r>
            <w:r w:rsidR="00D24D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Профилиране на фирмите, опериращи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 България, според възприетите ценови стратегии“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Татяна Нейчева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Нецева-Порчева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НИ-17/2017</w:t>
            </w:r>
          </w:p>
        </w:tc>
        <w:tc>
          <w:tcPr>
            <w:tcW w:w="5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19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„България и Евразийски икономически съюз – възможности за сътрудничество“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Георги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Шинков</w:t>
            </w:r>
            <w:proofErr w:type="spellEnd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Забунов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</w:t>
            </w:r>
            <w:r w:rsidR="00FF5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НИ-18/2017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19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„Изследване мотивираността на студентите за учене през целия живот“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Радко Асенов Радев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НИ-19/2017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919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„Ефекти от либерализацията на електроенергийния пазар в България“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Марин Георгиев Маринов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  <w:tr w:rsidR="001F593D" w:rsidRPr="002F4666" w:rsidTr="00693919">
        <w:trPr>
          <w:gridAfter w:val="1"/>
          <w:wAfter w:w="26" w:type="dxa"/>
          <w:trHeight w:val="51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93D" w:rsidRPr="00837F0F" w:rsidRDefault="00837F0F" w:rsidP="00877D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НИ-22/2017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3919" w:rsidRPr="00D24D51" w:rsidRDefault="00693919" w:rsidP="00E1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„Изследване на приложимостта на виртуалната реалност в обучението и бизнеса“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593D" w:rsidRPr="002F4666" w:rsidRDefault="001F593D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93D" w:rsidRPr="009354B1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2017</w:t>
            </w:r>
          </w:p>
          <w:p w:rsidR="001F593D" w:rsidRPr="002F4666" w:rsidRDefault="001F593D" w:rsidP="00E1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F46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</w:t>
            </w:r>
          </w:p>
        </w:tc>
      </w:tr>
    </w:tbl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5386"/>
        <w:gridCol w:w="1701"/>
        <w:gridCol w:w="992"/>
      </w:tblGrid>
      <w:tr w:rsidR="00170F44" w:rsidRPr="00431B60" w:rsidTr="00837F0F">
        <w:tc>
          <w:tcPr>
            <w:tcW w:w="852" w:type="dxa"/>
          </w:tcPr>
          <w:p w:rsidR="00170F44" w:rsidRPr="00431B60" w:rsidRDefault="00837F0F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туристическите дестинации и развитие на специализирани видове туризъм“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Мариана Кирилова Янева</w:t>
            </w:r>
          </w:p>
        </w:tc>
        <w:tc>
          <w:tcPr>
            <w:tcW w:w="992" w:type="dxa"/>
          </w:tcPr>
          <w:p w:rsidR="00170F44" w:rsidRPr="009354B1" w:rsidRDefault="00170F44" w:rsidP="00170F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170F44" w:rsidP="00170F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„Проучване на значението на иновативните фирми за осигуряване на икономически растеж на националната икономика“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tabs>
                <w:tab w:val="left" w:pos="9002"/>
                <w:tab w:val="left" w:pos="914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Общоикономически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факултет на УНСС: история и съвременност“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д.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Пенчо Денчев Пенчев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„Състояние, индикатори и подходи за управление на платежоспособността и фирмената задлъжнялост в България“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Янко Чавдаров Христозов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„Усъвършенстване на физическата защита на ядрени обекти и съоръжения“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Величкова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Богомилова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„Вариативни подходи на третиране на финансовите отчети – оценки, представяне, превенции на измами“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Камелия Димитрова Савова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„Устойчиво развитие на бизнес модел на възстановяваща се/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регенеративна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икономика (</w:t>
            </w:r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Restorative/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Enerative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Economy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Диана Илиева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Копева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</w:t>
            </w:r>
            <w:r w:rsidR="00FF5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„Активното стареене в България: здравни, социални и икономически проблеми“</w:t>
            </w:r>
          </w:p>
        </w:tc>
        <w:tc>
          <w:tcPr>
            <w:tcW w:w="1701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Александрова Тошева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„Европейският стълб на социалните права като инструмент за социално сближаване в съюза и постигане на догонващо развитие на България“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Моника Емилова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Моралийска-Иванова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НИД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„Изпиране на пари от трафик на хора“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Георги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Светлозаров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Петрунов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„Проект на модел на финансова дигитална екосистема“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Емил Асенов 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„Концептуален модел на академични прояви на УНСС с протоколно-церемониален характер“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Поля Стоянова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Кацамунска</w:t>
            </w:r>
            <w:proofErr w:type="spellEnd"/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„Социална отговорност на малките и средните предприятия: специфики, устойчивост и управление“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Илия Крумов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Керезиев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„Игрите като фактор за повишаване на резултатите в обучението и бизнеса (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игровизация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701" w:type="dxa"/>
          </w:tcPr>
          <w:p w:rsidR="00170F44" w:rsidRPr="00431B60" w:rsidRDefault="004F5731" w:rsidP="004A6BA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л.ас. д-р Зорница Борисова Йорданова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DD3A17" w:rsidRDefault="00DD3A17" w:rsidP="00DD3A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</w:t>
            </w:r>
            <w:r w:rsidRPr="00DD3A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E4309C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E4309C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E4309C" w:rsidRPr="00FD0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Икономически аспекти на модели за оценка на </w:t>
            </w:r>
            <w:proofErr w:type="spellStart"/>
            <w:r w:rsidR="00E4309C" w:rsidRPr="00FD0C2F">
              <w:rPr>
                <w:rFonts w:ascii="Times New Roman" w:eastAsia="Times New Roman" w:hAnsi="Times New Roman" w:cs="Times New Roman"/>
                <w:sz w:val="20"/>
                <w:szCs w:val="20"/>
              </w:rPr>
              <w:t>киберсигурност</w:t>
            </w:r>
            <w:proofErr w:type="spellEnd"/>
            <w:r w:rsidR="00E4309C" w:rsidRPr="00FD0C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умни градове</w:t>
            </w:r>
            <w:r w:rsidRPr="00E4309C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л.ас. д-р Недко Георгиев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Тагарев</w:t>
            </w:r>
            <w:proofErr w:type="spellEnd"/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„Интегриран подход при управление на риска в аграрния сектор“</w:t>
            </w:r>
          </w:p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</w:tcPr>
          <w:p w:rsidR="00170F44" w:rsidRPr="004A6BAC" w:rsidRDefault="004A6BAC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A6BAC">
              <w:rPr>
                <w:rFonts w:ascii="Times New Roman" w:hAnsi="Times New Roman" w:cs="Times New Roman"/>
                <w:sz w:val="20"/>
                <w:szCs w:val="20"/>
                <w:lang w:eastAsia="bg-BG"/>
              </w:rPr>
              <w:t>гл.ас.д-р Ивелина Петкова Жечева-Радева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 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„Нагласите на българските потребители към „зелени“ маркировки“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оц. д-р Стилиян Стефанов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FF5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индустрията на България след 1989 г.: икономически, социални и политически ефекти“</w:t>
            </w:r>
          </w:p>
        </w:tc>
        <w:tc>
          <w:tcPr>
            <w:tcW w:w="1701" w:type="dxa"/>
          </w:tcPr>
          <w:p w:rsidR="00170F44" w:rsidRPr="00431B60" w:rsidRDefault="00BF4C60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Николай Христов Щерев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39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„Икономическа политика за устойчиво развитие – България 2030“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роф. д.</w:t>
            </w:r>
            <w:proofErr w:type="spellStart"/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.н.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Румен Василев Гечев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FF5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„Оценка и анализ на ефекта от адаптиране на стандартите за оценяване към бизнес средата и практиката 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РБългария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Калина Христова Кавалджиева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FF50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проектни екипи в мултикултурна среда: формиране на мултикултурни компетенции“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Матилда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Александрова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5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„Структурна конвергенция на българската икономика към Еврозоната“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Стела Стоянова Ралева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„Създаване на електронна платформа, подпомагаща професионалната реализация на студентите, обучаващи се в областта на контрола“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л.ас.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Тома Маринов Дончев</w:t>
            </w:r>
          </w:p>
        </w:tc>
        <w:tc>
          <w:tcPr>
            <w:tcW w:w="992" w:type="dxa"/>
          </w:tcPr>
          <w:p w:rsidR="00DD3A17" w:rsidRPr="00112050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11205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2019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„Структурно-визуална оптимизация на онлайн курсовете в системата MOODLE на УНСС“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Александрина Георгиева Мурджева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кръговата икономика в България - възможности и предизвикателства“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Ваня Петрова Иванова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„Балканите в новата енергийна архитектура“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роф.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Динко Георгиев Динков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НИ-27/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„Проблеми на международните отношения в трансформиращия се свят (от международни отношения към глобално управления в трансформиращия се свят)“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Бойко Маринов Вълчев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AD6F76" w:rsidP="00877D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5542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  <w:r w:rsidR="00877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НИ-28/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6939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„Подходи за удължаване на </w:t>
            </w:r>
            <w:r w:rsidR="00693919">
              <w:rPr>
                <w:rFonts w:ascii="Times New Roman" w:hAnsi="Times New Roman" w:cs="Times New Roman"/>
                <w:sz w:val="20"/>
                <w:szCs w:val="20"/>
              </w:rPr>
              <w:t xml:space="preserve">зимния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туристически сезон“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Еленита</w:t>
            </w:r>
            <w:proofErr w:type="spellEnd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Кирилова Великова</w:t>
            </w:r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170F44" w:rsidRPr="00431B60" w:rsidTr="00837F0F">
        <w:tc>
          <w:tcPr>
            <w:tcW w:w="852" w:type="dxa"/>
          </w:tcPr>
          <w:p w:rsidR="00170F44" w:rsidRPr="00431B60" w:rsidRDefault="00877DFD" w:rsidP="005542B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      49</w:t>
            </w:r>
          </w:p>
        </w:tc>
        <w:tc>
          <w:tcPr>
            <w:tcW w:w="1134" w:type="dxa"/>
          </w:tcPr>
          <w:p w:rsidR="00170F44" w:rsidRPr="00431B60" w:rsidRDefault="00170F44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НИ-29/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5386" w:type="dxa"/>
          </w:tcPr>
          <w:p w:rsidR="00170F44" w:rsidRPr="00431B60" w:rsidRDefault="00170F44" w:rsidP="00E1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„Взаимодействие между висшите учебни институции и стопанските предприятия в България в областта на логистиката и управлението на веригата на доставките“</w:t>
            </w:r>
          </w:p>
        </w:tc>
        <w:tc>
          <w:tcPr>
            <w:tcW w:w="1701" w:type="dxa"/>
          </w:tcPr>
          <w:p w:rsidR="00170F44" w:rsidRPr="00431B60" w:rsidRDefault="004F5731" w:rsidP="00E121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</w:t>
            </w:r>
            <w:r w:rsidR="00170F44"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оц. д-р </w:t>
            </w:r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Иванка Славеева </w:t>
            </w:r>
            <w:proofErr w:type="spellStart"/>
            <w:r w:rsidR="00170F44" w:rsidRPr="00431B60">
              <w:rPr>
                <w:rFonts w:ascii="Times New Roman" w:hAnsi="Times New Roman" w:cs="Times New Roman"/>
                <w:sz w:val="20"/>
                <w:szCs w:val="20"/>
              </w:rPr>
              <w:t>Корбанколева</w:t>
            </w:r>
            <w:proofErr w:type="spellEnd"/>
          </w:p>
        </w:tc>
        <w:tc>
          <w:tcPr>
            <w:tcW w:w="992" w:type="dxa"/>
          </w:tcPr>
          <w:p w:rsidR="00DD3A17" w:rsidRPr="009354B1" w:rsidRDefault="00DD3A17" w:rsidP="00DD3A1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2018</w:t>
            </w:r>
          </w:p>
          <w:p w:rsidR="00170F44" w:rsidRPr="00431B60" w:rsidRDefault="00DD3A17" w:rsidP="00DD3A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</w:tbl>
    <w:p w:rsidR="001F593D" w:rsidRDefault="001F593D" w:rsidP="001F593D">
      <w:pPr>
        <w:tabs>
          <w:tab w:val="left" w:pos="2220"/>
        </w:tabs>
      </w:pPr>
    </w:p>
    <w:p w:rsidR="00B03280" w:rsidRDefault="00B03280" w:rsidP="001F593D">
      <w:pPr>
        <w:tabs>
          <w:tab w:val="left" w:pos="2220"/>
        </w:tabs>
      </w:pPr>
      <w:r w:rsidRPr="001F593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Проекти по нови договори за университетски научни изследвания</w:t>
      </w:r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5386"/>
        <w:gridCol w:w="1701"/>
        <w:gridCol w:w="992"/>
      </w:tblGrid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30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Предизвикателства на интегрираното развитие на знания и умения в съвременното образование по управленско счетоводство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Михаил Желязков  Мусов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Интегриран модел за административно обслужване в местната администрация на изпълнителната власт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Татяна Иванова Даскалова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НИ-3/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Складови системи в логистиката – управленски практики и тенденции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Николай Драгомиров Иванов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НИ-4/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проф. д-р Даниела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Милчова</w:t>
            </w:r>
            <w:proofErr w:type="spellEnd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Фесчиян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Детерминанти на търсенето на товарни превози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Христина Лазарова Николова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НИ-6-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Екоиновации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предоставяне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агроекосистемни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 от земеделските стопанства“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Зорница Димова Стоянова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664A">
              <w:rPr>
                <w:rFonts w:ascii="Times New Roman" w:hAnsi="Times New Roman" w:cs="Times New Roman"/>
                <w:sz w:val="20"/>
                <w:szCs w:val="20"/>
              </w:rPr>
              <w:t>„Еволюция и съвременни тенденции на стратегически подходи в международните отношения“</w:t>
            </w:r>
          </w:p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Евгения Вангелова Василева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„Генезис и съвременен европейски дискурс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брандинга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Христо Иванов Катранджиев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НИ-9/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Мария Славчева Маркова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„Иновационни предизвикателства, приоритети и ефекти за фирмите и икономиката на България“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Вера Димитрова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Пиримова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„Подобряване на конкурентните позиции на професионално направление „Администрация и управление“ в УНСС“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Александър Иванов Вълков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„Интегриране на обучителни практики по медийна грамотност в средните и висшите училища в България“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доц. д-р Мартин Николаев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Осиковски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„Изследване, разработване и въвеждане на иновативни методи в процеса на обучение“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Мирослава Михайлова Пейчева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Борислав Стефанов Арнаудов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„Наднационални права на интелектуална собственост в Европейския съюз“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4A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д.н. Живко Иванов Драганов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Дистрибуция на туристически продукти: дигитални срещу традиционни канали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гл.ас. д-р Христина Бойчева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Бойчева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Мариана Петрова Михайлова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НИ-18/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64A">
              <w:rPr>
                <w:rFonts w:ascii="Times New Roman" w:hAnsi="Times New Roman" w:cs="Times New Roman"/>
                <w:sz w:val="20"/>
                <w:szCs w:val="20"/>
              </w:rPr>
              <w:t>„Тенденции, промени и прилагане на нови образователни практики в обучението по политически науки в УНСС“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Александър Стоянов Димитров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„Общински модел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самоподдържаща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 съвременна бартерна система“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4A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Росица Борисова Тончева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НИ-20/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„Финансовата дисциплина в ЕС - проблеми и перспективи“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4A6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Атанас Георгиев Атанасов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на динамичните процеси в 3-мерни нелинейни социално - икономически системи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3A34B7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34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гл.ас. д-р Владимир Константинов Котев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„Зеленото“ управление на бизнеса – ролята на стандартите“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проф. д-р Елка Славчева Василева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E12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Методология и методика за проучване и анализ на пазара на </w:t>
            </w:r>
            <w:proofErr w:type="spellStart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одиторски</w:t>
            </w:r>
            <w:proofErr w:type="spellEnd"/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услуги в Република България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837F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доц. д-р Красимир Василев Йорданов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  <w:tr w:rsidR="00712BA6" w:rsidRPr="008C39FE" w:rsidTr="00837F0F">
        <w:trPr>
          <w:trHeight w:val="27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AD6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8C39FE" w:rsidRDefault="00712BA6" w:rsidP="00712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8C39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691050" w:rsidRDefault="00712BA6" w:rsidP="00E1219E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691050">
              <w:rPr>
                <w:rFonts w:ascii="Times New Roman" w:eastAsia="Times New Roman" w:hAnsi="Times New Roman" w:cs="Times New Roman"/>
                <w:sz w:val="20"/>
                <w:szCs w:val="20"/>
              </w:rPr>
              <w:t>„Стратегически възможности за развитие на</w:t>
            </w:r>
          </w:p>
          <w:p w:rsidR="00712BA6" w:rsidRPr="00691050" w:rsidRDefault="00712BA6" w:rsidP="00E1219E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възобновяемите енергийни източници в България до</w:t>
            </w:r>
          </w:p>
          <w:p w:rsidR="00712BA6" w:rsidRPr="008C39FE" w:rsidRDefault="00712BA6" w:rsidP="00E1219E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2030 г.“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Pr="00BF4C60" w:rsidRDefault="00BF4C60" w:rsidP="00BF4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</w:t>
            </w:r>
            <w:r w:rsidRPr="00BF4C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оц. д-р </w:t>
            </w:r>
            <w:proofErr w:type="spellStart"/>
            <w:r w:rsidRPr="00BF4C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Нончо</w:t>
            </w:r>
            <w:proofErr w:type="spellEnd"/>
            <w:r w:rsidRPr="00BF4C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Иванов </w:t>
            </w:r>
            <w:r w:rsidRPr="00BF4C6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Димитров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000000"/>
          </w:tcPr>
          <w:p w:rsidR="00712BA6" w:rsidRDefault="00712BA6" w:rsidP="00050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2019</w:t>
            </w:r>
          </w:p>
          <w:p w:rsidR="00712BA6" w:rsidRPr="008C39FE" w:rsidRDefault="00712BA6" w:rsidP="00050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</w:t>
            </w:r>
          </w:p>
        </w:tc>
      </w:tr>
    </w:tbl>
    <w:p w:rsidR="00B03280" w:rsidRDefault="00B03280" w:rsidP="001F593D">
      <w:pPr>
        <w:tabs>
          <w:tab w:val="left" w:pos="2220"/>
        </w:tabs>
      </w:pPr>
    </w:p>
    <w:sectPr w:rsidR="00B03280" w:rsidSect="00712BA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C02"/>
    <w:multiLevelType w:val="hybridMultilevel"/>
    <w:tmpl w:val="F68A8DA4"/>
    <w:lvl w:ilvl="0" w:tplc="898E9EC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FA"/>
    <w:rsid w:val="00050CDF"/>
    <w:rsid w:val="000D7738"/>
    <w:rsid w:val="001542FA"/>
    <w:rsid w:val="00170F44"/>
    <w:rsid w:val="001F593D"/>
    <w:rsid w:val="002673D2"/>
    <w:rsid w:val="002D6569"/>
    <w:rsid w:val="003B04AE"/>
    <w:rsid w:val="004A1E30"/>
    <w:rsid w:val="004A6BAC"/>
    <w:rsid w:val="004F5731"/>
    <w:rsid w:val="005542B2"/>
    <w:rsid w:val="00693919"/>
    <w:rsid w:val="006B57F7"/>
    <w:rsid w:val="00712BA6"/>
    <w:rsid w:val="00750242"/>
    <w:rsid w:val="00837F0F"/>
    <w:rsid w:val="00875174"/>
    <w:rsid w:val="00877DFD"/>
    <w:rsid w:val="008A590E"/>
    <w:rsid w:val="009807DD"/>
    <w:rsid w:val="00A30588"/>
    <w:rsid w:val="00A7600A"/>
    <w:rsid w:val="00AC0D12"/>
    <w:rsid w:val="00AC5DD6"/>
    <w:rsid w:val="00AD265A"/>
    <w:rsid w:val="00AD6F76"/>
    <w:rsid w:val="00B03280"/>
    <w:rsid w:val="00B879FA"/>
    <w:rsid w:val="00BF4C60"/>
    <w:rsid w:val="00CA1BC4"/>
    <w:rsid w:val="00CD6D9E"/>
    <w:rsid w:val="00D040CD"/>
    <w:rsid w:val="00D24D51"/>
    <w:rsid w:val="00D475F0"/>
    <w:rsid w:val="00DD3A17"/>
    <w:rsid w:val="00E1219E"/>
    <w:rsid w:val="00E4309C"/>
    <w:rsid w:val="00EA6682"/>
    <w:rsid w:val="00ED4C87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5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УНИВЕРСИТЕТСКИ ПРОЕКТИ</vt:lpstr>
      <vt:lpstr>ЗА НАУЧНИ ИЗСЛЕДВАНИЯ - 2019 Г.</vt:lpstr>
    </vt:vector>
  </TitlesOfParts>
  <Company>UNWE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6</cp:revision>
  <cp:lastPrinted>2019-06-05T08:17:00Z</cp:lastPrinted>
  <dcterms:created xsi:type="dcterms:W3CDTF">2019-06-11T13:21:00Z</dcterms:created>
  <dcterms:modified xsi:type="dcterms:W3CDTF">2019-06-17T11:06:00Z</dcterms:modified>
</cp:coreProperties>
</file>