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8"/>
        <w:tblW w:w="1044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20"/>
        <w:gridCol w:w="8820"/>
      </w:tblGrid>
      <w:tr w:rsidR="00E121E5" w:rsidRPr="002F2FA2" w:rsidTr="00163B6A">
        <w:tc>
          <w:tcPr>
            <w:tcW w:w="1620" w:type="dxa"/>
            <w:shd w:val="clear" w:color="auto" w:fill="auto"/>
          </w:tcPr>
          <w:p w:rsidR="00E121E5" w:rsidRDefault="00E121E5" w:rsidP="00163B6A">
            <w:pPr>
              <w:jc w:val="center"/>
              <w:rPr>
                <w:b/>
              </w:rPr>
            </w:pPr>
          </w:p>
        </w:tc>
        <w:tc>
          <w:tcPr>
            <w:tcW w:w="8820" w:type="dxa"/>
            <w:shd w:val="clear" w:color="auto" w:fill="auto"/>
          </w:tcPr>
          <w:p w:rsidR="00E121E5" w:rsidRDefault="00E121E5" w:rsidP="00163B6A">
            <w:pPr>
              <w:jc w:val="center"/>
              <w:rPr>
                <w:b/>
              </w:rPr>
            </w:pPr>
          </w:p>
        </w:tc>
      </w:tr>
    </w:tbl>
    <w:p w:rsidR="00E121E5" w:rsidRPr="006158E8" w:rsidRDefault="00E121E5" w:rsidP="00E121E5">
      <w:pPr>
        <w:jc w:val="center"/>
        <w:rPr>
          <w:b/>
          <w:sz w:val="32"/>
          <w:szCs w:val="32"/>
        </w:rPr>
      </w:pPr>
      <w:r w:rsidRPr="006158E8">
        <w:rPr>
          <w:b/>
          <w:sz w:val="32"/>
          <w:szCs w:val="32"/>
        </w:rPr>
        <w:t xml:space="preserve">П Р О Г Р А М А </w:t>
      </w:r>
    </w:p>
    <w:p w:rsidR="00E121E5" w:rsidRDefault="00E121E5" w:rsidP="00E121E5">
      <w:pPr>
        <w:jc w:val="center"/>
        <w:rPr>
          <w:sz w:val="32"/>
          <w:szCs w:val="32"/>
        </w:rPr>
      </w:pPr>
    </w:p>
    <w:p w:rsidR="00E121E5" w:rsidRDefault="00E121E5" w:rsidP="00E121E5">
      <w:pPr>
        <w:jc w:val="center"/>
        <w:rPr>
          <w:sz w:val="32"/>
          <w:szCs w:val="32"/>
        </w:rPr>
      </w:pPr>
      <w:r w:rsidRPr="006158E8">
        <w:rPr>
          <w:sz w:val="32"/>
          <w:szCs w:val="32"/>
        </w:rPr>
        <w:t xml:space="preserve">за </w:t>
      </w:r>
      <w:r>
        <w:rPr>
          <w:sz w:val="32"/>
          <w:szCs w:val="32"/>
        </w:rPr>
        <w:t>кандидат-</w:t>
      </w:r>
      <w:r w:rsidRPr="006158E8">
        <w:rPr>
          <w:sz w:val="32"/>
          <w:szCs w:val="32"/>
        </w:rPr>
        <w:t xml:space="preserve">докторантски  изпит </w:t>
      </w:r>
    </w:p>
    <w:p w:rsidR="00E121E5" w:rsidRDefault="00E121E5" w:rsidP="00E121E5">
      <w:pPr>
        <w:jc w:val="center"/>
        <w:rPr>
          <w:sz w:val="32"/>
          <w:szCs w:val="32"/>
        </w:rPr>
      </w:pPr>
    </w:p>
    <w:p w:rsidR="00E121E5" w:rsidRDefault="00E121E5" w:rsidP="00E121E5">
      <w:pPr>
        <w:jc w:val="center"/>
        <w:rPr>
          <w:sz w:val="32"/>
          <w:szCs w:val="32"/>
        </w:rPr>
      </w:pPr>
      <w:r w:rsidRPr="006158E8">
        <w:rPr>
          <w:sz w:val="32"/>
          <w:szCs w:val="32"/>
        </w:rPr>
        <w:t xml:space="preserve">по </w:t>
      </w:r>
      <w:r>
        <w:rPr>
          <w:sz w:val="32"/>
          <w:szCs w:val="32"/>
        </w:rPr>
        <w:t xml:space="preserve">научна </w:t>
      </w:r>
      <w:r w:rsidRPr="006158E8">
        <w:rPr>
          <w:sz w:val="32"/>
          <w:szCs w:val="32"/>
        </w:rPr>
        <w:t>специалност</w:t>
      </w:r>
      <w:r>
        <w:rPr>
          <w:sz w:val="32"/>
          <w:szCs w:val="32"/>
        </w:rPr>
        <w:t xml:space="preserve"> ИКОНОМИКА И УПРАВЛЕНИЕ</w:t>
      </w:r>
    </w:p>
    <w:p w:rsidR="00E121E5" w:rsidRDefault="00E121E5" w:rsidP="00E121E5">
      <w:pPr>
        <w:jc w:val="center"/>
        <w:rPr>
          <w:b/>
          <w:sz w:val="32"/>
          <w:szCs w:val="32"/>
        </w:rPr>
      </w:pPr>
    </w:p>
    <w:p w:rsidR="00E121E5" w:rsidRPr="009C68AE" w:rsidRDefault="00E121E5" w:rsidP="00E121E5">
      <w:pPr>
        <w:ind w:left="-360"/>
        <w:jc w:val="center"/>
        <w:rPr>
          <w:sz w:val="32"/>
          <w:szCs w:val="32"/>
        </w:rPr>
      </w:pPr>
      <w:r w:rsidRPr="009C68AE">
        <w:rPr>
          <w:sz w:val="32"/>
          <w:szCs w:val="32"/>
        </w:rPr>
        <w:t xml:space="preserve">   (</w:t>
      </w:r>
      <w:r w:rsidRPr="00E121E5">
        <w:rPr>
          <w:sz w:val="32"/>
          <w:szCs w:val="32"/>
        </w:rPr>
        <w:t>Маркетингови проучвания</w:t>
      </w:r>
      <w:r w:rsidRPr="00EC32CB">
        <w:t xml:space="preserve"> </w:t>
      </w:r>
      <w:r>
        <w:rPr>
          <w:sz w:val="32"/>
          <w:szCs w:val="32"/>
        </w:rPr>
        <w:t>в търговията</w:t>
      </w:r>
      <w:r w:rsidRPr="009C68AE">
        <w:rPr>
          <w:sz w:val="32"/>
          <w:szCs w:val="32"/>
        </w:rPr>
        <w:t>)</w:t>
      </w:r>
    </w:p>
    <w:p w:rsidR="00E121E5" w:rsidRPr="00F81955" w:rsidRDefault="00E121E5" w:rsidP="00E121E5">
      <w:pPr>
        <w:rPr>
          <w:b/>
          <w:sz w:val="28"/>
          <w:szCs w:val="28"/>
        </w:rPr>
      </w:pPr>
      <w:r w:rsidRPr="00F81955">
        <w:rPr>
          <w:b/>
          <w:sz w:val="32"/>
          <w:szCs w:val="32"/>
        </w:rPr>
        <w:tab/>
      </w:r>
      <w:r w:rsidRPr="00F81955">
        <w:rPr>
          <w:b/>
          <w:sz w:val="32"/>
          <w:szCs w:val="32"/>
        </w:rPr>
        <w:tab/>
      </w:r>
      <w:r w:rsidRPr="00F81955">
        <w:rPr>
          <w:b/>
          <w:sz w:val="32"/>
          <w:szCs w:val="32"/>
        </w:rPr>
        <w:tab/>
      </w:r>
    </w:p>
    <w:p w:rsidR="00E121E5" w:rsidRDefault="00E121E5" w:rsidP="00E121E5">
      <w:pPr>
        <w:rPr>
          <w:b/>
          <w:sz w:val="28"/>
          <w:szCs w:val="28"/>
        </w:rPr>
      </w:pPr>
    </w:p>
    <w:p w:rsidR="00E121E5" w:rsidRDefault="00E121E5" w:rsidP="00E121E5">
      <w:pPr>
        <w:rPr>
          <w:b/>
          <w:sz w:val="28"/>
          <w:szCs w:val="28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 w:rsidRPr="00FD0873">
        <w:rPr>
          <w:rFonts w:ascii="Arial" w:hAnsi="Arial" w:cs="Arial"/>
        </w:rPr>
        <w:tab/>
      </w:r>
      <w:r w:rsidRPr="005868B8">
        <w:rPr>
          <w:rFonts w:cs="Arial"/>
          <w:b/>
        </w:rPr>
        <w:t>Тема 1. ВЪТРЕШЕН ПАЗАР И ТЪРГОВИЯ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Условия и фактори на възникване и изграждане на съвременни пазарни структури.</w:t>
      </w: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 xml:space="preserve">Структури. Икономическа характеристика, елементи и структура на вътрешния пазар. Взаимодействие на вътрешния пазар с международните пазари. Държавно регулиране на пазарни пропорции и процеси. Пазарно регулиране на националното стопанство и неговите сектори. Конюнктура на пазара – условия, фактори, индикатори. Икономическа характеристика на </w:t>
      </w:r>
      <w:proofErr w:type="spellStart"/>
      <w:r w:rsidRPr="005B6CC0">
        <w:rPr>
          <w:rFonts w:cs="Arial"/>
        </w:rPr>
        <w:t>многосекторния</w:t>
      </w:r>
      <w:proofErr w:type="spellEnd"/>
      <w:r w:rsidRPr="005B6CC0">
        <w:rPr>
          <w:rFonts w:cs="Arial"/>
        </w:rPr>
        <w:t xml:space="preserve"> вътрешен пазар.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 w:rsidRPr="005B6CC0">
        <w:rPr>
          <w:rFonts w:cs="Arial"/>
        </w:rPr>
        <w:tab/>
      </w:r>
      <w:r w:rsidRPr="005868B8">
        <w:rPr>
          <w:rFonts w:cs="Arial"/>
          <w:b/>
        </w:rPr>
        <w:t>Тема 2. ТЪРГОВИЯ И ТЪРГОВСКА ДЕЙНОСТ</w:t>
      </w:r>
    </w:p>
    <w:p w:rsidR="00E121E5" w:rsidRPr="005B6CC0" w:rsidRDefault="00E121E5" w:rsidP="00E121E5">
      <w:pPr>
        <w:jc w:val="both"/>
        <w:rPr>
          <w:rFonts w:cs="Arial"/>
        </w:rPr>
      </w:pPr>
      <w:r w:rsidRPr="005B6CC0">
        <w:rPr>
          <w:rFonts w:cs="Arial"/>
        </w:rPr>
        <w:tab/>
      </w: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Исторически обзор на възникване и обособяване на търговския капитал. Теории за формите на търговски капитал. Икономическа характеристика на търговията. Търговията като стопанска дейност и нейното място в икономиката на страната и в стопанския механизъм. Взаимодействие на търговията с производителите, търговските банки и финансовите структури на страната.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 w:rsidRPr="005B6CC0">
        <w:rPr>
          <w:rFonts w:cs="Arial"/>
        </w:rPr>
        <w:tab/>
      </w:r>
      <w:r w:rsidRPr="005868B8">
        <w:rPr>
          <w:rFonts w:cs="Arial"/>
          <w:b/>
        </w:rPr>
        <w:t>Тема 3. ПАЗАРНО ТЪРСЕНЕ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Теоретична същност, видове, фактори, методи и модели за изследване на потребителското търсене. Парични доходи, покупателен фонд и покупателна способност. Пазарно предлагане – теоретична същност, фактори и източници за осигуряване. Методи и модели за изследване. Икономическа оценка на измененията в стоковото предлагане и на покупателната способност през годините на преходния период.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 w:rsidRPr="005B6CC0">
        <w:rPr>
          <w:rFonts w:cs="Arial"/>
        </w:rPr>
        <w:tab/>
      </w:r>
      <w:r w:rsidRPr="005868B8">
        <w:rPr>
          <w:rFonts w:cs="Arial"/>
          <w:b/>
        </w:rPr>
        <w:t>Тема 4. ПРОДАЖБИ НА ТЪРГОВСКАТА ФИРМА</w:t>
      </w:r>
    </w:p>
    <w:p w:rsidR="00E121E5" w:rsidRPr="005868B8" w:rsidRDefault="00E121E5" w:rsidP="00E121E5">
      <w:pPr>
        <w:jc w:val="both"/>
        <w:rPr>
          <w:rFonts w:cs="Arial"/>
          <w:b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Икономическа характеристика на продажбите на едро и дребно. Място и роля на продажбите за икономиката на търговската фирма и за икономиката на страната. Количествени и структурни промени в продажбите, показатели за тяхното измерване, планиране и анализ. Критични точки на продажбите.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Default="00E121E5" w:rsidP="00E121E5">
      <w:pPr>
        <w:jc w:val="both"/>
        <w:rPr>
          <w:rFonts w:cs="Arial"/>
        </w:rPr>
      </w:pPr>
      <w:r w:rsidRPr="005B6CC0">
        <w:rPr>
          <w:rFonts w:cs="Arial"/>
        </w:rPr>
        <w:tab/>
      </w:r>
    </w:p>
    <w:p w:rsidR="00E121E5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  <w:b/>
        </w:rPr>
        <w:t>Тема 5</w:t>
      </w:r>
      <w:r w:rsidRPr="005868B8">
        <w:rPr>
          <w:rFonts w:cs="Arial"/>
          <w:b/>
        </w:rPr>
        <w:t>. УПРАВЛЕНИЕ НА СТОКОВИТЕ ЗАПАСИ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Същност, видове и мястото им в предлагането, логистиката и продажбите. Планиране и анализ, оптимизационни методи и модели. Система за управление на стоковите запаси в търговската дейност. Показатели за оценка на ефективността на управлението на стоковите запаси. Методи и модели за планиране и анализ на обращаемостта.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 w:rsidRPr="005B6CC0">
        <w:rPr>
          <w:rFonts w:cs="Arial"/>
        </w:rPr>
        <w:tab/>
      </w:r>
      <w:r>
        <w:rPr>
          <w:rFonts w:cs="Arial"/>
          <w:b/>
        </w:rPr>
        <w:t>Тема 6</w:t>
      </w:r>
      <w:r w:rsidRPr="005868B8">
        <w:rPr>
          <w:rFonts w:cs="Arial"/>
          <w:b/>
        </w:rPr>
        <w:t>. ПРИХОДИ НА ТЪРГОВСКАТА ФИРМА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Същност, основни групировки, структура. Условия и фактори за нарастване. Търговски надбавки – икономическа характеристика, предназначение, видове, подходи за определяне. Търговски отстъпки – икономическа същност, необходимост от използване, начини на образуване. Връзка между търговските надбавки и търговските отстъпки.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jc w:val="both"/>
        <w:rPr>
          <w:rFonts w:cs="Arial"/>
          <w:b/>
        </w:rPr>
      </w:pPr>
      <w:r w:rsidRPr="005B6CC0">
        <w:rPr>
          <w:rFonts w:cs="Arial"/>
        </w:rPr>
        <w:tab/>
      </w:r>
      <w:r>
        <w:rPr>
          <w:rFonts w:cs="Arial"/>
          <w:b/>
        </w:rPr>
        <w:t>Тема 7</w:t>
      </w:r>
      <w:r w:rsidRPr="005868B8">
        <w:rPr>
          <w:rFonts w:cs="Arial"/>
          <w:b/>
        </w:rPr>
        <w:t>. РАЗХОДИ НА ТЪРГОВСКАТА ФИРМА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Същност, обхват и изисквания при определянето им. Основни икономически групировки и показатели за измерване. Методи за анализ и  планиране. Критични точки на разходите – икономическа обосновка, начини и критерии за определяне.</w:t>
      </w: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Икономическа интерпретация. Разходи на обръщение, конкурентоспособност и качество на търговията.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Default="00E121E5" w:rsidP="00E121E5">
      <w:pPr>
        <w:jc w:val="both"/>
        <w:rPr>
          <w:rFonts w:cs="Arial"/>
          <w:b/>
        </w:rPr>
      </w:pPr>
      <w:r w:rsidRPr="005B6CC0">
        <w:rPr>
          <w:rFonts w:cs="Arial"/>
        </w:rPr>
        <w:tab/>
      </w:r>
      <w:r>
        <w:rPr>
          <w:rFonts w:cs="Arial"/>
          <w:b/>
        </w:rPr>
        <w:t>Тема 8. ПЕЧАЛБА И РЕНТАБИЛНОСТ НА ТЪРГОВСКАТА ФИРМА</w:t>
      </w:r>
    </w:p>
    <w:p w:rsidR="00E121E5" w:rsidRDefault="00E121E5" w:rsidP="00E121E5">
      <w:pPr>
        <w:jc w:val="both"/>
        <w:rPr>
          <w:rFonts w:cs="Arial"/>
        </w:rPr>
      </w:pPr>
      <w:r>
        <w:rPr>
          <w:rFonts w:cs="Arial"/>
        </w:rPr>
        <w:tab/>
      </w: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>
        <w:rPr>
          <w:rFonts w:cs="Arial"/>
        </w:rPr>
        <w:lastRenderedPageBreak/>
        <w:tab/>
        <w:t xml:space="preserve">Икономическа същност, предназначение и видове. Фактори за нарастване на печалбата. Методи и техники за измерване на тяхното влияние. Предприемаческа печалба и лихва – същност, съотношение и стимули. Анализ и планиране на печалбата – методи и модели. Разпределение на печалбата – </w:t>
      </w:r>
      <w:proofErr w:type="spellStart"/>
      <w:r>
        <w:rPr>
          <w:rFonts w:cs="Arial"/>
        </w:rPr>
        <w:t>дивидентна</w:t>
      </w:r>
      <w:proofErr w:type="spellEnd"/>
      <w:r>
        <w:rPr>
          <w:rFonts w:cs="Arial"/>
        </w:rPr>
        <w:t xml:space="preserve"> политика на ТФ.</w:t>
      </w: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>
        <w:rPr>
          <w:rFonts w:cs="Arial"/>
        </w:rPr>
        <w:tab/>
        <w:t>Критични точки на печалбата. Рентабилност на ТФ – същност и фактори за нарастване – методи и модели за измерване на тяхното влияние.</w:t>
      </w:r>
    </w:p>
    <w:p w:rsidR="00E121E5" w:rsidRDefault="00E121E5" w:rsidP="00E121E5">
      <w:pPr>
        <w:jc w:val="both"/>
        <w:rPr>
          <w:rFonts w:cs="Arial"/>
        </w:rPr>
      </w:pPr>
    </w:p>
    <w:p w:rsidR="00E121E5" w:rsidRDefault="00E121E5" w:rsidP="00E121E5">
      <w:pPr>
        <w:ind w:left="720"/>
        <w:jc w:val="both"/>
        <w:rPr>
          <w:rFonts w:cs="Arial"/>
          <w:b/>
        </w:rPr>
      </w:pPr>
    </w:p>
    <w:p w:rsidR="00E121E5" w:rsidRDefault="00E121E5" w:rsidP="00E121E5">
      <w:pPr>
        <w:ind w:left="720"/>
        <w:jc w:val="both"/>
        <w:rPr>
          <w:rFonts w:cs="Arial"/>
          <w:b/>
        </w:rPr>
      </w:pPr>
    </w:p>
    <w:p w:rsidR="00E121E5" w:rsidRDefault="00E121E5" w:rsidP="00E121E5">
      <w:pPr>
        <w:ind w:left="720"/>
        <w:jc w:val="both"/>
        <w:rPr>
          <w:rFonts w:cs="Arial"/>
          <w:b/>
        </w:rPr>
      </w:pPr>
    </w:p>
    <w:p w:rsidR="00E121E5" w:rsidRDefault="00E121E5" w:rsidP="00E121E5">
      <w:pPr>
        <w:ind w:left="720"/>
        <w:jc w:val="both"/>
        <w:rPr>
          <w:rFonts w:cs="Arial"/>
          <w:b/>
        </w:rPr>
      </w:pPr>
    </w:p>
    <w:p w:rsidR="00E121E5" w:rsidRDefault="00E121E5" w:rsidP="00E121E5">
      <w:pPr>
        <w:ind w:left="720"/>
        <w:jc w:val="both"/>
        <w:rPr>
          <w:rFonts w:cs="Arial"/>
          <w:b/>
        </w:rPr>
      </w:pPr>
      <w:r>
        <w:rPr>
          <w:rFonts w:cs="Arial"/>
          <w:b/>
        </w:rPr>
        <w:t>Тема 9. КАПИТАЛ И КАПИТАЛОВА СТРУКТУРА НА ТЪРГОВСКАТА ФИРМА</w:t>
      </w:r>
    </w:p>
    <w:p w:rsidR="00E121E5" w:rsidRDefault="00E121E5" w:rsidP="00E121E5">
      <w:pPr>
        <w:ind w:left="720"/>
        <w:jc w:val="both"/>
        <w:rPr>
          <w:rFonts w:cs="Arial"/>
          <w:b/>
        </w:rPr>
      </w:pP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>
        <w:rPr>
          <w:rFonts w:cs="Arial"/>
        </w:rPr>
        <w:t>Капитал – същност, основни видове, източници, предимства и недостатъци. Показатели за оценка на ефективността на акционерния капитал. Възвръщаемост на капитала – икономическа и финансова връзка между тях. Анализ и планиране на собствения и общия капитал на ТФ. Капиталова структура – същност, отражение върху финансовите резултати, средно претеглена цена на капитала. Финансов лост, равнище на финансовия лост, критична точка в капиталовата структура – икономически обосновки и формално представяне, икономическа интерпретация.</w:t>
      </w:r>
    </w:p>
    <w:p w:rsidR="00E121E5" w:rsidRDefault="00E121E5" w:rsidP="00E121E5">
      <w:pPr>
        <w:ind w:firstLine="720"/>
        <w:jc w:val="both"/>
        <w:rPr>
          <w:rFonts w:cs="Arial"/>
        </w:rPr>
      </w:pPr>
    </w:p>
    <w:p w:rsidR="00E121E5" w:rsidRDefault="00E121E5" w:rsidP="00E121E5">
      <w:pPr>
        <w:ind w:firstLine="720"/>
        <w:jc w:val="both"/>
        <w:rPr>
          <w:rFonts w:cs="Arial"/>
        </w:rPr>
      </w:pPr>
    </w:p>
    <w:p w:rsidR="00E121E5" w:rsidRDefault="00E121E5" w:rsidP="00E121E5">
      <w:pPr>
        <w:ind w:firstLine="720"/>
        <w:jc w:val="both"/>
        <w:rPr>
          <w:rFonts w:cs="Arial"/>
          <w:b/>
        </w:rPr>
      </w:pPr>
      <w:r>
        <w:rPr>
          <w:rFonts w:cs="Arial"/>
          <w:b/>
        </w:rPr>
        <w:t>Тема 10. ФИНАНСОВИ РЕСУРСИ НА ТЪРГОВСКАТА ФИРМА</w:t>
      </w:r>
    </w:p>
    <w:p w:rsidR="00E121E5" w:rsidRDefault="00E121E5" w:rsidP="00E121E5">
      <w:pPr>
        <w:ind w:firstLine="720"/>
        <w:jc w:val="both"/>
        <w:rPr>
          <w:rFonts w:cs="Arial"/>
        </w:rPr>
      </w:pPr>
    </w:p>
    <w:p w:rsidR="00E121E5" w:rsidRPr="00A6153F" w:rsidRDefault="00E121E5" w:rsidP="00E121E5">
      <w:pPr>
        <w:spacing w:line="400" w:lineRule="atLeast"/>
        <w:ind w:right="-108"/>
        <w:jc w:val="both"/>
        <w:rPr>
          <w:rFonts w:cs="Arial"/>
        </w:rPr>
      </w:pPr>
      <w:r>
        <w:rPr>
          <w:rFonts w:cs="Arial"/>
        </w:rPr>
        <w:t>Същност и основни форми на собствения капитал. Място на кредита и видове кредити. Кредитоспособност на фирмата. Отражение на кредита върху финансовите резултати. Определяне на потребността от външни финансови средства на ТФ. Основни коефициенти, използвани за оценка на търговско-стопанската дейност. Съотношения между ползи и разходи, направени за тяхното проучване. Характеристика на коефициентите, условия и възможности за предлагане, място в управленските решения на фирмата. Ефикасност и ефективност на търговско-стопанските процеси.</w:t>
      </w:r>
    </w:p>
    <w:p w:rsidR="00E121E5" w:rsidRPr="006C2546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Pr="000063BA" w:rsidRDefault="00E121E5" w:rsidP="00E121E5">
      <w:pPr>
        <w:jc w:val="both"/>
        <w:rPr>
          <w:rFonts w:cs="Arial"/>
          <w:b/>
        </w:rPr>
      </w:pPr>
    </w:p>
    <w:p w:rsidR="00E121E5" w:rsidRPr="005868B8" w:rsidRDefault="00E121E5" w:rsidP="00E121E5">
      <w:pPr>
        <w:ind w:firstLine="720"/>
        <w:jc w:val="both"/>
        <w:rPr>
          <w:rFonts w:cs="Arial"/>
          <w:b/>
        </w:rPr>
      </w:pPr>
      <w:r>
        <w:rPr>
          <w:rFonts w:cs="Arial"/>
          <w:b/>
        </w:rPr>
        <w:t>Тема 11. М</w:t>
      </w:r>
      <w:r w:rsidRPr="005868B8">
        <w:rPr>
          <w:rFonts w:cs="Arial"/>
          <w:b/>
        </w:rPr>
        <w:t>АРКЕТИНГ НА ТЪРГОВСКАТА ФИРМА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 xml:space="preserve">Същност и еволюция на маркетинга. </w:t>
      </w:r>
      <w:r>
        <w:rPr>
          <w:rFonts w:cs="Arial"/>
        </w:rPr>
        <w:t>М</w:t>
      </w:r>
      <w:r w:rsidRPr="005B6CC0">
        <w:rPr>
          <w:rFonts w:cs="Arial"/>
        </w:rPr>
        <w:t>аркетингова среда – макро и микросреда. Маркетинг</w:t>
      </w:r>
      <w:r>
        <w:rPr>
          <w:rFonts w:cs="Arial"/>
        </w:rPr>
        <w:t>ова стратегия и маркетингово планиране на търговската фирма</w:t>
      </w:r>
      <w:r w:rsidRPr="005B6CC0">
        <w:rPr>
          <w:rFonts w:cs="Arial"/>
        </w:rPr>
        <w:t>.</w:t>
      </w:r>
      <w:r>
        <w:rPr>
          <w:rFonts w:cs="Arial"/>
        </w:rPr>
        <w:t xml:space="preserve"> Елементи на маркетинговия план.</w:t>
      </w:r>
      <w:r w:rsidRPr="00DC1731">
        <w:rPr>
          <w:rFonts w:cs="Arial"/>
        </w:rPr>
        <w:t xml:space="preserve"> </w:t>
      </w:r>
      <w:r w:rsidRPr="005B6CC0">
        <w:rPr>
          <w:rFonts w:cs="Arial"/>
        </w:rPr>
        <w:t>Сегментиране и позициониране на пазарите.</w:t>
      </w: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B6CC0" w:rsidRDefault="00E121E5" w:rsidP="00E121E5">
      <w:pPr>
        <w:jc w:val="both"/>
        <w:rPr>
          <w:rFonts w:cs="Arial"/>
        </w:rPr>
      </w:pPr>
    </w:p>
    <w:p w:rsidR="00E121E5" w:rsidRPr="005868B8" w:rsidRDefault="00E121E5" w:rsidP="00E121E5">
      <w:pPr>
        <w:ind w:left="720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t>Тема 1</w:t>
      </w:r>
      <w:r>
        <w:rPr>
          <w:rFonts w:cs="Arial"/>
          <w:b/>
        </w:rPr>
        <w:t>2</w:t>
      </w:r>
      <w:r>
        <w:rPr>
          <w:rFonts w:cs="Arial"/>
          <w:b/>
          <w:lang w:val="ru-RU"/>
        </w:rPr>
        <w:t>. М</w:t>
      </w:r>
      <w:r w:rsidRPr="005868B8">
        <w:rPr>
          <w:rFonts w:cs="Arial"/>
          <w:b/>
          <w:lang w:val="ru-RU"/>
        </w:rPr>
        <w:t>АРКЕТИНГОВ МИКС</w:t>
      </w:r>
    </w:p>
    <w:p w:rsidR="00E121E5" w:rsidRPr="005B6CC0" w:rsidRDefault="00E121E5" w:rsidP="00E121E5">
      <w:pPr>
        <w:ind w:left="720"/>
        <w:rPr>
          <w:rFonts w:cs="Arial"/>
          <w:lang w:val="ru-RU"/>
        </w:rPr>
      </w:pPr>
      <w:r w:rsidRPr="005B6CC0">
        <w:rPr>
          <w:rFonts w:cs="Arial"/>
          <w:lang w:val="ru-RU"/>
        </w:rPr>
        <w:t xml:space="preserve"> </w:t>
      </w: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  <w:lang w:val="ru-RU"/>
        </w:rPr>
        <w:tab/>
      </w:r>
      <w:proofErr w:type="spellStart"/>
      <w:r>
        <w:rPr>
          <w:rFonts w:cs="Arial"/>
          <w:lang w:val="ru-RU"/>
        </w:rPr>
        <w:t>Концепцията</w:t>
      </w:r>
      <w:proofErr w:type="spellEnd"/>
      <w:r>
        <w:rPr>
          <w:rFonts w:cs="Arial"/>
          <w:lang w:val="ru-RU"/>
        </w:rPr>
        <w:t xml:space="preserve"> маркетингов </w:t>
      </w:r>
      <w:proofErr w:type="spellStart"/>
      <w:r>
        <w:rPr>
          <w:rFonts w:cs="Arial"/>
          <w:lang w:val="ru-RU"/>
        </w:rPr>
        <w:t>микс</w:t>
      </w:r>
      <w:proofErr w:type="spellEnd"/>
      <w:r>
        <w:rPr>
          <w:rFonts w:cs="Arial"/>
          <w:lang w:val="ru-RU"/>
        </w:rPr>
        <w:t xml:space="preserve">. </w:t>
      </w:r>
      <w:r w:rsidRPr="005B6CC0">
        <w:rPr>
          <w:rFonts w:cs="Arial"/>
          <w:lang w:val="ru-RU"/>
        </w:rPr>
        <w:t>Еле</w:t>
      </w:r>
      <w:proofErr w:type="spellStart"/>
      <w:r w:rsidRPr="005B6CC0">
        <w:rPr>
          <w:rFonts w:cs="Arial"/>
        </w:rPr>
        <w:t>менти</w:t>
      </w:r>
      <w:proofErr w:type="spellEnd"/>
      <w:r w:rsidRPr="005B6CC0">
        <w:rPr>
          <w:rFonts w:cs="Arial"/>
        </w:rPr>
        <w:t xml:space="preserve"> на маркетинговия микс. </w:t>
      </w:r>
      <w:proofErr w:type="spellStart"/>
      <w:r>
        <w:rPr>
          <w:rFonts w:cs="Arial"/>
        </w:rPr>
        <w:t>Асортиментна</w:t>
      </w:r>
      <w:proofErr w:type="spellEnd"/>
      <w:r>
        <w:rPr>
          <w:rFonts w:cs="Arial"/>
        </w:rPr>
        <w:t xml:space="preserve">, ценова, </w:t>
      </w:r>
      <w:proofErr w:type="spellStart"/>
      <w:r>
        <w:rPr>
          <w:rFonts w:cs="Arial"/>
        </w:rPr>
        <w:t>локализационна</w:t>
      </w:r>
      <w:proofErr w:type="spellEnd"/>
      <w:r>
        <w:rPr>
          <w:rFonts w:cs="Arial"/>
        </w:rPr>
        <w:t xml:space="preserve">, комуникационна, </w:t>
      </w:r>
      <w:proofErr w:type="spellStart"/>
      <w:r>
        <w:rPr>
          <w:rFonts w:cs="Arial"/>
        </w:rPr>
        <w:t>мърчандайзингова</w:t>
      </w:r>
      <w:proofErr w:type="spellEnd"/>
      <w:r>
        <w:rPr>
          <w:rFonts w:cs="Arial"/>
        </w:rPr>
        <w:t xml:space="preserve"> политика. Обслужване на клиентите в </w:t>
      </w:r>
      <w:proofErr w:type="spellStart"/>
      <w:r>
        <w:rPr>
          <w:rFonts w:cs="Arial"/>
        </w:rPr>
        <w:t>търгвията</w:t>
      </w:r>
      <w:proofErr w:type="spellEnd"/>
      <w:r>
        <w:rPr>
          <w:rFonts w:cs="Arial"/>
        </w:rPr>
        <w:t>.</w:t>
      </w:r>
      <w:r w:rsidRPr="005B6CC0">
        <w:rPr>
          <w:rFonts w:cs="Arial"/>
        </w:rPr>
        <w:t xml:space="preserve"> </w:t>
      </w:r>
      <w:r>
        <w:rPr>
          <w:rFonts w:cs="Arial"/>
        </w:rPr>
        <w:t>О</w:t>
      </w:r>
      <w:r w:rsidRPr="005B6CC0">
        <w:rPr>
          <w:rFonts w:cs="Arial"/>
        </w:rPr>
        <w:t xml:space="preserve">птимизиране на маркетинговия </w:t>
      </w:r>
      <w:r>
        <w:rPr>
          <w:rFonts w:cs="Arial"/>
        </w:rPr>
        <w:t>микс</w:t>
      </w:r>
      <w:r w:rsidRPr="005B6CC0">
        <w:rPr>
          <w:rFonts w:cs="Arial"/>
        </w:rPr>
        <w:t>.</w:t>
      </w: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Pr="005868B8" w:rsidRDefault="00E121E5" w:rsidP="00E121E5">
      <w:pPr>
        <w:spacing w:line="400" w:lineRule="atLeast"/>
        <w:ind w:left="720" w:right="-108"/>
        <w:jc w:val="both"/>
        <w:rPr>
          <w:rFonts w:cs="Arial"/>
          <w:b/>
        </w:rPr>
      </w:pPr>
      <w:r w:rsidRPr="005868B8">
        <w:rPr>
          <w:rFonts w:cs="Arial"/>
          <w:b/>
        </w:rPr>
        <w:t>Тема 1</w:t>
      </w:r>
      <w:r>
        <w:rPr>
          <w:rFonts w:cs="Arial"/>
          <w:b/>
        </w:rPr>
        <w:t>3</w:t>
      </w:r>
      <w:r w:rsidRPr="005868B8">
        <w:rPr>
          <w:rFonts w:cs="Arial"/>
          <w:b/>
        </w:rPr>
        <w:t>. СЪЩНОСТ И СЪДЪРЖАНИЕ НА ТЪРГОВСКИЯ МЕНИДЖМЪНТ</w:t>
      </w:r>
    </w:p>
    <w:p w:rsidR="00E121E5" w:rsidRPr="005B6CC0" w:rsidRDefault="00E121E5" w:rsidP="00E121E5">
      <w:pPr>
        <w:spacing w:line="400" w:lineRule="atLeast"/>
        <w:ind w:left="720" w:right="-108"/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 w:firstLine="720"/>
        <w:jc w:val="both"/>
        <w:rPr>
          <w:rFonts w:cs="Arial"/>
        </w:rPr>
      </w:pPr>
      <w:r w:rsidRPr="005B6CC0">
        <w:rPr>
          <w:rFonts w:cs="Arial"/>
        </w:rPr>
        <w:t>Обща характеристика на търговския мениджмънт. Организационно-технически и социално-икономически аспекти на мениджмънта. Търговската дейност като обект на управление. Търговски фирми и организации. Управление на търговската фирма. Субект и обект на управление на фирмата. Управленски процес. Закони и закономерности в управлението.</w:t>
      </w: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</w:r>
    </w:p>
    <w:p w:rsidR="00E121E5" w:rsidRDefault="00E121E5" w:rsidP="00E121E5">
      <w:pPr>
        <w:spacing w:line="400" w:lineRule="atLeast"/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spacing w:line="400" w:lineRule="atLeast"/>
        <w:ind w:right="-108" w:firstLine="720"/>
        <w:jc w:val="both"/>
        <w:rPr>
          <w:rFonts w:cs="Arial"/>
          <w:b/>
        </w:rPr>
      </w:pPr>
    </w:p>
    <w:p w:rsidR="00E121E5" w:rsidRPr="005868B8" w:rsidRDefault="00E121E5" w:rsidP="00E121E5">
      <w:pPr>
        <w:spacing w:line="400" w:lineRule="atLeast"/>
        <w:ind w:right="-108" w:firstLine="720"/>
        <w:jc w:val="both"/>
        <w:rPr>
          <w:rFonts w:cs="Arial"/>
          <w:b/>
        </w:rPr>
      </w:pPr>
      <w:r w:rsidRPr="005868B8">
        <w:rPr>
          <w:rFonts w:cs="Arial"/>
          <w:b/>
        </w:rPr>
        <w:t>Тема 1</w:t>
      </w:r>
      <w:r>
        <w:rPr>
          <w:rFonts w:cs="Arial"/>
          <w:b/>
        </w:rPr>
        <w:t>4</w:t>
      </w:r>
      <w:r w:rsidRPr="005868B8">
        <w:rPr>
          <w:rFonts w:cs="Arial"/>
          <w:b/>
        </w:rPr>
        <w:t>. УПРАВЛЕНСКО РЕШЕНИЕ В ТЪРГОВИЯТА</w:t>
      </w:r>
    </w:p>
    <w:p w:rsidR="00E121E5" w:rsidRPr="005868B8" w:rsidRDefault="00E121E5" w:rsidP="00E121E5">
      <w:pPr>
        <w:spacing w:line="400" w:lineRule="atLeast"/>
        <w:ind w:right="-108"/>
        <w:jc w:val="both"/>
        <w:rPr>
          <w:rFonts w:cs="Arial"/>
          <w:b/>
        </w:rPr>
      </w:pP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ab/>
        <w:t>Обща характеристика и особености на управленското решение в търговията. Изисквания и фактори, обуславящи качеството на управленските решения. Колективно вземане на управленско решение. Изпълнение на управленското решение – организация, контрол, оценка.</w:t>
      </w: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 xml:space="preserve">                      </w:t>
      </w:r>
    </w:p>
    <w:p w:rsidR="00E121E5" w:rsidRPr="005B6CC0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 xml:space="preserve">                                                    </w:t>
      </w:r>
    </w:p>
    <w:p w:rsidR="00E121E5" w:rsidRPr="005868B8" w:rsidRDefault="00E121E5" w:rsidP="00E121E5">
      <w:pPr>
        <w:spacing w:line="400" w:lineRule="atLeast"/>
        <w:ind w:right="-108"/>
        <w:jc w:val="both"/>
        <w:rPr>
          <w:rFonts w:cs="Arial"/>
          <w:b/>
        </w:rPr>
      </w:pPr>
      <w:r w:rsidRPr="005B6CC0">
        <w:rPr>
          <w:rFonts w:cs="Arial"/>
          <w:b/>
        </w:rPr>
        <w:tab/>
      </w:r>
      <w:r w:rsidRPr="005868B8">
        <w:rPr>
          <w:rFonts w:cs="Arial"/>
          <w:b/>
        </w:rPr>
        <w:t>Тема 1</w:t>
      </w:r>
      <w:r>
        <w:rPr>
          <w:rFonts w:cs="Arial"/>
          <w:b/>
        </w:rPr>
        <w:t>5</w:t>
      </w:r>
      <w:r w:rsidRPr="005868B8">
        <w:rPr>
          <w:rFonts w:cs="Arial"/>
          <w:b/>
        </w:rPr>
        <w:t>. УПРАВЛЕНСКИ ФУНКЦИИ</w:t>
      </w:r>
    </w:p>
    <w:p w:rsidR="00E121E5" w:rsidRDefault="00E121E5" w:rsidP="00E121E5">
      <w:pPr>
        <w:spacing w:line="400" w:lineRule="atLeast"/>
        <w:ind w:right="-108" w:firstLine="720"/>
        <w:jc w:val="both"/>
        <w:rPr>
          <w:rFonts w:cs="Arial"/>
        </w:rPr>
      </w:pPr>
    </w:p>
    <w:p w:rsidR="00E121E5" w:rsidRPr="005B6CC0" w:rsidRDefault="00E121E5" w:rsidP="00E121E5">
      <w:pPr>
        <w:spacing w:line="400" w:lineRule="atLeast"/>
        <w:ind w:right="-108" w:firstLine="720"/>
        <w:jc w:val="both"/>
        <w:rPr>
          <w:rFonts w:cs="Arial"/>
        </w:rPr>
      </w:pPr>
      <w:r w:rsidRPr="005B6CC0">
        <w:rPr>
          <w:rFonts w:cs="Arial"/>
        </w:rPr>
        <w:t xml:space="preserve">Същност и видове управленски функции. Планиране, организиране, мотивация, отчетност и контрол. Поставяне на цели и определяне на приоритети. Прогнозиране на търговската дейност, съставяне на бюджета на ресурсите. Стратегическо планиране – стратегически анализи, визия, мисия и цели. Стратегии на фирмата – формулиране, избор, внедряване. План за порт фолиото на фирмата.          </w:t>
      </w:r>
    </w:p>
    <w:p w:rsidR="00E121E5" w:rsidRPr="005B6CC0" w:rsidRDefault="00E121E5" w:rsidP="00E121E5">
      <w:pPr>
        <w:spacing w:line="400" w:lineRule="atLeast"/>
        <w:ind w:right="-108" w:firstLine="720"/>
        <w:jc w:val="both"/>
        <w:rPr>
          <w:rFonts w:cs="Arial"/>
        </w:rPr>
      </w:pPr>
      <w:r w:rsidRPr="005B6CC0">
        <w:rPr>
          <w:rFonts w:cs="Arial"/>
        </w:rPr>
        <w:t xml:space="preserve">                 </w:t>
      </w:r>
    </w:p>
    <w:p w:rsidR="00E121E5" w:rsidRDefault="00E121E5" w:rsidP="00E121E5">
      <w:pPr>
        <w:ind w:right="-108"/>
        <w:jc w:val="both"/>
        <w:rPr>
          <w:rFonts w:cs="Arial"/>
        </w:rPr>
      </w:pPr>
    </w:p>
    <w:p w:rsidR="00E121E5" w:rsidRPr="005B6CC0" w:rsidRDefault="00E121E5" w:rsidP="00E121E5">
      <w:pPr>
        <w:ind w:right="-108" w:firstLine="720"/>
        <w:jc w:val="both"/>
        <w:rPr>
          <w:rFonts w:cs="Arial"/>
        </w:rPr>
      </w:pPr>
    </w:p>
    <w:p w:rsidR="00E121E5" w:rsidRPr="005868B8" w:rsidRDefault="00E121E5" w:rsidP="00E121E5">
      <w:pPr>
        <w:ind w:right="-108" w:firstLine="720"/>
        <w:jc w:val="both"/>
        <w:rPr>
          <w:rFonts w:cs="Arial"/>
          <w:b/>
        </w:rPr>
      </w:pPr>
      <w:r w:rsidRPr="005868B8">
        <w:rPr>
          <w:rFonts w:cs="Arial"/>
          <w:b/>
        </w:rPr>
        <w:t xml:space="preserve">Тема </w:t>
      </w:r>
      <w:r>
        <w:rPr>
          <w:rFonts w:cs="Arial"/>
          <w:b/>
        </w:rPr>
        <w:t>16</w:t>
      </w:r>
      <w:r w:rsidRPr="005868B8">
        <w:rPr>
          <w:rFonts w:cs="Arial"/>
          <w:b/>
        </w:rPr>
        <w:t>. ЕЛЕКТРОННА ТЪРГОВИЯ</w:t>
      </w:r>
    </w:p>
    <w:p w:rsidR="00E121E5" w:rsidRPr="005868B8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5B6CC0">
        <w:rPr>
          <w:rFonts w:cs="Arial"/>
        </w:rPr>
        <w:t>Същност, предимства и ограничения. Електронен пазар. Възникване и развитие на електронната търговия и нейното място в Интернет. Фази на пазарните транзакции и участници в тях. Нови модели на икономическите взаимоотношения. Еталонен модел на електронния пазар.</w:t>
      </w: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  <w:r w:rsidRPr="005868B8">
        <w:rPr>
          <w:rFonts w:cs="Arial"/>
          <w:b/>
        </w:rPr>
        <w:t>Тема 1</w:t>
      </w:r>
      <w:r>
        <w:rPr>
          <w:rFonts w:cs="Arial"/>
          <w:b/>
        </w:rPr>
        <w:t xml:space="preserve">7. </w:t>
      </w:r>
      <w:r w:rsidRPr="00487A75">
        <w:rPr>
          <w:rFonts w:cs="Arial"/>
          <w:b/>
        </w:rPr>
        <w:t xml:space="preserve">ПРОУЧВАНЕТО НА ПАЗАРА В УПРАВЛЕНИЕТО НА ТЪРГОВСКИТЕ ФИРМИ. </w:t>
      </w:r>
    </w:p>
    <w:p w:rsidR="00E121E5" w:rsidRPr="00487A75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Pr="00E83B3C" w:rsidRDefault="00F34F1E" w:rsidP="00E121E5">
      <w:pPr>
        <w:spacing w:line="400" w:lineRule="atLeast"/>
        <w:ind w:right="-108"/>
        <w:jc w:val="both"/>
        <w:rPr>
          <w:rFonts w:cs="Arial"/>
        </w:rPr>
      </w:pPr>
      <w:r>
        <w:rPr>
          <w:rFonts w:cs="Arial"/>
        </w:rPr>
        <w:t>Същност на маркетинговите</w:t>
      </w:r>
      <w:r w:rsidR="00E121E5" w:rsidRPr="00E83B3C">
        <w:rPr>
          <w:rFonts w:cs="Arial"/>
        </w:rPr>
        <w:t xml:space="preserve"> проучвания. Роля на пазарната информация в управлението. Интегриране на</w:t>
      </w:r>
      <w:r w:rsidRPr="00F34F1E">
        <w:rPr>
          <w:rFonts w:cs="Arial"/>
        </w:rPr>
        <w:t xml:space="preserve"> </w:t>
      </w:r>
      <w:r>
        <w:rPr>
          <w:rFonts w:cs="Arial"/>
        </w:rPr>
        <w:t>маркетинговите</w:t>
      </w:r>
      <w:r w:rsidR="00E121E5" w:rsidRPr="00E83B3C">
        <w:rPr>
          <w:rFonts w:cs="Arial"/>
        </w:rPr>
        <w:t xml:space="preserve"> проучвания в информационни</w:t>
      </w:r>
      <w:r w:rsidR="00E121E5">
        <w:rPr>
          <w:rFonts w:cs="Arial"/>
        </w:rPr>
        <w:t>те</w:t>
      </w:r>
      <w:r w:rsidR="00E121E5" w:rsidRPr="00E83B3C">
        <w:rPr>
          <w:rFonts w:cs="Arial"/>
        </w:rPr>
        <w:t xml:space="preserve"> системи в търговията.</w:t>
      </w:r>
      <w:r w:rsidR="00E121E5" w:rsidRPr="00487A75">
        <w:rPr>
          <w:rFonts w:cs="Arial"/>
        </w:rPr>
        <w:t xml:space="preserve"> </w:t>
      </w:r>
      <w:r w:rsidR="00E121E5" w:rsidRPr="00E83B3C">
        <w:rPr>
          <w:rFonts w:cs="Arial"/>
        </w:rPr>
        <w:t>В</w:t>
      </w:r>
      <w:r w:rsidR="00E121E5">
        <w:rPr>
          <w:rFonts w:cs="Arial"/>
        </w:rPr>
        <w:t>идове проучвания</w:t>
      </w:r>
      <w:r w:rsidR="00E121E5" w:rsidRPr="00E83B3C">
        <w:rPr>
          <w:rFonts w:cs="Arial"/>
        </w:rPr>
        <w:t xml:space="preserve"> </w:t>
      </w:r>
      <w:r w:rsidR="00E121E5">
        <w:rPr>
          <w:rFonts w:cs="Arial"/>
        </w:rPr>
        <w:t xml:space="preserve">в </w:t>
      </w:r>
      <w:r w:rsidR="00E121E5" w:rsidRPr="00E83B3C">
        <w:rPr>
          <w:rFonts w:cs="Arial"/>
        </w:rPr>
        <w:t>зависимост от приложението и фу</w:t>
      </w:r>
      <w:r w:rsidR="00E121E5">
        <w:rPr>
          <w:rFonts w:cs="Arial"/>
        </w:rPr>
        <w:t>нкциите,</w:t>
      </w:r>
      <w:r w:rsidR="00E121E5" w:rsidRPr="00E83B3C">
        <w:rPr>
          <w:rFonts w:cs="Arial"/>
        </w:rPr>
        <w:t xml:space="preserve"> обектите на проучване</w:t>
      </w:r>
      <w:r w:rsidR="00E121E5">
        <w:rPr>
          <w:rFonts w:cs="Arial"/>
        </w:rPr>
        <w:t>,</w:t>
      </w:r>
      <w:r w:rsidR="00E121E5" w:rsidRPr="00E83B3C">
        <w:rPr>
          <w:rFonts w:cs="Arial"/>
        </w:rPr>
        <w:t xml:space="preserve"> използваната методология;</w:t>
      </w:r>
    </w:p>
    <w:p w:rsidR="00E121E5" w:rsidRPr="00E83B3C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Default="00E121E5" w:rsidP="00E121E5"/>
    <w:p w:rsidR="00E121E5" w:rsidRDefault="00E121E5" w:rsidP="00E121E5">
      <w:pPr>
        <w:pStyle w:val="ListParagraph"/>
        <w:ind w:left="360"/>
        <w:rPr>
          <w:rFonts w:cs="Arial"/>
          <w:b/>
          <w:lang w:val="bg-BG"/>
        </w:rPr>
      </w:pPr>
    </w:p>
    <w:p w:rsidR="00E121E5" w:rsidRDefault="00E121E5" w:rsidP="00E121E5">
      <w:pPr>
        <w:pStyle w:val="ListParagraph"/>
        <w:ind w:left="360"/>
        <w:rPr>
          <w:rFonts w:cs="Arial"/>
          <w:b/>
          <w:lang w:val="bg-BG"/>
        </w:rPr>
      </w:pPr>
      <w:proofErr w:type="spellStart"/>
      <w:proofErr w:type="gramStart"/>
      <w:r w:rsidRPr="005868B8">
        <w:rPr>
          <w:rFonts w:cs="Arial"/>
          <w:b/>
        </w:rPr>
        <w:t>Тема</w:t>
      </w:r>
      <w:proofErr w:type="spellEnd"/>
      <w:r w:rsidRPr="005868B8">
        <w:rPr>
          <w:rFonts w:cs="Arial"/>
          <w:b/>
        </w:rPr>
        <w:t xml:space="preserve"> 1</w:t>
      </w:r>
      <w:r>
        <w:rPr>
          <w:rFonts w:cs="Arial"/>
          <w:b/>
          <w:lang w:val="bg-BG"/>
        </w:rPr>
        <w:t>8</w:t>
      </w:r>
      <w:r w:rsidRPr="005868B8">
        <w:rPr>
          <w:rFonts w:cs="Arial"/>
          <w:b/>
        </w:rPr>
        <w:t>.</w:t>
      </w:r>
      <w:proofErr w:type="gramEnd"/>
      <w:r w:rsidRPr="005868B8">
        <w:rPr>
          <w:rFonts w:cs="Arial"/>
          <w:b/>
        </w:rPr>
        <w:t xml:space="preserve"> </w:t>
      </w:r>
      <w:r w:rsidRPr="00487A75">
        <w:rPr>
          <w:rFonts w:cs="Arial"/>
          <w:b/>
          <w:lang w:val="bg-BG"/>
        </w:rPr>
        <w:t xml:space="preserve">МЕТОДОЛОГИЯ НА </w:t>
      </w:r>
      <w:r w:rsidR="00F34F1E">
        <w:rPr>
          <w:rFonts w:cs="Arial"/>
          <w:b/>
          <w:lang w:val="bg-BG"/>
        </w:rPr>
        <w:t>МАРКЕТИНГОВИТЕ</w:t>
      </w:r>
      <w:r w:rsidRPr="00487A75">
        <w:rPr>
          <w:rFonts w:cs="Arial"/>
          <w:b/>
          <w:lang w:val="bg-BG"/>
        </w:rPr>
        <w:t xml:space="preserve"> ПРОУЧВАНИЯ</w:t>
      </w:r>
      <w:r>
        <w:rPr>
          <w:rFonts w:cs="Arial"/>
          <w:b/>
          <w:lang w:val="bg-BG"/>
        </w:rPr>
        <w:t xml:space="preserve"> В ТЪРГОВИЯТА</w:t>
      </w:r>
    </w:p>
    <w:p w:rsidR="00E121E5" w:rsidRPr="00487A75" w:rsidRDefault="00E121E5" w:rsidP="00E121E5">
      <w:pPr>
        <w:pStyle w:val="ListParagraph"/>
        <w:ind w:left="360"/>
        <w:rPr>
          <w:rFonts w:cs="Arial"/>
          <w:b/>
          <w:lang w:val="bg-BG"/>
        </w:rPr>
      </w:pP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487A75">
        <w:rPr>
          <w:rFonts w:cs="Arial"/>
        </w:rPr>
        <w:t xml:space="preserve">Процес на проучване – работни задачи при основните етапи. Изготвяне на програма за </w:t>
      </w:r>
      <w:r w:rsidR="00F34F1E">
        <w:rPr>
          <w:rFonts w:cs="Arial"/>
        </w:rPr>
        <w:t xml:space="preserve">маркетингово </w:t>
      </w:r>
      <w:r w:rsidRPr="00487A75">
        <w:rPr>
          <w:rFonts w:cs="Arial"/>
        </w:rPr>
        <w:t>проучване. Формулиране на изследователския проблем</w:t>
      </w:r>
      <w:r>
        <w:rPr>
          <w:rFonts w:cs="Arial"/>
        </w:rPr>
        <w:t xml:space="preserve"> –изисквания и процедури. </w:t>
      </w:r>
      <w:r w:rsidRPr="00487A75">
        <w:rPr>
          <w:rFonts w:cs="Arial"/>
        </w:rPr>
        <w:t xml:space="preserve"> Методи </w:t>
      </w:r>
      <w:r w:rsidR="00F34F1E">
        <w:rPr>
          <w:rFonts w:cs="Arial"/>
        </w:rPr>
        <w:t>за събиране на първична информация</w:t>
      </w:r>
      <w:r w:rsidRPr="00487A75">
        <w:rPr>
          <w:rFonts w:cs="Arial"/>
        </w:rPr>
        <w:t xml:space="preserve"> – класификация</w:t>
      </w:r>
      <w:r>
        <w:rPr>
          <w:rFonts w:cs="Arial"/>
        </w:rPr>
        <w:t>. Обработка и анализ на данните – процедури и прилагани методи.</w:t>
      </w:r>
    </w:p>
    <w:p w:rsidR="00E121E5" w:rsidRPr="00487A75" w:rsidRDefault="00E121E5" w:rsidP="00E121E5">
      <w:pPr>
        <w:ind w:right="-108" w:firstLine="720"/>
        <w:jc w:val="both"/>
        <w:rPr>
          <w:rFonts w:cs="Arial"/>
        </w:rPr>
      </w:pPr>
    </w:p>
    <w:p w:rsidR="00E121E5" w:rsidRDefault="00E121E5" w:rsidP="00E121E5"/>
    <w:p w:rsidR="00E121E5" w:rsidRDefault="00E121E5" w:rsidP="00E121E5">
      <w:pPr>
        <w:pStyle w:val="ListParagraph"/>
        <w:ind w:left="360"/>
        <w:rPr>
          <w:rFonts w:cs="Arial"/>
          <w:b/>
          <w:lang w:val="bg-BG"/>
        </w:rPr>
      </w:pPr>
    </w:p>
    <w:p w:rsidR="00E121E5" w:rsidRDefault="00E121E5" w:rsidP="00E121E5">
      <w:pPr>
        <w:pStyle w:val="ListParagraph"/>
        <w:ind w:left="360"/>
        <w:rPr>
          <w:rFonts w:cs="Arial"/>
          <w:b/>
          <w:lang w:val="bg-BG"/>
        </w:rPr>
      </w:pPr>
      <w:proofErr w:type="spellStart"/>
      <w:proofErr w:type="gramStart"/>
      <w:r w:rsidRPr="005868B8">
        <w:rPr>
          <w:rFonts w:cs="Arial"/>
          <w:b/>
        </w:rPr>
        <w:t>Тема</w:t>
      </w:r>
      <w:proofErr w:type="spellEnd"/>
      <w:r w:rsidRPr="005868B8">
        <w:rPr>
          <w:rFonts w:cs="Arial"/>
          <w:b/>
        </w:rPr>
        <w:t xml:space="preserve"> 1</w:t>
      </w:r>
      <w:r>
        <w:rPr>
          <w:rFonts w:cs="Arial"/>
          <w:b/>
          <w:lang w:val="bg-BG"/>
        </w:rPr>
        <w:t>9</w:t>
      </w:r>
      <w:r w:rsidRPr="005868B8">
        <w:rPr>
          <w:rFonts w:cs="Arial"/>
          <w:b/>
        </w:rPr>
        <w:t>.</w:t>
      </w:r>
      <w:proofErr w:type="gramEnd"/>
      <w:r w:rsidRPr="005868B8">
        <w:rPr>
          <w:rFonts w:cs="Arial"/>
          <w:b/>
        </w:rPr>
        <w:t xml:space="preserve"> </w:t>
      </w:r>
      <w:r w:rsidRPr="00487A75">
        <w:rPr>
          <w:rFonts w:cs="Arial"/>
          <w:b/>
          <w:lang w:val="bg-BG"/>
        </w:rPr>
        <w:t>КАЧЕСТВЕНИ МЕТОДИ ЗА СЪБИРАНЕ НА ПЪРВИЧНА ИНФОРМАЦИЯ</w:t>
      </w:r>
    </w:p>
    <w:p w:rsidR="00E121E5" w:rsidRPr="00487A75" w:rsidRDefault="00E121E5" w:rsidP="00E121E5">
      <w:pPr>
        <w:pStyle w:val="ListParagraph"/>
        <w:ind w:left="360"/>
        <w:rPr>
          <w:rFonts w:cs="Arial"/>
          <w:b/>
          <w:lang w:val="bg-BG"/>
        </w:rPr>
      </w:pP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487A75">
        <w:rPr>
          <w:rFonts w:cs="Arial"/>
        </w:rPr>
        <w:t>Обща характеристика на качествените методи.</w:t>
      </w:r>
      <w:r>
        <w:rPr>
          <w:rFonts w:cs="Arial"/>
        </w:rPr>
        <w:t xml:space="preserve"> </w:t>
      </w:r>
      <w:r w:rsidRPr="00487A75">
        <w:rPr>
          <w:rFonts w:cs="Arial"/>
        </w:rPr>
        <w:t>Предимства на качествените методи.</w:t>
      </w:r>
      <w:r>
        <w:rPr>
          <w:rFonts w:cs="Arial"/>
        </w:rPr>
        <w:t xml:space="preserve"> </w:t>
      </w:r>
      <w:r w:rsidRPr="00487A75">
        <w:rPr>
          <w:rFonts w:cs="Arial"/>
        </w:rPr>
        <w:t>Недостатъци на качествените методи. Видове качествени методи – характеристика.</w:t>
      </w:r>
      <w:r>
        <w:rPr>
          <w:rFonts w:cs="Arial"/>
        </w:rPr>
        <w:t xml:space="preserve"> Приложение на качествените методи онлайн.</w:t>
      </w: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  <w:r>
        <w:rPr>
          <w:rFonts w:cs="Arial"/>
          <w:b/>
        </w:rPr>
        <w:t>Тема 20</w:t>
      </w:r>
      <w:r w:rsidRPr="005868B8">
        <w:rPr>
          <w:rFonts w:cs="Arial"/>
          <w:b/>
        </w:rPr>
        <w:t xml:space="preserve">. </w:t>
      </w:r>
      <w:r>
        <w:rPr>
          <w:rFonts w:cs="Arial"/>
          <w:b/>
        </w:rPr>
        <w:t>КОЛИЧЕСТ</w:t>
      </w:r>
      <w:r w:rsidRPr="00487A75">
        <w:rPr>
          <w:rFonts w:cs="Arial"/>
          <w:b/>
        </w:rPr>
        <w:t xml:space="preserve">ВЕНИ МЕТОДИ  ЗА СЪБИРАНЕ НА ПЪРВИЧНА ИНФОРМАЦИЯ. </w:t>
      </w:r>
      <w:r>
        <w:rPr>
          <w:rFonts w:cs="Arial"/>
          <w:b/>
        </w:rPr>
        <w:t xml:space="preserve"> </w:t>
      </w: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487A75">
        <w:rPr>
          <w:rFonts w:cs="Arial"/>
        </w:rPr>
        <w:lastRenderedPageBreak/>
        <w:t>Метод на допитването.</w:t>
      </w:r>
      <w:r>
        <w:rPr>
          <w:rFonts w:cs="Arial"/>
        </w:rPr>
        <w:t xml:space="preserve"> </w:t>
      </w:r>
      <w:r w:rsidRPr="00487A75">
        <w:rPr>
          <w:rFonts w:cs="Arial"/>
        </w:rPr>
        <w:t>Същност и приложение.</w:t>
      </w:r>
      <w:r>
        <w:rPr>
          <w:rFonts w:cs="Arial"/>
        </w:rPr>
        <w:t xml:space="preserve"> </w:t>
      </w:r>
      <w:r w:rsidRPr="00487A75">
        <w:rPr>
          <w:rFonts w:cs="Arial"/>
        </w:rPr>
        <w:t>Разновидности на метода на допитването.</w:t>
      </w:r>
      <w:r>
        <w:rPr>
          <w:rFonts w:cs="Arial"/>
        </w:rPr>
        <w:t xml:space="preserve"> </w:t>
      </w:r>
      <w:r w:rsidRPr="00487A75">
        <w:rPr>
          <w:rFonts w:cs="Arial"/>
        </w:rPr>
        <w:t xml:space="preserve">Допитване по Интернет  - особености. </w:t>
      </w: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487A75">
        <w:rPr>
          <w:rFonts w:cs="Arial"/>
        </w:rPr>
        <w:t>П</w:t>
      </w:r>
      <w:r>
        <w:rPr>
          <w:rFonts w:cs="Arial"/>
        </w:rPr>
        <w:t xml:space="preserve">рилагане на метода на допитване при континуалните </w:t>
      </w:r>
      <w:r w:rsidRPr="00487A75">
        <w:rPr>
          <w:rFonts w:cs="Arial"/>
        </w:rPr>
        <w:t>проучвания</w:t>
      </w:r>
      <w:r>
        <w:rPr>
          <w:rFonts w:cs="Arial"/>
        </w:rPr>
        <w:t>. Видове и предимства на п</w:t>
      </w:r>
      <w:r w:rsidRPr="00487A75">
        <w:rPr>
          <w:rFonts w:cs="Arial"/>
        </w:rPr>
        <w:t>анелни</w:t>
      </w:r>
      <w:r>
        <w:rPr>
          <w:rFonts w:cs="Arial"/>
        </w:rPr>
        <w:t>те</w:t>
      </w:r>
      <w:r w:rsidRPr="00487A75">
        <w:rPr>
          <w:rFonts w:cs="Arial"/>
        </w:rPr>
        <w:t xml:space="preserve"> проучвания</w:t>
      </w:r>
      <w:r>
        <w:rPr>
          <w:rFonts w:cs="Arial"/>
        </w:rPr>
        <w:t>. П</w:t>
      </w:r>
      <w:r w:rsidRPr="00487A75">
        <w:rPr>
          <w:rFonts w:cs="Arial"/>
        </w:rPr>
        <w:t xml:space="preserve">анелни проучвания </w:t>
      </w:r>
      <w:r>
        <w:rPr>
          <w:rFonts w:cs="Arial"/>
        </w:rPr>
        <w:t>онлайн</w:t>
      </w:r>
      <w:r w:rsidRPr="00487A75">
        <w:rPr>
          <w:rFonts w:cs="Arial"/>
        </w:rPr>
        <w:t xml:space="preserve"> – специфика на провеждане и развитие. Омнибусни проучвания – обща характеристика.</w:t>
      </w:r>
    </w:p>
    <w:p w:rsidR="00E121E5" w:rsidRPr="00487A75" w:rsidRDefault="00E121E5" w:rsidP="00E121E5">
      <w:pPr>
        <w:ind w:right="-108" w:firstLine="720"/>
        <w:jc w:val="both"/>
        <w:rPr>
          <w:rFonts w:cs="Arial"/>
        </w:rPr>
      </w:pPr>
    </w:p>
    <w:p w:rsidR="00E121E5" w:rsidRDefault="00E121E5" w:rsidP="00E121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</w:rPr>
      </w:pP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  <w:r>
        <w:rPr>
          <w:rFonts w:cs="Arial"/>
          <w:b/>
        </w:rPr>
        <w:t>Тема 21</w:t>
      </w:r>
      <w:r w:rsidRPr="005868B8">
        <w:rPr>
          <w:rFonts w:cs="Arial"/>
          <w:b/>
        </w:rPr>
        <w:t xml:space="preserve">. </w:t>
      </w:r>
      <w:r w:rsidRPr="00487A75">
        <w:rPr>
          <w:rFonts w:cs="Arial"/>
          <w:b/>
        </w:rPr>
        <w:t xml:space="preserve">РАЗРАБОТВАНЕ НА ВЪПРОСНИK ЗА ЦЕЛИТЕ НА ДОПИТВАНЕТО В ТЪРГОВИЯТА. </w:t>
      </w:r>
    </w:p>
    <w:p w:rsidR="00E121E5" w:rsidRDefault="00E121E5" w:rsidP="00E121E5">
      <w:pPr>
        <w:ind w:right="-108" w:firstLine="720"/>
        <w:jc w:val="both"/>
        <w:rPr>
          <w:rFonts w:cs="Arial"/>
          <w:b/>
        </w:rPr>
      </w:pP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proofErr w:type="spellStart"/>
      <w:r w:rsidRPr="00487A75">
        <w:rPr>
          <w:rFonts w:cs="Arial"/>
        </w:rPr>
        <w:t>Етапност</w:t>
      </w:r>
      <w:proofErr w:type="spellEnd"/>
      <w:r w:rsidRPr="00487A75">
        <w:rPr>
          <w:rFonts w:cs="Arial"/>
        </w:rPr>
        <w:t xml:space="preserve"> и основни изисквания при разработването на въпросници. </w:t>
      </w:r>
      <w:r>
        <w:rPr>
          <w:rFonts w:cs="Arial"/>
        </w:rPr>
        <w:t xml:space="preserve">Структуриране на въпросниците. Видове въпроси и правила при формулирането им. </w:t>
      </w: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  <w:r>
        <w:rPr>
          <w:rFonts w:cs="Arial"/>
        </w:rPr>
        <w:t xml:space="preserve">Същност на измерването при </w:t>
      </w:r>
      <w:r w:rsidR="00F34F1E">
        <w:rPr>
          <w:rFonts w:cs="Arial"/>
        </w:rPr>
        <w:t xml:space="preserve">маркетинговите </w:t>
      </w:r>
      <w:r>
        <w:rPr>
          <w:rFonts w:cs="Arial"/>
        </w:rPr>
        <w:t xml:space="preserve">проучвания.  Видове </w:t>
      </w:r>
      <w:r w:rsidRPr="00487A75">
        <w:rPr>
          <w:rFonts w:cs="Arial"/>
        </w:rPr>
        <w:t>измервателни скали, прилагани при разработването на въпросници.</w:t>
      </w: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Default="00E121E5" w:rsidP="00E121E5"/>
    <w:p w:rsidR="00E121E5" w:rsidRDefault="00E121E5" w:rsidP="00E121E5">
      <w:pPr>
        <w:pStyle w:val="ListParagraph"/>
        <w:ind w:left="360"/>
        <w:rPr>
          <w:rFonts w:cs="Arial"/>
          <w:b/>
          <w:lang w:val="bg-BG"/>
        </w:rPr>
      </w:pPr>
      <w:proofErr w:type="spellStart"/>
      <w:proofErr w:type="gramStart"/>
      <w:r w:rsidRPr="005868B8">
        <w:rPr>
          <w:rFonts w:cs="Arial"/>
          <w:b/>
        </w:rPr>
        <w:t>Тема</w:t>
      </w:r>
      <w:proofErr w:type="spellEnd"/>
      <w:r>
        <w:rPr>
          <w:rFonts w:cs="Arial"/>
          <w:b/>
          <w:lang w:val="bg-BG"/>
        </w:rPr>
        <w:t xml:space="preserve"> 22</w:t>
      </w:r>
      <w:r w:rsidRPr="005868B8">
        <w:rPr>
          <w:rFonts w:cs="Arial"/>
          <w:b/>
        </w:rPr>
        <w:t>.</w:t>
      </w:r>
      <w:proofErr w:type="gramEnd"/>
      <w:r w:rsidRPr="005868B8">
        <w:rPr>
          <w:rFonts w:cs="Arial"/>
          <w:b/>
        </w:rPr>
        <w:t xml:space="preserve"> </w:t>
      </w:r>
      <w:r>
        <w:rPr>
          <w:rFonts w:cs="Arial"/>
          <w:b/>
          <w:lang w:val="bg-BG"/>
        </w:rPr>
        <w:t xml:space="preserve">МЕТОДЪТ </w:t>
      </w:r>
      <w:r w:rsidRPr="00487A75">
        <w:rPr>
          <w:rFonts w:cs="Arial"/>
          <w:b/>
          <w:lang w:val="bg-BG"/>
        </w:rPr>
        <w:t>НА ЕКСПЕРИМЕНТА</w:t>
      </w:r>
      <w:r>
        <w:rPr>
          <w:rFonts w:cs="Arial"/>
          <w:b/>
          <w:lang w:val="bg-BG"/>
        </w:rPr>
        <w:t xml:space="preserve"> ПРИ ПРОУЧВАНИЯТА В ТЪРГОВИЯТА</w:t>
      </w:r>
    </w:p>
    <w:p w:rsidR="00E121E5" w:rsidRPr="00487A75" w:rsidRDefault="00E121E5" w:rsidP="00E121E5">
      <w:pPr>
        <w:pStyle w:val="ListParagraph"/>
        <w:ind w:left="360"/>
        <w:rPr>
          <w:rFonts w:cs="Arial"/>
          <w:b/>
          <w:lang w:val="bg-BG"/>
        </w:rPr>
      </w:pP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487A75">
        <w:rPr>
          <w:rFonts w:cs="Arial"/>
        </w:rPr>
        <w:t xml:space="preserve">Същност </w:t>
      </w:r>
      <w:r>
        <w:rPr>
          <w:rFonts w:cs="Arial"/>
        </w:rPr>
        <w:t>на метода и ситуации на прилагане. В</w:t>
      </w:r>
      <w:r w:rsidRPr="00487A75">
        <w:rPr>
          <w:rFonts w:cs="Arial"/>
        </w:rPr>
        <w:t xml:space="preserve">идове експерименти. </w:t>
      </w:r>
      <w:r>
        <w:rPr>
          <w:rFonts w:cs="Arial"/>
        </w:rPr>
        <w:t xml:space="preserve">Предимства и недостатъци. </w:t>
      </w:r>
      <w:r w:rsidRPr="00487A75">
        <w:rPr>
          <w:rFonts w:cs="Arial"/>
        </w:rPr>
        <w:t>Експериментални техники</w:t>
      </w:r>
      <w:r>
        <w:rPr>
          <w:rFonts w:cs="Arial"/>
        </w:rPr>
        <w:t xml:space="preserve"> в зависимост от измерванията и наличието на контролни групи. Източници на грешки при експериментите.</w:t>
      </w:r>
    </w:p>
    <w:p w:rsidR="00E121E5" w:rsidRDefault="00E121E5" w:rsidP="00E121E5"/>
    <w:p w:rsidR="00E121E5" w:rsidRPr="00F34F1E" w:rsidRDefault="00E121E5" w:rsidP="00E121E5">
      <w:pPr>
        <w:pStyle w:val="ListParagraph"/>
        <w:ind w:left="360"/>
        <w:rPr>
          <w:rFonts w:cs="Arial"/>
          <w:b/>
          <w:lang w:val="bg-BG"/>
        </w:rPr>
      </w:pPr>
      <w:proofErr w:type="spellStart"/>
      <w:proofErr w:type="gramStart"/>
      <w:r>
        <w:rPr>
          <w:rFonts w:cs="Arial"/>
          <w:b/>
        </w:rPr>
        <w:t>Тема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b/>
          <w:lang w:val="bg-BG"/>
        </w:rPr>
        <w:t>23</w:t>
      </w:r>
      <w:r w:rsidRPr="005868B8">
        <w:rPr>
          <w:rFonts w:cs="Arial"/>
          <w:b/>
        </w:rPr>
        <w:t>.</w:t>
      </w:r>
      <w:proofErr w:type="gramEnd"/>
      <w:r w:rsidRPr="005868B8">
        <w:rPr>
          <w:rFonts w:cs="Arial"/>
          <w:b/>
        </w:rPr>
        <w:t xml:space="preserve"> </w:t>
      </w:r>
      <w:r w:rsidRPr="00487A75">
        <w:rPr>
          <w:rFonts w:cs="Arial"/>
          <w:b/>
          <w:lang w:val="bg-BG"/>
        </w:rPr>
        <w:t xml:space="preserve">ПРИЛОЖЕНИЕ НА ИЗВАДКОВИЯ ПОДХОД ПРИ </w:t>
      </w:r>
      <w:r w:rsidR="00F34F1E">
        <w:rPr>
          <w:rFonts w:cs="Arial"/>
          <w:b/>
          <w:lang w:val="bg-BG"/>
        </w:rPr>
        <w:t xml:space="preserve">МАРКЕТИНГОВИТЕ </w:t>
      </w:r>
      <w:r w:rsidRPr="00F34F1E">
        <w:rPr>
          <w:rFonts w:cs="Arial"/>
          <w:b/>
          <w:lang w:val="bg-BG"/>
        </w:rPr>
        <w:t>ПРОУЧВАНИЯ</w:t>
      </w:r>
    </w:p>
    <w:p w:rsidR="00E121E5" w:rsidRPr="00405313" w:rsidRDefault="00E121E5" w:rsidP="00E121E5">
      <w:pPr>
        <w:ind w:right="-108" w:firstLine="720"/>
        <w:jc w:val="both"/>
        <w:rPr>
          <w:rFonts w:cs="Arial"/>
        </w:rPr>
      </w:pPr>
    </w:p>
    <w:p w:rsidR="00E121E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F979D6">
        <w:rPr>
          <w:rFonts w:cs="Arial"/>
        </w:rPr>
        <w:t xml:space="preserve">Същност и основни понятия при </w:t>
      </w:r>
      <w:proofErr w:type="spellStart"/>
      <w:r w:rsidRPr="00F979D6">
        <w:rPr>
          <w:rFonts w:cs="Arial"/>
        </w:rPr>
        <w:t>извадковия</w:t>
      </w:r>
      <w:proofErr w:type="spellEnd"/>
      <w:r w:rsidRPr="00F979D6">
        <w:rPr>
          <w:rFonts w:cs="Arial"/>
        </w:rPr>
        <w:t xml:space="preserve"> подход – и</w:t>
      </w:r>
      <w:r w:rsidRPr="00405313">
        <w:rPr>
          <w:rFonts w:cs="Arial"/>
        </w:rPr>
        <w:t>звадка,</w:t>
      </w:r>
      <w:r>
        <w:rPr>
          <w:rFonts w:cs="Arial"/>
        </w:rPr>
        <w:t xml:space="preserve"> </w:t>
      </w:r>
      <w:r w:rsidRPr="00405313">
        <w:rPr>
          <w:rFonts w:cs="Arial"/>
        </w:rPr>
        <w:t>генерална съвкупност,  п</w:t>
      </w:r>
      <w:r>
        <w:rPr>
          <w:rFonts w:cs="Arial"/>
        </w:rPr>
        <w:t xml:space="preserve">ървични единици, </w:t>
      </w:r>
      <w:proofErr w:type="spellStart"/>
      <w:r>
        <w:rPr>
          <w:rFonts w:cs="Arial"/>
        </w:rPr>
        <w:t>извад</w:t>
      </w:r>
      <w:r w:rsidRPr="00F979D6">
        <w:rPr>
          <w:rFonts w:cs="Arial"/>
        </w:rPr>
        <w:t>кови</w:t>
      </w:r>
      <w:proofErr w:type="spellEnd"/>
      <w:r w:rsidRPr="00F979D6">
        <w:rPr>
          <w:rFonts w:cs="Arial"/>
        </w:rPr>
        <w:t xml:space="preserve"> единици</w:t>
      </w:r>
      <w:r>
        <w:rPr>
          <w:rFonts w:cs="Arial"/>
        </w:rPr>
        <w:t xml:space="preserve">, обем на извадката, </w:t>
      </w:r>
      <w:proofErr w:type="spellStart"/>
      <w:r>
        <w:rPr>
          <w:rFonts w:cs="Arial"/>
        </w:rPr>
        <w:t>извадкови</w:t>
      </w:r>
      <w:proofErr w:type="spellEnd"/>
      <w:r>
        <w:rPr>
          <w:rFonts w:cs="Arial"/>
        </w:rPr>
        <w:t xml:space="preserve"> грешки, </w:t>
      </w:r>
      <w:proofErr w:type="spellStart"/>
      <w:r>
        <w:rPr>
          <w:rFonts w:cs="Arial"/>
        </w:rPr>
        <w:t>извадкови</w:t>
      </w:r>
      <w:proofErr w:type="spellEnd"/>
      <w:r>
        <w:rPr>
          <w:rFonts w:cs="Arial"/>
        </w:rPr>
        <w:t xml:space="preserve"> оценки.</w:t>
      </w:r>
      <w:r w:rsidRPr="00487A75">
        <w:rPr>
          <w:rFonts w:cs="Arial"/>
        </w:rPr>
        <w:t xml:space="preserve"> </w:t>
      </w:r>
    </w:p>
    <w:p w:rsidR="00E121E5" w:rsidRPr="00487A75" w:rsidRDefault="00E121E5" w:rsidP="00E121E5">
      <w:pPr>
        <w:spacing w:line="400" w:lineRule="atLeast"/>
        <w:ind w:right="-108"/>
        <w:jc w:val="both"/>
        <w:rPr>
          <w:rFonts w:cs="Arial"/>
        </w:rPr>
      </w:pPr>
      <w:r w:rsidRPr="00487A75">
        <w:rPr>
          <w:rFonts w:cs="Arial"/>
        </w:rPr>
        <w:t>Вероятностни извадки – видове и характеристика. Невероятностни извадки – видове и характеристика.</w:t>
      </w:r>
    </w:p>
    <w:p w:rsidR="00E121E5" w:rsidRPr="00232579" w:rsidRDefault="00E121E5" w:rsidP="00E121E5">
      <w:pPr>
        <w:spacing w:line="400" w:lineRule="atLeast"/>
        <w:ind w:right="-108"/>
        <w:jc w:val="both"/>
        <w:rPr>
          <w:rFonts w:cs="Arial"/>
        </w:rPr>
      </w:pPr>
    </w:p>
    <w:p w:rsidR="00E121E5" w:rsidRDefault="00E121E5" w:rsidP="00E121E5">
      <w:pPr>
        <w:jc w:val="both"/>
      </w:pPr>
    </w:p>
    <w:p w:rsidR="00E121E5" w:rsidRDefault="00E121E5" w:rsidP="00E121E5">
      <w:pPr>
        <w:jc w:val="both"/>
      </w:pPr>
    </w:p>
    <w:p w:rsidR="00E121E5" w:rsidRDefault="00E121E5" w:rsidP="00E121E5">
      <w:pPr>
        <w:jc w:val="both"/>
      </w:pPr>
      <w:r>
        <w:t>ЛИТЕРАТУРА</w:t>
      </w:r>
    </w:p>
    <w:p w:rsidR="00E121E5" w:rsidRDefault="00E121E5" w:rsidP="00E121E5">
      <w:pPr>
        <w:jc w:val="both"/>
      </w:pPr>
    </w:p>
    <w:p w:rsidR="00E121E5" w:rsidRPr="00E54741" w:rsidRDefault="00E121E5" w:rsidP="005B4585">
      <w:pPr>
        <w:numPr>
          <w:ilvl w:val="3"/>
          <w:numId w:val="2"/>
        </w:numPr>
        <w:jc w:val="both"/>
      </w:pPr>
      <w:proofErr w:type="spellStart"/>
      <w:r>
        <w:t>Дуранкев</w:t>
      </w:r>
      <w:proofErr w:type="spellEnd"/>
      <w:r>
        <w:t>, Б. , Младенова. Г. и др.</w:t>
      </w:r>
      <w:r w:rsidRPr="00E54741">
        <w:t xml:space="preserve">, Маркетинг, С., </w:t>
      </w:r>
      <w:r>
        <w:t>2011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>Ангелов, А., Основи на мениджмънта, С., 1998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>Атанасов, Б., Й. Владимирова, Цени и ценообразуване, С., 2004</w:t>
      </w:r>
    </w:p>
    <w:p w:rsidR="00E121E5" w:rsidRDefault="00E121E5" w:rsidP="005B4585">
      <w:pPr>
        <w:numPr>
          <w:ilvl w:val="3"/>
          <w:numId w:val="2"/>
        </w:numPr>
        <w:jc w:val="both"/>
      </w:pPr>
      <w:r>
        <w:t>Балева, В., Продуктът. Маркетингови стратегии и политики, УИ Стопанство, С., 2007</w:t>
      </w:r>
    </w:p>
    <w:p w:rsidR="00E121E5" w:rsidRDefault="00E121E5" w:rsidP="005B4585">
      <w:pPr>
        <w:numPr>
          <w:ilvl w:val="3"/>
          <w:numId w:val="2"/>
        </w:numPr>
        <w:jc w:val="both"/>
      </w:pPr>
      <w:r>
        <w:lastRenderedPageBreak/>
        <w:t>Банчев, П. Пазарни проучвания, Свищов, 2001</w:t>
      </w:r>
    </w:p>
    <w:p w:rsidR="00E121E5" w:rsidRDefault="00E121E5" w:rsidP="005B4585">
      <w:pPr>
        <w:numPr>
          <w:ilvl w:val="3"/>
          <w:numId w:val="2"/>
        </w:numPr>
        <w:jc w:val="both"/>
      </w:pPr>
      <w:proofErr w:type="spellStart"/>
      <w:r w:rsidRPr="00E54741">
        <w:t>Блор</w:t>
      </w:r>
      <w:proofErr w:type="spellEnd"/>
      <w:r w:rsidRPr="00E54741">
        <w:t xml:space="preserve">, Р., Електронният пазар, </w:t>
      </w:r>
      <w:proofErr w:type="spellStart"/>
      <w:r w:rsidRPr="00E54741">
        <w:t>Екслибрис</w:t>
      </w:r>
      <w:proofErr w:type="spellEnd"/>
      <w:r w:rsidRPr="00E54741">
        <w:t>, С., 2000</w:t>
      </w:r>
    </w:p>
    <w:p w:rsidR="00E121E5" w:rsidRDefault="00E121E5" w:rsidP="005B4585">
      <w:pPr>
        <w:numPr>
          <w:ilvl w:val="3"/>
          <w:numId w:val="2"/>
        </w:numPr>
        <w:jc w:val="both"/>
      </w:pPr>
      <w:proofErr w:type="spellStart"/>
      <w:r>
        <w:t>Брестничка</w:t>
      </w:r>
      <w:proofErr w:type="spellEnd"/>
      <w:r>
        <w:t>, Р., Управление на търговските марки, УИ Стопанство,</w:t>
      </w:r>
      <w:r w:rsidRPr="00F17235">
        <w:t xml:space="preserve"> </w:t>
      </w:r>
      <w:r>
        <w:t xml:space="preserve">С., 2004 </w:t>
      </w:r>
    </w:p>
    <w:p w:rsidR="00E121E5" w:rsidRDefault="00E121E5" w:rsidP="005B4585">
      <w:pPr>
        <w:numPr>
          <w:ilvl w:val="3"/>
          <w:numId w:val="2"/>
        </w:numPr>
        <w:jc w:val="both"/>
      </w:pPr>
      <w:proofErr w:type="spellStart"/>
      <w:r>
        <w:t>Брестничка</w:t>
      </w:r>
      <w:proofErr w:type="spellEnd"/>
      <w:r>
        <w:t>, Р., Трансфер на имиджа, УИ Стопанство,</w:t>
      </w:r>
      <w:r w:rsidRPr="00F17235">
        <w:t xml:space="preserve"> </w:t>
      </w:r>
      <w:r>
        <w:t>С., 2010</w:t>
      </w:r>
    </w:p>
    <w:p w:rsidR="00E121E5" w:rsidRDefault="00E121E5" w:rsidP="005B4585">
      <w:pPr>
        <w:pStyle w:val="ListParagraph"/>
        <w:numPr>
          <w:ilvl w:val="3"/>
          <w:numId w:val="2"/>
        </w:numPr>
        <w:tabs>
          <w:tab w:val="num" w:pos="1080"/>
        </w:tabs>
        <w:jc w:val="both"/>
      </w:pPr>
      <w:proofErr w:type="spellStart"/>
      <w:r>
        <w:t>Владимирова</w:t>
      </w:r>
      <w:proofErr w:type="spellEnd"/>
      <w:r>
        <w:t>, Й., Конкуренция и конкурентоспособност на фирмите в търговията, УИ Габрово, 2005</w:t>
      </w:r>
    </w:p>
    <w:p w:rsidR="00E121E5" w:rsidRDefault="00E121E5" w:rsidP="005B4585">
      <w:pPr>
        <w:numPr>
          <w:ilvl w:val="3"/>
          <w:numId w:val="2"/>
        </w:numPr>
        <w:jc w:val="both"/>
      </w:pPr>
      <w:r>
        <w:t xml:space="preserve">Владимирова, Й., </w:t>
      </w:r>
      <w:proofErr w:type="spellStart"/>
      <w:r>
        <w:t>Факторна</w:t>
      </w:r>
      <w:proofErr w:type="spellEnd"/>
      <w:r>
        <w:t xml:space="preserve"> обусловеност на ценообразуването в търговията, Авангард Прима,</w:t>
      </w:r>
      <w:r w:rsidRPr="00F17235">
        <w:t xml:space="preserve"> </w:t>
      </w:r>
      <w:r>
        <w:t>С., 2010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>
        <w:t>Владимирова, Й., Цени и ценообразуване, УИ Стопанство,</w:t>
      </w:r>
      <w:r w:rsidRPr="00F17235">
        <w:t xml:space="preserve"> </w:t>
      </w:r>
      <w:r>
        <w:t>С., 2010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proofErr w:type="spellStart"/>
      <w:r w:rsidRPr="00E54741">
        <w:t>Гаторна</w:t>
      </w:r>
      <w:proofErr w:type="spellEnd"/>
      <w:r w:rsidRPr="00E54741">
        <w:t xml:space="preserve"> и кол., Основи на дистрибуцията и логистиката, С., 1993</w:t>
      </w:r>
    </w:p>
    <w:p w:rsidR="00E121E5" w:rsidRDefault="00E121E5" w:rsidP="005B4585">
      <w:pPr>
        <w:numPr>
          <w:ilvl w:val="3"/>
          <w:numId w:val="2"/>
        </w:numPr>
        <w:jc w:val="both"/>
      </w:pPr>
      <w:r>
        <w:t>Гълъбова, В., Ключови маркетингови фактори за успех в търговията на дребно, УИ Стопанство, 2007</w:t>
      </w:r>
    </w:p>
    <w:p w:rsidR="00E121E5" w:rsidRPr="005F56B3" w:rsidRDefault="00E121E5" w:rsidP="005B4585">
      <w:pPr>
        <w:numPr>
          <w:ilvl w:val="3"/>
          <w:numId w:val="2"/>
        </w:numPr>
        <w:jc w:val="both"/>
      </w:pPr>
      <w:r w:rsidRPr="008B1771">
        <w:t>Гълъбова, В. „Пазарни проучвания в търговията”, Университетско издателство “Стопанство”, София,  II –</w:t>
      </w:r>
      <w:proofErr w:type="spellStart"/>
      <w:r w:rsidRPr="008B1771">
        <w:t>ро</w:t>
      </w:r>
      <w:proofErr w:type="spellEnd"/>
      <w:r w:rsidRPr="008B1771">
        <w:t xml:space="preserve"> изд. 2010г.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proofErr w:type="spellStart"/>
      <w:r w:rsidRPr="00E54741">
        <w:t>Данько</w:t>
      </w:r>
      <w:proofErr w:type="spellEnd"/>
      <w:r w:rsidRPr="00E54741">
        <w:t xml:space="preserve"> и др., Управление </w:t>
      </w:r>
      <w:proofErr w:type="spellStart"/>
      <w:r w:rsidRPr="00E54741">
        <w:t>торговли</w:t>
      </w:r>
      <w:proofErr w:type="spellEnd"/>
      <w:r w:rsidRPr="00E54741">
        <w:t>, 1998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 xml:space="preserve">Джеймс </w:t>
      </w:r>
      <w:proofErr w:type="spellStart"/>
      <w:r w:rsidRPr="00E54741">
        <w:t>Донъли</w:t>
      </w:r>
      <w:proofErr w:type="spellEnd"/>
      <w:r w:rsidRPr="00E54741">
        <w:t xml:space="preserve"> и др., Основи на мениджмънта, С., 1997</w:t>
      </w:r>
    </w:p>
    <w:p w:rsidR="00E121E5" w:rsidRDefault="00E121E5" w:rsidP="005B4585">
      <w:pPr>
        <w:numPr>
          <w:ilvl w:val="3"/>
          <w:numId w:val="2"/>
        </w:numPr>
        <w:jc w:val="both"/>
      </w:pPr>
      <w:r w:rsidRPr="00E54741">
        <w:t>Евгениев, Г., Организационно поведение, С., 1993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5A139D">
        <w:t>Желев,С.,Маркетингови изследвания, методологи</w:t>
      </w:r>
      <w:r>
        <w:t xml:space="preserve">я и организация, Университетско </w:t>
      </w:r>
      <w:r w:rsidRPr="005A139D">
        <w:t>издателст</w:t>
      </w:r>
      <w:r>
        <w:t>во “Стопанство”, София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>Желев, С., Маркетингови изследвания за маркетингови решения, С., 2000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>Златев, В., Мениджмънт без граници, С., 1999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>Иванов, В., Икономика на фирмата, С., 1996</w:t>
      </w:r>
    </w:p>
    <w:p w:rsidR="00E121E5" w:rsidRPr="00E121E5" w:rsidRDefault="00E121E5" w:rsidP="005B4585">
      <w:pPr>
        <w:numPr>
          <w:ilvl w:val="3"/>
          <w:numId w:val="2"/>
        </w:numPr>
        <w:jc w:val="both"/>
      </w:pPr>
      <w:r w:rsidRPr="00E54741">
        <w:t>Гогов, Технологични иновации в бизнеса, С., 1992</w:t>
      </w:r>
    </w:p>
    <w:p w:rsidR="00E121E5" w:rsidRPr="00E121E5" w:rsidRDefault="00E121E5" w:rsidP="005B4585">
      <w:pPr>
        <w:numPr>
          <w:ilvl w:val="3"/>
          <w:numId w:val="2"/>
        </w:numPr>
        <w:jc w:val="both"/>
      </w:pPr>
      <w:proofErr w:type="spellStart"/>
      <w:r>
        <w:t>Терезова</w:t>
      </w:r>
      <w:proofErr w:type="spellEnd"/>
      <w:r>
        <w:t>,</w:t>
      </w:r>
      <w:r w:rsidR="00F34F1E" w:rsidRPr="00F34F1E">
        <w:t xml:space="preserve"> </w:t>
      </w:r>
      <w:r w:rsidR="00F34F1E">
        <w:t>С.,</w:t>
      </w:r>
      <w:r w:rsidR="00DB5069">
        <w:t xml:space="preserve">                                        </w:t>
      </w:r>
      <w:r>
        <w:t xml:space="preserve"> А</w:t>
      </w:r>
      <w:r w:rsidR="00F34F1E">
        <w:t>нализ на търговската</w:t>
      </w:r>
      <w:r w:rsidRPr="00E121E5">
        <w:t xml:space="preserve"> дейност, С., </w:t>
      </w:r>
      <w:r w:rsidR="00F34F1E">
        <w:t>2012</w:t>
      </w:r>
    </w:p>
    <w:p w:rsidR="00E121E5" w:rsidRDefault="00E121E5" w:rsidP="005B4585">
      <w:pPr>
        <w:numPr>
          <w:ilvl w:val="3"/>
          <w:numId w:val="2"/>
        </w:numPr>
        <w:jc w:val="both"/>
      </w:pPr>
      <w:proofErr w:type="spellStart"/>
      <w:r w:rsidRPr="00E54741">
        <w:t>Кавказкий</w:t>
      </w:r>
      <w:proofErr w:type="spellEnd"/>
      <w:r w:rsidRPr="00E54741">
        <w:t>, Г., Как да побъркате конкурента си, С., 1998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>
        <w:t>Калоянов, Т. Статистика, Тракия М, 2004</w:t>
      </w:r>
    </w:p>
    <w:p w:rsidR="00E121E5" w:rsidRDefault="00E121E5" w:rsidP="005B4585">
      <w:pPr>
        <w:numPr>
          <w:ilvl w:val="3"/>
          <w:numId w:val="2"/>
        </w:numPr>
        <w:jc w:val="both"/>
      </w:pPr>
      <w:proofErr w:type="spellStart"/>
      <w:r>
        <w:t>Каплан</w:t>
      </w:r>
      <w:proofErr w:type="spellEnd"/>
      <w:r>
        <w:t xml:space="preserve">, Р., Д. </w:t>
      </w:r>
      <w:proofErr w:type="spellStart"/>
      <w:r>
        <w:t>Нортан</w:t>
      </w:r>
      <w:proofErr w:type="spellEnd"/>
      <w:r>
        <w:t>, Балансирана система от показатели за ефективност. Как да превърнем стратегията в действие, Класика и стил, С., 2005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>
        <w:t xml:space="preserve"> </w:t>
      </w:r>
      <w:proofErr w:type="spellStart"/>
      <w:r w:rsidRPr="00E54741">
        <w:t>Касън</w:t>
      </w:r>
      <w:proofErr w:type="spellEnd"/>
      <w:r w:rsidRPr="00E54741">
        <w:t>, Х., Как да продаваме, С., 1998</w:t>
      </w:r>
    </w:p>
    <w:p w:rsidR="00E121E5" w:rsidRPr="00E54741" w:rsidRDefault="00E121E5" w:rsidP="005B4585">
      <w:pPr>
        <w:numPr>
          <w:ilvl w:val="3"/>
          <w:numId w:val="2"/>
        </w:numPr>
        <w:jc w:val="both"/>
      </w:pPr>
      <w:r w:rsidRPr="00E54741">
        <w:t xml:space="preserve">Кесар, Б., Практически интернет, </w:t>
      </w:r>
      <w:proofErr w:type="spellStart"/>
      <w:r w:rsidRPr="00E54741">
        <w:t>Инфодор</w:t>
      </w:r>
      <w:proofErr w:type="spellEnd"/>
      <w:r w:rsidRPr="00E54741">
        <w:t>, С., 2000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 xml:space="preserve">Класова, С., Цените – теория и практика, </w:t>
      </w:r>
      <w:r>
        <w:rPr>
          <w:rFonts w:cs="Arial"/>
        </w:rPr>
        <w:t>УИ Стопанство, 2003</w:t>
      </w:r>
    </w:p>
    <w:p w:rsidR="00E121E5" w:rsidRPr="00E06C48" w:rsidRDefault="00E121E5" w:rsidP="005B4585">
      <w:pPr>
        <w:numPr>
          <w:ilvl w:val="3"/>
          <w:numId w:val="2"/>
        </w:numPr>
        <w:ind w:right="-108"/>
        <w:jc w:val="both"/>
      </w:pPr>
      <w:r w:rsidRPr="00E54741">
        <w:rPr>
          <w:rFonts w:cs="Arial"/>
        </w:rPr>
        <w:t xml:space="preserve">Класова, С., </w:t>
      </w:r>
      <w:r>
        <w:rPr>
          <w:rFonts w:cs="Arial"/>
        </w:rPr>
        <w:t>Цените в системата на маркетинга</w:t>
      </w:r>
      <w:r w:rsidRPr="00E54741">
        <w:rPr>
          <w:rFonts w:cs="Arial"/>
        </w:rPr>
        <w:t xml:space="preserve">, </w:t>
      </w:r>
      <w:r>
        <w:rPr>
          <w:rFonts w:cs="Arial"/>
        </w:rPr>
        <w:t xml:space="preserve">УИ Стопанство, </w:t>
      </w:r>
      <w:r w:rsidRPr="00E54741">
        <w:rPr>
          <w:rFonts w:cs="Arial"/>
        </w:rPr>
        <w:t xml:space="preserve">С., </w:t>
      </w:r>
      <w:r>
        <w:rPr>
          <w:rFonts w:cs="Arial"/>
        </w:rPr>
        <w:t>2008</w:t>
      </w:r>
    </w:p>
    <w:p w:rsidR="00E121E5" w:rsidRPr="00F17235" w:rsidRDefault="00E121E5" w:rsidP="005B4585">
      <w:pPr>
        <w:numPr>
          <w:ilvl w:val="3"/>
          <w:numId w:val="2"/>
        </w:numPr>
        <w:ind w:right="-108"/>
        <w:jc w:val="both"/>
      </w:pPr>
      <w:proofErr w:type="spellStart"/>
      <w:r w:rsidRPr="00E54741">
        <w:rPr>
          <w:rFonts w:cs="Arial"/>
        </w:rPr>
        <w:t>Коралиев</w:t>
      </w:r>
      <w:proofErr w:type="spellEnd"/>
      <w:r w:rsidRPr="00E54741">
        <w:rPr>
          <w:rFonts w:cs="Arial"/>
        </w:rPr>
        <w:t>, Я., Логистика, С., 2001</w:t>
      </w:r>
    </w:p>
    <w:p w:rsidR="00E121E5" w:rsidRDefault="00E121E5" w:rsidP="005B4585">
      <w:pPr>
        <w:numPr>
          <w:ilvl w:val="3"/>
          <w:numId w:val="2"/>
        </w:numPr>
        <w:ind w:right="-108"/>
        <w:jc w:val="both"/>
      </w:pPr>
      <w:proofErr w:type="spellStart"/>
      <w:r>
        <w:rPr>
          <w:rFonts w:cs="Arial"/>
        </w:rPr>
        <w:t>Коралиев</w:t>
      </w:r>
      <w:proofErr w:type="spellEnd"/>
      <w:r>
        <w:rPr>
          <w:rFonts w:cs="Arial"/>
        </w:rPr>
        <w:t xml:space="preserve">, Я., Организация и технология на доставките, </w:t>
      </w:r>
      <w:proofErr w:type="spellStart"/>
      <w:r>
        <w:rPr>
          <w:rFonts w:cs="Arial"/>
        </w:rPr>
        <w:t>Фабер</w:t>
      </w:r>
      <w:proofErr w:type="spellEnd"/>
      <w:r>
        <w:rPr>
          <w:rFonts w:cs="Arial"/>
        </w:rPr>
        <w:t>, В. Търново, 2009</w:t>
      </w:r>
      <w:r w:rsidRPr="00E06C48">
        <w:t xml:space="preserve"> 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Костова, С., Управление на продажбите, С., 200</w:t>
      </w:r>
      <w:r>
        <w:rPr>
          <w:rFonts w:cs="Arial"/>
        </w:rPr>
        <w:t>7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Костова, С., Търговски мениджмънт, 1998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Костова, С., И. Петров, Търговия на дребно, С., 20</w:t>
      </w:r>
      <w:r>
        <w:rPr>
          <w:rFonts w:cs="Arial"/>
        </w:rPr>
        <w:t>1</w:t>
      </w:r>
      <w:r w:rsidRPr="00E54741">
        <w:rPr>
          <w:rFonts w:cs="Arial"/>
        </w:rPr>
        <w:t>0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Котлър</w:t>
      </w:r>
      <w:proofErr w:type="spellEnd"/>
      <w:r w:rsidRPr="00E54741">
        <w:rPr>
          <w:rFonts w:cs="Arial"/>
        </w:rPr>
        <w:t>, Ф., Основи на маркетинга, ч.1, С., 1994</w:t>
      </w:r>
    </w:p>
    <w:p w:rsidR="00E121E5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Котлър</w:t>
      </w:r>
      <w:proofErr w:type="spellEnd"/>
      <w:r w:rsidRPr="00E54741">
        <w:rPr>
          <w:rFonts w:cs="Arial"/>
        </w:rPr>
        <w:t>, Ф., Управление на маркетинга, I и II ч., 2004</w:t>
      </w:r>
    </w:p>
    <w:p w:rsidR="00E121E5" w:rsidRDefault="00E121E5" w:rsidP="005B4585">
      <w:pPr>
        <w:numPr>
          <w:ilvl w:val="3"/>
          <w:numId w:val="2"/>
        </w:numPr>
        <w:jc w:val="both"/>
      </w:pPr>
      <w:proofErr w:type="spellStart"/>
      <w:r w:rsidRPr="00A81A29">
        <w:t>Котлър</w:t>
      </w:r>
      <w:proofErr w:type="spellEnd"/>
      <w:r w:rsidRPr="00A81A29">
        <w:t>, Ф., Управление на маркетинга. Структура на управлението на пазарното предлагане, Класика и стил, С., 2005</w:t>
      </w:r>
    </w:p>
    <w:p w:rsidR="00E121E5" w:rsidRPr="00A81A29" w:rsidRDefault="00E121E5" w:rsidP="005B4585">
      <w:pPr>
        <w:numPr>
          <w:ilvl w:val="3"/>
          <w:numId w:val="2"/>
        </w:numPr>
        <w:jc w:val="both"/>
      </w:pPr>
      <w:proofErr w:type="spellStart"/>
      <w:r w:rsidRPr="00A81A29">
        <w:t>Котлър</w:t>
      </w:r>
      <w:proofErr w:type="spellEnd"/>
      <w:r w:rsidRPr="00A81A29">
        <w:t>, Ф.,</w:t>
      </w:r>
      <w:r>
        <w:t xml:space="preserve"> </w:t>
      </w:r>
      <w:proofErr w:type="spellStart"/>
      <w:r>
        <w:t>Котлър</w:t>
      </w:r>
      <w:proofErr w:type="spellEnd"/>
      <w:r>
        <w:t xml:space="preserve"> за маркетинга, Как да създаваме, печелим и управляваме пазарите, Класика и Стил, 2000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 xml:space="preserve">Лилова, </w:t>
      </w:r>
      <w:r>
        <w:rPr>
          <w:rFonts w:cs="Arial"/>
        </w:rPr>
        <w:t>Р., Цени и ценова политика,</w:t>
      </w:r>
      <w:r w:rsidRPr="00E54741">
        <w:rPr>
          <w:rFonts w:cs="Arial"/>
        </w:rPr>
        <w:t xml:space="preserve"> СА Д. </w:t>
      </w:r>
      <w:proofErr w:type="spellStart"/>
      <w:r w:rsidRPr="00E54741">
        <w:rPr>
          <w:rFonts w:cs="Arial"/>
        </w:rPr>
        <w:t>Ценов</w:t>
      </w:r>
      <w:proofErr w:type="spellEnd"/>
      <w:r w:rsidRPr="00E54741">
        <w:rPr>
          <w:rFonts w:cs="Arial"/>
        </w:rPr>
        <w:t>, Свищов, 2004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Мавалски</w:t>
      </w:r>
      <w:proofErr w:type="spellEnd"/>
      <w:r w:rsidRPr="00E54741">
        <w:rPr>
          <w:rFonts w:cs="Arial"/>
        </w:rPr>
        <w:t>, Ат., Теория и икономика на търговията, С., 1997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Макфорън</w:t>
      </w:r>
      <w:proofErr w:type="spellEnd"/>
      <w:r w:rsidRPr="00E54741">
        <w:rPr>
          <w:rFonts w:cs="Arial"/>
        </w:rPr>
        <w:t>, Д., Принципи на мениджмънта, С., 1992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Малоун</w:t>
      </w:r>
      <w:proofErr w:type="spellEnd"/>
      <w:r w:rsidRPr="00E54741">
        <w:rPr>
          <w:rFonts w:cs="Arial"/>
        </w:rPr>
        <w:t xml:space="preserve">, Б., Е. </w:t>
      </w:r>
      <w:proofErr w:type="spellStart"/>
      <w:r w:rsidRPr="00E54741">
        <w:rPr>
          <w:rFonts w:cs="Arial"/>
        </w:rPr>
        <w:t>Уолф</w:t>
      </w:r>
      <w:proofErr w:type="spellEnd"/>
      <w:r w:rsidRPr="00E54741">
        <w:rPr>
          <w:rFonts w:cs="Arial"/>
        </w:rPr>
        <w:t xml:space="preserve">, 1001 Интернет съвета и трикове, </w:t>
      </w:r>
      <w:proofErr w:type="spellStart"/>
      <w:r w:rsidRPr="00E54741">
        <w:rPr>
          <w:rFonts w:cs="Arial"/>
        </w:rPr>
        <w:t>Софтпрес</w:t>
      </w:r>
      <w:proofErr w:type="spellEnd"/>
      <w:r w:rsidRPr="00E54741">
        <w:rPr>
          <w:rFonts w:cs="Arial"/>
        </w:rPr>
        <w:t>, С., 2000</w:t>
      </w:r>
    </w:p>
    <w:p w:rsidR="00E121E5" w:rsidRPr="00E54741" w:rsidRDefault="004A19FC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>
        <w:rPr>
          <w:rFonts w:cs="Arial"/>
        </w:rPr>
        <w:t xml:space="preserve"> </w:t>
      </w:r>
      <w:r w:rsidR="00E121E5" w:rsidRPr="00E54741">
        <w:rPr>
          <w:rFonts w:cs="Arial"/>
        </w:rPr>
        <w:t>Маршал, А., Принципи на политическата икономия, С., 1983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>
        <w:rPr>
          <w:rFonts w:cs="Arial"/>
        </w:rPr>
        <w:t>Миркович</w:t>
      </w:r>
      <w:proofErr w:type="spellEnd"/>
      <w:r>
        <w:rPr>
          <w:rFonts w:cs="Arial"/>
        </w:rPr>
        <w:t xml:space="preserve">, К. и др., </w:t>
      </w:r>
      <w:proofErr w:type="spellStart"/>
      <w:r>
        <w:rPr>
          <w:rFonts w:cs="Arial"/>
        </w:rPr>
        <w:t>Микр</w:t>
      </w:r>
      <w:r w:rsidRPr="00E54741">
        <w:rPr>
          <w:rFonts w:cs="Arial"/>
        </w:rPr>
        <w:t>оикономикс</w:t>
      </w:r>
      <w:proofErr w:type="spellEnd"/>
      <w:r w:rsidRPr="00E54741">
        <w:rPr>
          <w:rFonts w:cs="Arial"/>
        </w:rPr>
        <w:t>, С., 1999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Мичева, Е., Цени, пазари, маркетинг, УИ Стопанство, 1996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lastRenderedPageBreak/>
        <w:t>Младенова, Г., Маркетингов анализ, С., 2000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Моцев</w:t>
      </w:r>
      <w:proofErr w:type="spellEnd"/>
      <w:r w:rsidRPr="00E54741">
        <w:rPr>
          <w:rFonts w:cs="Arial"/>
        </w:rPr>
        <w:t xml:space="preserve">, М., Електронна търговия, </w:t>
      </w:r>
      <w:proofErr w:type="spellStart"/>
      <w:r w:rsidRPr="00E54741">
        <w:rPr>
          <w:rFonts w:cs="Arial"/>
        </w:rPr>
        <w:t>Форком</w:t>
      </w:r>
      <w:proofErr w:type="spellEnd"/>
      <w:r w:rsidRPr="00E54741">
        <w:rPr>
          <w:rFonts w:cs="Arial"/>
        </w:rPr>
        <w:t>, С., 2001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Моцев</w:t>
      </w:r>
      <w:proofErr w:type="spellEnd"/>
      <w:r w:rsidRPr="00E54741">
        <w:rPr>
          <w:rFonts w:cs="Arial"/>
        </w:rPr>
        <w:t>, М., Информационни системи в бизнеса, С., УИ Стопанство, 2000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Николов, Н., Икономика, С., 1997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Паунов, М., Стратегии на бизнеса, С., 1997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Петков, Б., Борсова търговия, С., 1997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 w:rsidRPr="00E54741">
        <w:rPr>
          <w:rFonts w:cs="Arial"/>
        </w:rPr>
        <w:t>Пъчев</w:t>
      </w:r>
      <w:proofErr w:type="spellEnd"/>
      <w:r w:rsidRPr="00E54741">
        <w:rPr>
          <w:rFonts w:cs="Arial"/>
        </w:rPr>
        <w:t>, П., С. Костова и И. Петров, Търговско предприемачество, С., 1999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Савов, Ст., Макроикономика, изд. Тракия М, 1998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Смит, А., Богатството на народите, С., 1983</w:t>
      </w:r>
    </w:p>
    <w:p w:rsidR="00E121E5" w:rsidRDefault="00E121E5" w:rsidP="005B4585">
      <w:pPr>
        <w:numPr>
          <w:ilvl w:val="3"/>
          <w:numId w:val="2"/>
        </w:numPr>
        <w:rPr>
          <w:rFonts w:cs="Arial"/>
        </w:rPr>
      </w:pPr>
      <w:proofErr w:type="spellStart"/>
      <w:r w:rsidRPr="00E54741">
        <w:rPr>
          <w:rFonts w:cs="Arial"/>
        </w:rPr>
        <w:t>Сълова</w:t>
      </w:r>
      <w:proofErr w:type="spellEnd"/>
      <w:r w:rsidRPr="00E54741">
        <w:rPr>
          <w:rFonts w:cs="Arial"/>
        </w:rPr>
        <w:t>, Н., Икономика и планиране на търговията, С., 1998</w:t>
      </w:r>
    </w:p>
    <w:p w:rsidR="004A19FC" w:rsidRPr="004A19FC" w:rsidRDefault="00E121E5" w:rsidP="005B4585">
      <w:pPr>
        <w:pStyle w:val="ListParagraph"/>
        <w:numPr>
          <w:ilvl w:val="3"/>
          <w:numId w:val="2"/>
        </w:numPr>
        <w:tabs>
          <w:tab w:val="num" w:pos="1080"/>
        </w:tabs>
        <w:jc w:val="both"/>
      </w:pPr>
      <w:proofErr w:type="spellStart"/>
      <w:r w:rsidRPr="00A81A29">
        <w:t>Сысоева</w:t>
      </w:r>
      <w:proofErr w:type="spellEnd"/>
      <w:r w:rsidRPr="00A81A29">
        <w:t xml:space="preserve">, </w:t>
      </w:r>
      <w:proofErr w:type="gramStart"/>
      <w:r w:rsidRPr="00A81A29">
        <w:t>Е.,</w:t>
      </w:r>
      <w:proofErr w:type="gramEnd"/>
      <w:r w:rsidRPr="00A81A29">
        <w:t xml:space="preserve"> </w:t>
      </w:r>
      <w:proofErr w:type="spellStart"/>
      <w:r w:rsidRPr="00A81A29">
        <w:t>Базукова</w:t>
      </w:r>
      <w:proofErr w:type="spellEnd"/>
      <w:r w:rsidRPr="00A81A29">
        <w:t xml:space="preserve">, </w:t>
      </w:r>
      <w:proofErr w:type="spellStart"/>
      <w:r w:rsidRPr="00A81A29">
        <w:t>Категорийный</w:t>
      </w:r>
      <w:proofErr w:type="spellEnd"/>
      <w:r w:rsidRPr="00A81A29">
        <w:t xml:space="preserve"> </w:t>
      </w:r>
      <w:proofErr w:type="spellStart"/>
      <w:r w:rsidRPr="00A81A29">
        <w:t>менеджмент</w:t>
      </w:r>
      <w:proofErr w:type="spellEnd"/>
      <w:r w:rsidRPr="00A81A29">
        <w:t xml:space="preserve">. </w:t>
      </w:r>
      <w:proofErr w:type="spellStart"/>
      <w:r w:rsidRPr="00A81A29">
        <w:t>Курс</w:t>
      </w:r>
      <w:proofErr w:type="spellEnd"/>
      <w:r w:rsidRPr="00A81A29">
        <w:t xml:space="preserve"> </w:t>
      </w:r>
      <w:proofErr w:type="spellStart"/>
      <w:r w:rsidRPr="00A81A29">
        <w:t>управления</w:t>
      </w:r>
      <w:proofErr w:type="spellEnd"/>
      <w:r w:rsidRPr="00A81A29">
        <w:t xml:space="preserve"> </w:t>
      </w:r>
      <w:proofErr w:type="spellStart"/>
      <w:r w:rsidRPr="00A81A29">
        <w:t>асортиментом</w:t>
      </w:r>
      <w:proofErr w:type="spellEnd"/>
      <w:r w:rsidRPr="00A81A29">
        <w:t xml:space="preserve"> в </w:t>
      </w:r>
      <w:proofErr w:type="spellStart"/>
      <w:r w:rsidRPr="00A81A29">
        <w:t>рознице</w:t>
      </w:r>
      <w:proofErr w:type="spellEnd"/>
      <w:r w:rsidRPr="00A81A29">
        <w:t xml:space="preserve">, </w:t>
      </w:r>
      <w:proofErr w:type="spellStart"/>
      <w:r w:rsidRPr="00A81A29">
        <w:t>Пиер</w:t>
      </w:r>
      <w:proofErr w:type="spellEnd"/>
      <w:r w:rsidRPr="00A81A29">
        <w:t>, 2008</w:t>
      </w:r>
    </w:p>
    <w:p w:rsidR="00E121E5" w:rsidRPr="0074643B" w:rsidRDefault="00E121E5" w:rsidP="005B4585">
      <w:pPr>
        <w:pStyle w:val="ListParagraph"/>
        <w:numPr>
          <w:ilvl w:val="3"/>
          <w:numId w:val="2"/>
        </w:numPr>
        <w:tabs>
          <w:tab w:val="num" w:pos="1080"/>
        </w:tabs>
        <w:jc w:val="both"/>
      </w:pPr>
      <w:proofErr w:type="spellStart"/>
      <w:r w:rsidRPr="0074643B">
        <w:t>Терезова</w:t>
      </w:r>
      <w:proofErr w:type="spellEnd"/>
      <w:r w:rsidRPr="0074643B">
        <w:t>, С., Бизнес план на търговската фирма (финансови аспекти), С., УИ “Стопанство”, 2009</w:t>
      </w:r>
    </w:p>
    <w:p w:rsidR="00E121E5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proofErr w:type="spellStart"/>
      <w:r>
        <w:rPr>
          <w:rFonts w:cs="Arial"/>
        </w:rPr>
        <w:t>Терезова</w:t>
      </w:r>
      <w:proofErr w:type="spellEnd"/>
      <w:r>
        <w:rPr>
          <w:rFonts w:cs="Arial"/>
        </w:rPr>
        <w:t>, С., Методи и модели за управление на стоковите категории, С., 2009</w:t>
      </w:r>
    </w:p>
    <w:p w:rsidR="00E121E5" w:rsidRPr="00E54741" w:rsidRDefault="00E121E5" w:rsidP="005B4585">
      <w:pPr>
        <w:numPr>
          <w:ilvl w:val="3"/>
          <w:numId w:val="2"/>
        </w:numPr>
        <w:ind w:right="-108"/>
        <w:jc w:val="both"/>
        <w:rPr>
          <w:rFonts w:cs="Arial"/>
        </w:rPr>
      </w:pPr>
      <w:r w:rsidRPr="00E54741">
        <w:rPr>
          <w:rFonts w:cs="Arial"/>
        </w:rPr>
        <w:t>Тодоров, К., Предприемачество и малък бизнес, С., 2001</w:t>
      </w:r>
    </w:p>
    <w:p w:rsidR="00E121E5" w:rsidRPr="00E5474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61. </w:t>
      </w:r>
      <w:proofErr w:type="spellStart"/>
      <w:r w:rsidR="00E121E5" w:rsidRPr="00E54741">
        <w:rPr>
          <w:rFonts w:cs="Arial"/>
        </w:rPr>
        <w:t>Фридман</w:t>
      </w:r>
      <w:proofErr w:type="spellEnd"/>
      <w:r w:rsidR="00E121E5" w:rsidRPr="00E54741">
        <w:rPr>
          <w:rFonts w:cs="Arial"/>
        </w:rPr>
        <w:t>, А., Теории на цените, ч. първа и трета, С., 1993</w:t>
      </w:r>
    </w:p>
    <w:p w:rsidR="00E121E5" w:rsidRPr="003F14EF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</w:pPr>
      <w:r>
        <w:rPr>
          <w:rFonts w:cs="Arial"/>
        </w:rPr>
        <w:t xml:space="preserve">62. </w:t>
      </w:r>
      <w:r w:rsidR="00E121E5" w:rsidRPr="00E54741">
        <w:rPr>
          <w:rFonts w:cs="Arial"/>
        </w:rPr>
        <w:t>Христов, С., Бизнес мениджмънт, С., 1998</w:t>
      </w:r>
    </w:p>
    <w:p w:rsidR="00E121E5" w:rsidRPr="00F744A0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</w:pPr>
      <w:r>
        <w:rPr>
          <w:rFonts w:cs="Arial"/>
        </w:rPr>
        <w:t xml:space="preserve">63. </w:t>
      </w:r>
      <w:r w:rsidR="00E121E5" w:rsidRPr="00E54741">
        <w:rPr>
          <w:rFonts w:cs="Arial"/>
        </w:rPr>
        <w:t>Христов, С., Стратегически маркетинг, С., 1998</w:t>
      </w:r>
    </w:p>
    <w:p w:rsidR="00E121E5" w:rsidRPr="00E5474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64. </w:t>
      </w:r>
      <w:proofErr w:type="spellStart"/>
      <w:r w:rsidR="00E121E5" w:rsidRPr="00E54741">
        <w:rPr>
          <w:rFonts w:cs="Arial"/>
        </w:rPr>
        <w:t>Чапман</w:t>
      </w:r>
      <w:proofErr w:type="spellEnd"/>
      <w:r w:rsidR="00E121E5" w:rsidRPr="00E54741">
        <w:rPr>
          <w:rFonts w:cs="Arial"/>
        </w:rPr>
        <w:t>, Е., Да се научим да продаваме,С., 1994</w:t>
      </w:r>
    </w:p>
    <w:p w:rsidR="00E121E5" w:rsidRPr="00E5474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65. </w:t>
      </w:r>
      <w:r w:rsidR="00E121E5" w:rsidRPr="00E54741">
        <w:rPr>
          <w:rFonts w:cs="Arial"/>
        </w:rPr>
        <w:t>Чаушев, А., Управление на персонала, 1999</w:t>
      </w:r>
    </w:p>
    <w:p w:rsidR="00E121E5" w:rsidRPr="00E5474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66. </w:t>
      </w:r>
      <w:r w:rsidR="00E121E5">
        <w:rPr>
          <w:rFonts w:cs="Arial"/>
        </w:rPr>
        <w:t>Янкулов, Я., Търговски мениджмънт</w:t>
      </w:r>
      <w:r w:rsidR="00E121E5" w:rsidRPr="00E54741">
        <w:rPr>
          <w:rFonts w:cs="Arial"/>
        </w:rPr>
        <w:t xml:space="preserve">, С., </w:t>
      </w:r>
      <w:r w:rsidR="00E121E5">
        <w:rPr>
          <w:rFonts w:cs="Arial"/>
        </w:rPr>
        <w:t>2010</w:t>
      </w:r>
    </w:p>
    <w:p w:rsidR="00E121E5" w:rsidRPr="006D270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  <w:lang w:val="en-US"/>
        </w:rPr>
      </w:pPr>
      <w:r>
        <w:rPr>
          <w:rFonts w:cs="Arial"/>
        </w:rPr>
        <w:t xml:space="preserve">67. </w:t>
      </w:r>
      <w:r w:rsidR="00E121E5">
        <w:rPr>
          <w:rFonts w:cs="Arial"/>
          <w:lang w:val="en-US"/>
        </w:rPr>
        <w:t xml:space="preserve">Evans, J., B. Berman, Marketing, 4th. Edition, </w:t>
      </w:r>
      <w:proofErr w:type="spellStart"/>
      <w:r w:rsidR="00E121E5">
        <w:rPr>
          <w:rFonts w:cs="Arial"/>
          <w:lang w:val="en-US"/>
        </w:rPr>
        <w:t>Macmilan</w:t>
      </w:r>
      <w:proofErr w:type="spellEnd"/>
      <w:r w:rsidR="00E121E5">
        <w:rPr>
          <w:rFonts w:cs="Arial"/>
          <w:lang w:val="en-US"/>
        </w:rPr>
        <w:t xml:space="preserve"> Publishing Company, NY</w:t>
      </w:r>
    </w:p>
    <w:p w:rsidR="00E121E5" w:rsidRPr="006D270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  <w:lang w:val="en-US"/>
        </w:rPr>
      </w:pPr>
      <w:r>
        <w:rPr>
          <w:rFonts w:cs="Arial"/>
        </w:rPr>
        <w:t xml:space="preserve">68. </w:t>
      </w:r>
      <w:proofErr w:type="spellStart"/>
      <w:r w:rsidR="00E121E5" w:rsidRPr="006D2701">
        <w:rPr>
          <w:rFonts w:cs="Arial"/>
          <w:lang w:val="en-US"/>
        </w:rPr>
        <w:t>Birn</w:t>
      </w:r>
      <w:proofErr w:type="spellEnd"/>
      <w:r w:rsidR="00E121E5" w:rsidRPr="006D2701">
        <w:rPr>
          <w:rFonts w:cs="Arial"/>
          <w:lang w:val="en-US"/>
        </w:rPr>
        <w:t xml:space="preserve"> </w:t>
      </w:r>
      <w:proofErr w:type="spellStart"/>
      <w:r w:rsidR="00E121E5" w:rsidRPr="006D2701">
        <w:rPr>
          <w:rFonts w:cs="Arial"/>
          <w:lang w:val="en-US"/>
        </w:rPr>
        <w:t>R.</w:t>
      </w:r>
      <w:proofErr w:type="gramStart"/>
      <w:r w:rsidR="00E121E5" w:rsidRPr="006D2701">
        <w:rPr>
          <w:rFonts w:cs="Arial"/>
          <w:lang w:val="en-US"/>
        </w:rPr>
        <w:t>,Hague</w:t>
      </w:r>
      <w:proofErr w:type="spellEnd"/>
      <w:proofErr w:type="gramEnd"/>
      <w:r w:rsidR="00E121E5" w:rsidRPr="006D2701">
        <w:rPr>
          <w:rFonts w:cs="Arial"/>
          <w:lang w:val="en-US"/>
        </w:rPr>
        <w:t xml:space="preserve"> P. And </w:t>
      </w:r>
      <w:proofErr w:type="spellStart"/>
      <w:r w:rsidR="00E121E5" w:rsidRPr="006D2701">
        <w:rPr>
          <w:rFonts w:cs="Arial"/>
          <w:lang w:val="en-US"/>
        </w:rPr>
        <w:t>Vangelder</w:t>
      </w:r>
      <w:proofErr w:type="spellEnd"/>
      <w:r w:rsidR="00E121E5" w:rsidRPr="006D2701">
        <w:rPr>
          <w:rFonts w:cs="Arial"/>
          <w:lang w:val="en-US"/>
        </w:rPr>
        <w:t xml:space="preserve"> </w:t>
      </w:r>
      <w:proofErr w:type="spellStart"/>
      <w:r w:rsidR="00E121E5" w:rsidRPr="006D2701">
        <w:rPr>
          <w:rFonts w:cs="Arial"/>
          <w:lang w:val="en-US"/>
        </w:rPr>
        <w:t>Ph.,A</w:t>
      </w:r>
      <w:proofErr w:type="spellEnd"/>
      <w:r w:rsidR="00E121E5" w:rsidRPr="006D2701">
        <w:rPr>
          <w:rFonts w:cs="Arial"/>
          <w:lang w:val="en-US"/>
        </w:rPr>
        <w:t xml:space="preserve"> Handbook of Market Research Techniques</w:t>
      </w:r>
      <w:r w:rsidR="00E121E5">
        <w:rPr>
          <w:rFonts w:cs="Arial"/>
        </w:rPr>
        <w:t>,</w:t>
      </w:r>
      <w:r w:rsidR="00E121E5" w:rsidRPr="006D2701">
        <w:rPr>
          <w:rFonts w:cs="Arial"/>
          <w:lang w:val="en-US"/>
        </w:rPr>
        <w:t xml:space="preserve"> 1990</w:t>
      </w:r>
    </w:p>
    <w:p w:rsidR="00E121E5" w:rsidRPr="00E5474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69. </w:t>
      </w:r>
      <w:proofErr w:type="spellStart"/>
      <w:r w:rsidR="00E121E5" w:rsidRPr="00E54741">
        <w:rPr>
          <w:rFonts w:cs="Arial"/>
        </w:rPr>
        <w:t>Кinard</w:t>
      </w:r>
      <w:proofErr w:type="spellEnd"/>
      <w:r w:rsidR="00E121E5" w:rsidRPr="00E54741">
        <w:rPr>
          <w:rFonts w:cs="Arial"/>
        </w:rPr>
        <w:t xml:space="preserve">,J., </w:t>
      </w:r>
      <w:proofErr w:type="spellStart"/>
      <w:r w:rsidR="00E121E5" w:rsidRPr="00E54741">
        <w:rPr>
          <w:rFonts w:cs="Arial"/>
        </w:rPr>
        <w:t>Management</w:t>
      </w:r>
      <w:proofErr w:type="spellEnd"/>
      <w:r w:rsidR="00E121E5" w:rsidRPr="00E54741">
        <w:rPr>
          <w:rFonts w:cs="Arial"/>
        </w:rPr>
        <w:t xml:space="preserve">, </w:t>
      </w:r>
      <w:proofErr w:type="spellStart"/>
      <w:r w:rsidR="00E121E5" w:rsidRPr="00E54741">
        <w:rPr>
          <w:rFonts w:cs="Arial"/>
        </w:rPr>
        <w:t>Toronto</w:t>
      </w:r>
      <w:proofErr w:type="spellEnd"/>
      <w:r w:rsidR="00E121E5" w:rsidRPr="00E54741">
        <w:rPr>
          <w:rFonts w:cs="Arial"/>
        </w:rPr>
        <w:t>, 1998</w:t>
      </w:r>
    </w:p>
    <w:p w:rsidR="00E121E5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70. </w:t>
      </w:r>
      <w:proofErr w:type="spellStart"/>
      <w:r w:rsidR="00E121E5" w:rsidRPr="00CB6584">
        <w:rPr>
          <w:rFonts w:cs="Arial"/>
        </w:rPr>
        <w:t>Lewison</w:t>
      </w:r>
      <w:proofErr w:type="spellEnd"/>
      <w:r w:rsidR="00E121E5" w:rsidRPr="00CB6584">
        <w:rPr>
          <w:rFonts w:cs="Arial"/>
        </w:rPr>
        <w:t xml:space="preserve">, D., M. </w:t>
      </w:r>
      <w:proofErr w:type="spellStart"/>
      <w:r w:rsidR="00E121E5" w:rsidRPr="00CB6584">
        <w:rPr>
          <w:rFonts w:cs="Arial"/>
        </w:rPr>
        <w:t>DeLozier</w:t>
      </w:r>
      <w:proofErr w:type="spellEnd"/>
      <w:r w:rsidR="00E121E5" w:rsidRPr="00CB6584">
        <w:rPr>
          <w:rFonts w:cs="Arial"/>
        </w:rPr>
        <w:t xml:space="preserve">, </w:t>
      </w:r>
      <w:proofErr w:type="spellStart"/>
      <w:r w:rsidR="00E121E5" w:rsidRPr="00CB6584">
        <w:rPr>
          <w:rFonts w:cs="Arial"/>
        </w:rPr>
        <w:t>Retailing</w:t>
      </w:r>
      <w:proofErr w:type="spellEnd"/>
      <w:r w:rsidR="00E121E5" w:rsidRPr="00CB6584">
        <w:rPr>
          <w:rFonts w:cs="Arial"/>
        </w:rPr>
        <w:t xml:space="preserve">, 3th </w:t>
      </w:r>
      <w:proofErr w:type="spellStart"/>
      <w:r w:rsidR="00E121E5" w:rsidRPr="00CB6584">
        <w:rPr>
          <w:rFonts w:cs="Arial"/>
        </w:rPr>
        <w:t>edition</w:t>
      </w:r>
      <w:proofErr w:type="spellEnd"/>
    </w:p>
    <w:p w:rsidR="00E121E5" w:rsidRPr="00CB6584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71. </w:t>
      </w:r>
      <w:proofErr w:type="spellStart"/>
      <w:r w:rsidR="00E121E5" w:rsidRPr="00CB6584">
        <w:rPr>
          <w:rFonts w:cs="Arial"/>
        </w:rPr>
        <w:t>Chisnall</w:t>
      </w:r>
      <w:proofErr w:type="spellEnd"/>
      <w:r w:rsidR="00E121E5" w:rsidRPr="00CB6584">
        <w:rPr>
          <w:rFonts w:cs="Arial"/>
        </w:rPr>
        <w:t xml:space="preserve"> P.M., </w:t>
      </w:r>
      <w:proofErr w:type="spellStart"/>
      <w:r w:rsidR="00E121E5" w:rsidRPr="00CB6584">
        <w:rPr>
          <w:rFonts w:cs="Arial"/>
        </w:rPr>
        <w:t>Marketing</w:t>
      </w:r>
      <w:proofErr w:type="spellEnd"/>
      <w:r w:rsidR="00E121E5" w:rsidRPr="00CB6584">
        <w:rPr>
          <w:rFonts w:cs="Arial"/>
        </w:rPr>
        <w:t xml:space="preserve"> </w:t>
      </w:r>
      <w:proofErr w:type="spellStart"/>
      <w:r w:rsidR="00E121E5" w:rsidRPr="00CB6584">
        <w:rPr>
          <w:rFonts w:cs="Arial"/>
        </w:rPr>
        <w:t>Research</w:t>
      </w:r>
      <w:proofErr w:type="spellEnd"/>
      <w:r w:rsidR="00E121E5" w:rsidRPr="00CB6584">
        <w:rPr>
          <w:rFonts w:cs="Arial"/>
        </w:rPr>
        <w:t xml:space="preserve">, 6th </w:t>
      </w:r>
      <w:proofErr w:type="spellStart"/>
      <w:r w:rsidR="00E121E5" w:rsidRPr="00CB6584">
        <w:rPr>
          <w:rFonts w:cs="Arial"/>
        </w:rPr>
        <w:t>ed</w:t>
      </w:r>
      <w:proofErr w:type="spellEnd"/>
      <w:r w:rsidR="00E121E5" w:rsidRPr="00CB6584">
        <w:rPr>
          <w:rFonts w:cs="Arial"/>
        </w:rPr>
        <w:t xml:space="preserve">., 2007, </w:t>
      </w:r>
      <w:proofErr w:type="spellStart"/>
      <w:r w:rsidR="00E121E5" w:rsidRPr="00CB6584">
        <w:rPr>
          <w:rFonts w:cs="Arial"/>
        </w:rPr>
        <w:t>London</w:t>
      </w:r>
      <w:proofErr w:type="spellEnd"/>
    </w:p>
    <w:p w:rsidR="00E121E5" w:rsidRPr="00E54741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72. </w:t>
      </w:r>
      <w:proofErr w:type="spellStart"/>
      <w:r w:rsidR="00E121E5" w:rsidRPr="00E54741">
        <w:rPr>
          <w:rFonts w:cs="Arial"/>
        </w:rPr>
        <w:t>Sharplin</w:t>
      </w:r>
      <w:proofErr w:type="spellEnd"/>
      <w:r w:rsidR="00E121E5" w:rsidRPr="00E54741">
        <w:rPr>
          <w:rFonts w:cs="Arial"/>
        </w:rPr>
        <w:t xml:space="preserve">, A., </w:t>
      </w:r>
      <w:proofErr w:type="spellStart"/>
      <w:r w:rsidR="00E121E5" w:rsidRPr="00E54741">
        <w:rPr>
          <w:rFonts w:cs="Arial"/>
        </w:rPr>
        <w:t>Strategic</w:t>
      </w:r>
      <w:proofErr w:type="spellEnd"/>
      <w:r w:rsidR="00E121E5" w:rsidRPr="00E54741">
        <w:rPr>
          <w:rFonts w:cs="Arial"/>
        </w:rPr>
        <w:t xml:space="preserve"> </w:t>
      </w:r>
      <w:proofErr w:type="spellStart"/>
      <w:r w:rsidR="00E121E5" w:rsidRPr="00E54741">
        <w:rPr>
          <w:rFonts w:cs="Arial"/>
        </w:rPr>
        <w:t>management</w:t>
      </w:r>
      <w:proofErr w:type="spellEnd"/>
      <w:r w:rsidR="00E121E5" w:rsidRPr="00E54741">
        <w:rPr>
          <w:rFonts w:cs="Arial"/>
        </w:rPr>
        <w:t xml:space="preserve">, </w:t>
      </w:r>
      <w:proofErr w:type="spellStart"/>
      <w:r w:rsidR="00E121E5" w:rsidRPr="00E54741">
        <w:rPr>
          <w:rFonts w:cs="Arial"/>
        </w:rPr>
        <w:t>Lousiana</w:t>
      </w:r>
      <w:proofErr w:type="spellEnd"/>
      <w:r w:rsidR="00E121E5" w:rsidRPr="00E54741">
        <w:rPr>
          <w:rFonts w:cs="Arial"/>
        </w:rPr>
        <w:t>, 1985</w:t>
      </w:r>
    </w:p>
    <w:p w:rsidR="00E121E5" w:rsidRDefault="003D7E99" w:rsidP="00E121E5">
      <w:pPr>
        <w:numPr>
          <w:ilvl w:val="3"/>
          <w:numId w:val="1"/>
        </w:numPr>
        <w:tabs>
          <w:tab w:val="num" w:pos="360"/>
        </w:tabs>
        <w:ind w:right="-108" w:hanging="2880"/>
        <w:jc w:val="both"/>
        <w:rPr>
          <w:rFonts w:cs="Arial"/>
        </w:rPr>
      </w:pPr>
      <w:r>
        <w:rPr>
          <w:rFonts w:cs="Arial"/>
        </w:rPr>
        <w:t xml:space="preserve">73. </w:t>
      </w:r>
      <w:proofErr w:type="spellStart"/>
      <w:r w:rsidR="00E121E5" w:rsidRPr="00E54741">
        <w:rPr>
          <w:rFonts w:cs="Arial"/>
        </w:rPr>
        <w:t>Thompson</w:t>
      </w:r>
      <w:proofErr w:type="spellEnd"/>
      <w:r w:rsidR="00E121E5" w:rsidRPr="00E54741">
        <w:rPr>
          <w:rFonts w:cs="Arial"/>
        </w:rPr>
        <w:t xml:space="preserve">, A., </w:t>
      </w:r>
      <w:proofErr w:type="spellStart"/>
      <w:r w:rsidR="00E121E5" w:rsidRPr="00E54741">
        <w:rPr>
          <w:rFonts w:cs="Arial"/>
        </w:rPr>
        <w:t>Strickland</w:t>
      </w:r>
      <w:proofErr w:type="spellEnd"/>
      <w:r w:rsidR="00E121E5" w:rsidRPr="00E54741">
        <w:rPr>
          <w:rFonts w:cs="Arial"/>
        </w:rPr>
        <w:t xml:space="preserve">,  </w:t>
      </w:r>
      <w:proofErr w:type="spellStart"/>
      <w:r w:rsidR="00E121E5" w:rsidRPr="00E54741">
        <w:rPr>
          <w:rFonts w:cs="Arial"/>
        </w:rPr>
        <w:t>S</w:t>
      </w:r>
      <w:r w:rsidR="00E121E5">
        <w:rPr>
          <w:rFonts w:cs="Arial"/>
        </w:rPr>
        <w:t>trategic</w:t>
      </w:r>
      <w:proofErr w:type="spellEnd"/>
      <w:r w:rsidR="00E121E5">
        <w:rPr>
          <w:rFonts w:cs="Arial"/>
        </w:rPr>
        <w:t xml:space="preserve"> </w:t>
      </w:r>
      <w:proofErr w:type="spellStart"/>
      <w:r w:rsidR="00E121E5">
        <w:rPr>
          <w:rFonts w:cs="Arial"/>
        </w:rPr>
        <w:t>management</w:t>
      </w:r>
      <w:proofErr w:type="spellEnd"/>
      <w:r w:rsidR="00E121E5">
        <w:rPr>
          <w:rFonts w:cs="Arial"/>
        </w:rPr>
        <w:t xml:space="preserve">, </w:t>
      </w:r>
      <w:proofErr w:type="spellStart"/>
      <w:r w:rsidR="00E121E5">
        <w:rPr>
          <w:rFonts w:cs="Arial"/>
        </w:rPr>
        <w:t>Texas</w:t>
      </w:r>
      <w:proofErr w:type="spellEnd"/>
    </w:p>
    <w:p w:rsidR="00E121E5" w:rsidRPr="00E54741" w:rsidRDefault="00E121E5" w:rsidP="00E121E5">
      <w:pPr>
        <w:ind w:left="2880" w:right="-108"/>
        <w:jc w:val="both"/>
        <w:rPr>
          <w:rFonts w:cs="Arial"/>
        </w:rPr>
      </w:pPr>
    </w:p>
    <w:p w:rsidR="00E121E5" w:rsidRDefault="00E121E5" w:rsidP="00E121E5">
      <w:pPr>
        <w:ind w:right="-108" w:firstLine="720"/>
        <w:jc w:val="both"/>
        <w:rPr>
          <w:rFonts w:ascii="Arial" w:hAnsi="Arial" w:cs="Arial"/>
        </w:rPr>
      </w:pPr>
    </w:p>
    <w:p w:rsidR="00E121E5" w:rsidRDefault="00E121E5" w:rsidP="00E121E5">
      <w:pPr>
        <w:ind w:right="-108" w:firstLine="720"/>
        <w:jc w:val="both"/>
        <w:rPr>
          <w:rFonts w:ascii="Arial" w:hAnsi="Arial" w:cs="Arial"/>
        </w:rPr>
      </w:pPr>
    </w:p>
    <w:p w:rsidR="00E121E5" w:rsidRPr="00263384" w:rsidRDefault="00E121E5" w:rsidP="00E121E5">
      <w:pPr>
        <w:numPr>
          <w:ilvl w:val="0"/>
          <w:numId w:val="1"/>
        </w:numPr>
        <w:tabs>
          <w:tab w:val="clear" w:pos="1080"/>
        </w:tabs>
        <w:ind w:left="360" w:right="-108" w:hanging="360"/>
        <w:jc w:val="both"/>
        <w:rPr>
          <w:rFonts w:cs="Arial"/>
        </w:rPr>
      </w:pPr>
      <w:r w:rsidRPr="00263384">
        <w:rPr>
          <w:rFonts w:cs="Arial"/>
        </w:rPr>
        <w:t>НОРМАТИВНИ АКТОВЕ</w:t>
      </w:r>
      <w:r>
        <w:rPr>
          <w:rFonts w:cs="Arial"/>
        </w:rPr>
        <w:t>:</w:t>
      </w:r>
    </w:p>
    <w:p w:rsidR="00E121E5" w:rsidRPr="00263384" w:rsidRDefault="00E121E5" w:rsidP="00E121E5">
      <w:pPr>
        <w:ind w:left="360" w:right="-108" w:hanging="360"/>
        <w:jc w:val="both"/>
        <w:rPr>
          <w:rFonts w:cs="Arial"/>
        </w:rPr>
      </w:pPr>
    </w:p>
    <w:p w:rsidR="00E121E5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</w:t>
      </w:r>
      <w:r>
        <w:rPr>
          <w:rFonts w:cs="Arial"/>
        </w:rPr>
        <w:t xml:space="preserve"> защита на конкуренцията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 корпоративно подоходно облагане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 ДДС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 облагане доходите на физически лица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Правилник за приложение на Закона за ДДС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 защита на потребителите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 стоковите борси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Закон за ценните книжа</w:t>
      </w:r>
    </w:p>
    <w:p w:rsidR="00E121E5" w:rsidRPr="00263384" w:rsidRDefault="00E121E5" w:rsidP="00E121E5">
      <w:pPr>
        <w:numPr>
          <w:ilvl w:val="3"/>
          <w:numId w:val="1"/>
        </w:numPr>
        <w:ind w:left="360" w:right="-108"/>
        <w:jc w:val="both"/>
        <w:rPr>
          <w:rFonts w:cs="Arial"/>
        </w:rPr>
      </w:pPr>
      <w:r w:rsidRPr="00263384">
        <w:rPr>
          <w:rFonts w:cs="Arial"/>
        </w:rPr>
        <w:t>Международни счетоводни стандарти</w:t>
      </w:r>
    </w:p>
    <w:p w:rsidR="00E121E5" w:rsidRPr="00263384" w:rsidRDefault="00E121E5" w:rsidP="00E121E5">
      <w:pPr>
        <w:ind w:left="360" w:right="-108" w:hanging="360"/>
        <w:jc w:val="both"/>
        <w:rPr>
          <w:rFonts w:cs="Arial"/>
        </w:rPr>
      </w:pPr>
    </w:p>
    <w:p w:rsidR="00E121E5" w:rsidRDefault="00E121E5" w:rsidP="00E121E5">
      <w:pPr>
        <w:ind w:left="3600" w:right="-108" w:firstLine="360"/>
        <w:jc w:val="both"/>
        <w:rPr>
          <w:rFonts w:cs="Arial"/>
        </w:rPr>
      </w:pPr>
      <w:bookmarkStart w:id="0" w:name="_GoBack"/>
      <w:bookmarkEnd w:id="0"/>
    </w:p>
    <w:sectPr w:rsidR="00E1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458C"/>
    <w:multiLevelType w:val="hybridMultilevel"/>
    <w:tmpl w:val="C09A79A8"/>
    <w:lvl w:ilvl="0" w:tplc="694AC5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EEECF4">
      <w:start w:val="5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03B10"/>
    <w:multiLevelType w:val="hybridMultilevel"/>
    <w:tmpl w:val="4B3EFFA2"/>
    <w:lvl w:ilvl="0" w:tplc="694AC5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EEECF4">
      <w:start w:val="5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E5"/>
    <w:rsid w:val="003D7E99"/>
    <w:rsid w:val="004A19FC"/>
    <w:rsid w:val="00535008"/>
    <w:rsid w:val="005468CE"/>
    <w:rsid w:val="005B4585"/>
    <w:rsid w:val="005B623C"/>
    <w:rsid w:val="0076588F"/>
    <w:rsid w:val="00BF144D"/>
    <w:rsid w:val="00CE1AB7"/>
    <w:rsid w:val="00DB5069"/>
    <w:rsid w:val="00E121E5"/>
    <w:rsid w:val="00F3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1E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1E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D6F1-B21A-43B5-B21B-C555BFF2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Silvy</cp:lastModifiedBy>
  <cp:revision>3</cp:revision>
  <cp:lastPrinted>2012-10-11T13:04:00Z</cp:lastPrinted>
  <dcterms:created xsi:type="dcterms:W3CDTF">2012-10-23T12:48:00Z</dcterms:created>
  <dcterms:modified xsi:type="dcterms:W3CDTF">2012-10-24T08:45:00Z</dcterms:modified>
</cp:coreProperties>
</file>