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5B" w:rsidRPr="00513BB1" w:rsidRDefault="00A22E01" w:rsidP="00136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val="en-US" w:eastAsia="hr-HR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ИЗСЛЕДВАНЕ НА </w:t>
      </w:r>
      <w:r w:rsidR="00FF243C" w:rsidRPr="00513BB1">
        <w:rPr>
          <w:rFonts w:ascii="Times New Roman" w:hAnsi="Times New Roman" w:cs="Times New Roman"/>
          <w:b/>
          <w:sz w:val="28"/>
          <w:szCs w:val="24"/>
        </w:rPr>
        <w:t>ПОТРЕБИТЕЛСКИ</w:t>
      </w:r>
      <w:r>
        <w:rPr>
          <w:rFonts w:ascii="Times New Roman" w:hAnsi="Times New Roman" w:cs="Times New Roman"/>
          <w:b/>
          <w:sz w:val="28"/>
          <w:szCs w:val="24"/>
        </w:rPr>
        <w:t>ТЕ</w:t>
      </w:r>
      <w:r w:rsidR="00FF243C" w:rsidRPr="00513BB1">
        <w:rPr>
          <w:rFonts w:ascii="Times New Roman" w:hAnsi="Times New Roman" w:cs="Times New Roman"/>
          <w:b/>
          <w:sz w:val="28"/>
          <w:szCs w:val="24"/>
        </w:rPr>
        <w:t xml:space="preserve"> ИЗИСКВАНИЯ </w:t>
      </w:r>
      <w:r w:rsidR="00792425" w:rsidRPr="00513BB1">
        <w:rPr>
          <w:rFonts w:ascii="Times New Roman" w:hAnsi="Times New Roman" w:cs="Times New Roman"/>
          <w:b/>
          <w:sz w:val="28"/>
          <w:szCs w:val="24"/>
        </w:rPr>
        <w:t xml:space="preserve">КЪМ </w:t>
      </w:r>
      <w:r w:rsidR="00E57017" w:rsidRPr="00513BB1">
        <w:rPr>
          <w:rFonts w:ascii="Times New Roman" w:hAnsi="Times New Roman" w:cs="Times New Roman"/>
          <w:b/>
          <w:sz w:val="28"/>
          <w:szCs w:val="24"/>
        </w:rPr>
        <w:t xml:space="preserve">ДОСТАВЧИЦИТЕ НА ЛОГИСТИЧНИ УСЛУГИ </w:t>
      </w:r>
    </w:p>
    <w:p w:rsidR="002013F1" w:rsidRPr="00EB24B1" w:rsidRDefault="002013F1" w:rsidP="00136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8D285B" w:rsidRPr="00513BB1" w:rsidRDefault="00FF243C" w:rsidP="00136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513B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Мария</w:t>
      </w:r>
      <w:r w:rsidR="008D285B" w:rsidRPr="00513B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13B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Сашкова Воденичарова</w:t>
      </w:r>
    </w:p>
    <w:p w:rsidR="008D285B" w:rsidRPr="00513BB1" w:rsidRDefault="008D285B" w:rsidP="0013666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BB1">
        <w:rPr>
          <w:rFonts w:ascii="Times New Roman" w:eastAsia="Times New Roman" w:hAnsi="Times New Roman" w:cs="Times New Roman"/>
          <w:sz w:val="24"/>
          <w:szCs w:val="24"/>
          <w:lang w:eastAsia="hr-HR"/>
        </w:rPr>
        <w:t>Университет</w:t>
      </w:r>
      <w:r w:rsidR="00FF243C" w:rsidRPr="00513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за национално и световно стопанство</w:t>
      </w:r>
    </w:p>
    <w:p w:rsidR="005B15E8" w:rsidRDefault="005B15E8" w:rsidP="0013666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285B" w:rsidRPr="00513BB1" w:rsidRDefault="00FF243C" w:rsidP="0013666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13BB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D285B" w:rsidRPr="00513BB1" w:rsidRDefault="008D285B" w:rsidP="00136662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51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Резюме</w:t>
      </w:r>
      <w:r w:rsidR="00DC3311" w:rsidRPr="0051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</w:p>
    <w:p w:rsidR="008D285B" w:rsidRPr="00513BB1" w:rsidRDefault="008D285B" w:rsidP="0013666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</w:p>
    <w:p w:rsidR="008D285B" w:rsidRPr="00513BB1" w:rsidRDefault="002A16A7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B1">
        <w:rPr>
          <w:rFonts w:ascii="Times New Roman" w:hAnsi="Times New Roman" w:cs="Times New Roman"/>
          <w:i/>
        </w:rPr>
        <w:t>Глобализацията създава различни възможности, както и предизвикателства за доставчиците на логистични услуги,</w:t>
      </w:r>
      <w:r w:rsidR="001D34CA" w:rsidRPr="00513BB1">
        <w:rPr>
          <w:rFonts w:ascii="Times New Roman" w:hAnsi="Times New Roman" w:cs="Times New Roman"/>
          <w:i/>
        </w:rPr>
        <w:t xml:space="preserve"> което </w:t>
      </w:r>
      <w:r w:rsidR="008C772C" w:rsidRPr="00513BB1">
        <w:rPr>
          <w:rFonts w:ascii="Times New Roman" w:hAnsi="Times New Roman" w:cs="Times New Roman"/>
          <w:i/>
        </w:rPr>
        <w:t>определя актуалността на темата</w:t>
      </w:r>
      <w:r w:rsidR="00AB622F" w:rsidRPr="00513BB1">
        <w:rPr>
          <w:rFonts w:ascii="Times New Roman" w:hAnsi="Times New Roman" w:cs="Times New Roman"/>
          <w:i/>
        </w:rPr>
        <w:t>.. Целта на настоящия</w:t>
      </w:r>
      <w:r w:rsidRPr="00513BB1">
        <w:rPr>
          <w:rFonts w:ascii="Times New Roman" w:hAnsi="Times New Roman" w:cs="Times New Roman"/>
          <w:i/>
        </w:rPr>
        <w:t xml:space="preserve"> доклад е да се </w:t>
      </w:r>
      <w:r w:rsidR="00220E80" w:rsidRPr="00513BB1">
        <w:rPr>
          <w:rFonts w:ascii="Times New Roman" w:hAnsi="Times New Roman" w:cs="Times New Roman"/>
          <w:i/>
        </w:rPr>
        <w:t xml:space="preserve">определят </w:t>
      </w:r>
      <w:r w:rsidRPr="00513BB1">
        <w:rPr>
          <w:rFonts w:ascii="Times New Roman" w:hAnsi="Times New Roman" w:cs="Times New Roman"/>
          <w:i/>
        </w:rPr>
        <w:t>потребителските изисквания</w:t>
      </w:r>
      <w:r w:rsidR="009E7E9E" w:rsidRPr="00513BB1">
        <w:rPr>
          <w:rFonts w:ascii="Times New Roman" w:hAnsi="Times New Roman" w:cs="Times New Roman"/>
          <w:i/>
        </w:rPr>
        <w:t>,</w:t>
      </w:r>
      <w:r w:rsidR="00AB622F" w:rsidRPr="00513BB1">
        <w:rPr>
          <w:rFonts w:ascii="Times New Roman" w:hAnsi="Times New Roman" w:cs="Times New Roman"/>
          <w:i/>
        </w:rPr>
        <w:t xml:space="preserve"> </w:t>
      </w:r>
      <w:r w:rsidR="00220E80" w:rsidRPr="00513BB1">
        <w:rPr>
          <w:rFonts w:ascii="Times New Roman" w:hAnsi="Times New Roman" w:cs="Times New Roman"/>
          <w:i/>
        </w:rPr>
        <w:t xml:space="preserve">въз основа на което да се представят </w:t>
      </w:r>
      <w:r w:rsidR="00980EC5" w:rsidRPr="00513BB1">
        <w:rPr>
          <w:rFonts w:ascii="Times New Roman" w:hAnsi="Times New Roman" w:cs="Times New Roman"/>
          <w:i/>
        </w:rPr>
        <w:t>възможности</w:t>
      </w:r>
      <w:r w:rsidR="00220E80" w:rsidRPr="00513BB1">
        <w:rPr>
          <w:rFonts w:ascii="Times New Roman" w:hAnsi="Times New Roman" w:cs="Times New Roman"/>
          <w:i/>
        </w:rPr>
        <w:t xml:space="preserve"> за </w:t>
      </w:r>
      <w:r w:rsidR="006F5E88" w:rsidRPr="00513BB1">
        <w:rPr>
          <w:rFonts w:ascii="Times New Roman" w:hAnsi="Times New Roman" w:cs="Times New Roman"/>
          <w:i/>
        </w:rPr>
        <w:t xml:space="preserve">развитие </w:t>
      </w:r>
      <w:r w:rsidRPr="00513BB1">
        <w:rPr>
          <w:rFonts w:ascii="Times New Roman" w:hAnsi="Times New Roman" w:cs="Times New Roman"/>
          <w:i/>
        </w:rPr>
        <w:t>на доставчиците н</w:t>
      </w:r>
      <w:r w:rsidR="00AB622F" w:rsidRPr="00513BB1">
        <w:rPr>
          <w:rFonts w:ascii="Times New Roman" w:hAnsi="Times New Roman" w:cs="Times New Roman"/>
          <w:i/>
        </w:rPr>
        <w:t>а логистични услуги</w:t>
      </w:r>
      <w:r w:rsidR="00EB4947" w:rsidRPr="00513BB1">
        <w:rPr>
          <w:rFonts w:ascii="Times New Roman" w:hAnsi="Times New Roman" w:cs="Times New Roman"/>
          <w:i/>
        </w:rPr>
        <w:t>.</w:t>
      </w:r>
      <w:r w:rsidR="00AB622F" w:rsidRPr="00513BB1">
        <w:rPr>
          <w:rFonts w:ascii="Times New Roman" w:hAnsi="Times New Roman" w:cs="Times New Roman"/>
          <w:i/>
        </w:rPr>
        <w:t xml:space="preserve"> </w:t>
      </w:r>
      <w:r w:rsidR="00B06321" w:rsidRPr="00513BB1">
        <w:rPr>
          <w:rFonts w:ascii="Times New Roman" w:hAnsi="Times New Roman" w:cs="Times New Roman"/>
          <w:i/>
        </w:rPr>
        <w:t>Да</w:t>
      </w:r>
      <w:r w:rsidR="003D02DE" w:rsidRPr="00513BB1">
        <w:rPr>
          <w:rFonts w:ascii="Times New Roman" w:hAnsi="Times New Roman" w:cs="Times New Roman"/>
          <w:i/>
        </w:rPr>
        <w:t xml:space="preserve">нните </w:t>
      </w:r>
      <w:r w:rsidR="009E7E9E" w:rsidRPr="00513BB1">
        <w:rPr>
          <w:rFonts w:ascii="Times New Roman" w:hAnsi="Times New Roman" w:cs="Times New Roman"/>
          <w:i/>
        </w:rPr>
        <w:t>н</w:t>
      </w:r>
      <w:r w:rsidR="00BA714F" w:rsidRPr="00513BB1">
        <w:rPr>
          <w:rFonts w:ascii="Times New Roman" w:hAnsi="Times New Roman" w:cs="Times New Roman"/>
          <w:i/>
        </w:rPr>
        <w:t xml:space="preserve">а потребителите </w:t>
      </w:r>
      <w:r w:rsidR="003D02DE" w:rsidRPr="00513BB1">
        <w:rPr>
          <w:rFonts w:ascii="Times New Roman" w:hAnsi="Times New Roman" w:cs="Times New Roman"/>
          <w:i/>
        </w:rPr>
        <w:t xml:space="preserve">са събрани чрез </w:t>
      </w:r>
      <w:r w:rsidR="006B0F0B" w:rsidRPr="00513BB1">
        <w:rPr>
          <w:rFonts w:ascii="Times New Roman" w:hAnsi="Times New Roman" w:cs="Times New Roman"/>
          <w:i/>
          <w:sz w:val="24"/>
          <w:szCs w:val="24"/>
        </w:rPr>
        <w:t xml:space="preserve">допитване </w:t>
      </w:r>
      <w:r w:rsidR="00BA714F" w:rsidRPr="00513BB1">
        <w:rPr>
          <w:rFonts w:ascii="Times New Roman" w:hAnsi="Times New Roman" w:cs="Times New Roman"/>
          <w:i/>
          <w:sz w:val="24"/>
          <w:szCs w:val="24"/>
        </w:rPr>
        <w:t>до</w:t>
      </w:r>
      <w:r w:rsidR="003D02DE" w:rsidRPr="00513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3A0" w:rsidRPr="00513BB1">
        <w:rPr>
          <w:rFonts w:ascii="Times New Roman" w:hAnsi="Times New Roman" w:cs="Times New Roman"/>
          <w:i/>
          <w:sz w:val="24"/>
          <w:szCs w:val="24"/>
        </w:rPr>
        <w:t xml:space="preserve">ключовите </w:t>
      </w:r>
      <w:r w:rsidR="003D02DE" w:rsidRPr="00513BB1">
        <w:rPr>
          <w:rFonts w:ascii="Times New Roman" w:hAnsi="Times New Roman" w:cs="Times New Roman"/>
          <w:i/>
          <w:sz w:val="24"/>
          <w:szCs w:val="24"/>
        </w:rPr>
        <w:t>клиенти</w:t>
      </w:r>
      <w:r w:rsidR="00642ACE" w:rsidRPr="00513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850" w:rsidRPr="00513BB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462CC" w:rsidRPr="00513BB1">
        <w:rPr>
          <w:rFonts w:ascii="Times New Roman" w:hAnsi="Times New Roman" w:cs="Times New Roman"/>
          <w:i/>
          <w:sz w:val="24"/>
          <w:szCs w:val="24"/>
        </w:rPr>
        <w:t xml:space="preserve">единадесет </w:t>
      </w:r>
      <w:r w:rsidR="005D6850" w:rsidRPr="00513BB1">
        <w:rPr>
          <w:rFonts w:ascii="Times New Roman" w:hAnsi="Times New Roman" w:cs="Times New Roman"/>
          <w:i/>
          <w:sz w:val="24"/>
          <w:szCs w:val="24"/>
        </w:rPr>
        <w:t>логистични компании</w:t>
      </w:r>
      <w:r w:rsidR="006432B3" w:rsidRPr="00513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ACE" w:rsidRPr="00513BB1">
        <w:rPr>
          <w:rFonts w:ascii="Times New Roman" w:hAnsi="Times New Roman" w:cs="Times New Roman"/>
          <w:i/>
          <w:sz w:val="24"/>
          <w:szCs w:val="24"/>
        </w:rPr>
        <w:t>с въпросник</w:t>
      </w:r>
      <w:r w:rsidR="003D02DE" w:rsidRPr="00513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ACE" w:rsidRPr="00513BB1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F2F33" w:rsidRPr="00513BB1">
        <w:rPr>
          <w:rFonts w:ascii="Times New Roman" w:hAnsi="Times New Roman" w:cs="Times New Roman"/>
          <w:i/>
          <w:sz w:val="24"/>
          <w:szCs w:val="24"/>
        </w:rPr>
        <w:t>електронна поща</w:t>
      </w:r>
      <w:r w:rsidR="003D02DE" w:rsidRPr="00513B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5097" w:rsidRPr="00513BB1">
        <w:rPr>
          <w:rFonts w:ascii="Times New Roman" w:hAnsi="Times New Roman" w:cs="Times New Roman"/>
          <w:i/>
          <w:sz w:val="24"/>
          <w:szCs w:val="24"/>
        </w:rPr>
        <w:t xml:space="preserve">Използваният въпросник има </w:t>
      </w:r>
      <w:r w:rsidR="00AD362C" w:rsidRPr="00513BB1">
        <w:rPr>
          <w:rFonts w:ascii="Times New Roman" w:hAnsi="Times New Roman" w:cs="Times New Roman"/>
          <w:i/>
          <w:sz w:val="24"/>
          <w:szCs w:val="24"/>
        </w:rPr>
        <w:t>три раздела:</w:t>
      </w:r>
      <w:r w:rsidR="005147E9" w:rsidRPr="00513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097" w:rsidRPr="00513BB1">
        <w:rPr>
          <w:rFonts w:ascii="Times New Roman" w:hAnsi="Times New Roman" w:cs="Times New Roman"/>
          <w:i/>
          <w:sz w:val="24"/>
          <w:szCs w:val="24"/>
        </w:rPr>
        <w:t>обща характеристика на фирмата, потребителски изис</w:t>
      </w:r>
      <w:r w:rsidR="005147E9" w:rsidRPr="00513BB1">
        <w:rPr>
          <w:rFonts w:ascii="Times New Roman" w:hAnsi="Times New Roman" w:cs="Times New Roman"/>
          <w:i/>
          <w:sz w:val="24"/>
          <w:szCs w:val="24"/>
        </w:rPr>
        <w:t>квания на клиентите към фирмата и</w:t>
      </w:r>
      <w:r w:rsidR="00EE5097" w:rsidRPr="00513BB1">
        <w:rPr>
          <w:rFonts w:ascii="Times New Roman" w:hAnsi="Times New Roman" w:cs="Times New Roman"/>
          <w:i/>
          <w:sz w:val="24"/>
          <w:szCs w:val="24"/>
        </w:rPr>
        <w:t xml:space="preserve"> управление на качеството. </w:t>
      </w:r>
      <w:r w:rsidR="009E7E9E" w:rsidRPr="00513BB1">
        <w:rPr>
          <w:rFonts w:ascii="Times New Roman" w:hAnsi="Times New Roman" w:cs="Times New Roman"/>
          <w:i/>
          <w:sz w:val="24"/>
          <w:szCs w:val="24"/>
        </w:rPr>
        <w:t>Чрез метода</w:t>
      </w:r>
      <w:r w:rsidR="006F5E88" w:rsidRPr="00513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E88" w:rsidRPr="00513BB1">
        <w:rPr>
          <w:rFonts w:ascii="Times New Roman" w:hAnsi="Times New Roman" w:cs="Times New Roman"/>
          <w:i/>
        </w:rPr>
        <w:t xml:space="preserve">„Къща на качеството“ са </w:t>
      </w:r>
      <w:r w:rsidR="00881158" w:rsidRPr="00513BB1">
        <w:rPr>
          <w:rFonts w:ascii="Times New Roman" w:hAnsi="Times New Roman" w:cs="Times New Roman"/>
          <w:i/>
        </w:rPr>
        <w:t xml:space="preserve">ранжирани потребителските характеристики и са </w:t>
      </w:r>
      <w:r w:rsidR="006F5E88" w:rsidRPr="00513BB1">
        <w:rPr>
          <w:rFonts w:ascii="Times New Roman" w:hAnsi="Times New Roman" w:cs="Times New Roman"/>
          <w:i/>
        </w:rPr>
        <w:t>определени техническите изисквания</w:t>
      </w:r>
      <w:r w:rsidR="00881158" w:rsidRPr="00513BB1">
        <w:rPr>
          <w:rFonts w:ascii="Times New Roman" w:hAnsi="Times New Roman" w:cs="Times New Roman"/>
          <w:i/>
        </w:rPr>
        <w:t xml:space="preserve">. </w:t>
      </w:r>
      <w:r w:rsidR="002B0AF3" w:rsidRPr="00513BB1">
        <w:rPr>
          <w:rFonts w:ascii="Times New Roman" w:hAnsi="Times New Roman" w:cs="Times New Roman"/>
          <w:i/>
        </w:rPr>
        <w:t>Резул</w:t>
      </w:r>
      <w:r w:rsidR="006A46E4" w:rsidRPr="00513BB1">
        <w:rPr>
          <w:rFonts w:ascii="Times New Roman" w:hAnsi="Times New Roman" w:cs="Times New Roman"/>
          <w:i/>
        </w:rPr>
        <w:t xml:space="preserve">татите от изследването показват, че </w:t>
      </w:r>
      <w:r w:rsidR="006A46E4" w:rsidRPr="00513BB1">
        <w:rPr>
          <w:rFonts w:ascii="Times New Roman" w:hAnsi="Times New Roman" w:cs="Times New Roman"/>
          <w:i/>
          <w:szCs w:val="28"/>
        </w:rPr>
        <w:t>най-важните потребителски изисквания са</w:t>
      </w:r>
      <w:r w:rsidR="00AB622F" w:rsidRPr="00513BB1">
        <w:rPr>
          <w:rFonts w:ascii="Times New Roman" w:hAnsi="Times New Roman" w:cs="Times New Roman"/>
          <w:i/>
          <w:szCs w:val="28"/>
        </w:rPr>
        <w:t xml:space="preserve">: </w:t>
      </w:r>
      <w:r w:rsidR="00E41E24" w:rsidRPr="00513BB1">
        <w:rPr>
          <w:rFonts w:ascii="Times New Roman" w:hAnsi="Times New Roman" w:cs="Times New Roman"/>
          <w:i/>
          <w:sz w:val="24"/>
          <w:szCs w:val="24"/>
        </w:rPr>
        <w:t xml:space="preserve">предоставянето на качествени логистични услуги, </w:t>
      </w:r>
      <w:r w:rsidR="00A334A2" w:rsidRPr="00513BB1">
        <w:rPr>
          <w:rFonts w:ascii="Times New Roman" w:hAnsi="Times New Roman" w:cs="Times New Roman"/>
          <w:i/>
          <w:sz w:val="24"/>
          <w:szCs w:val="24"/>
        </w:rPr>
        <w:t xml:space="preserve">прилагането на </w:t>
      </w:r>
      <w:r w:rsidR="00E41E24" w:rsidRPr="00513BB1">
        <w:rPr>
          <w:rFonts w:ascii="Times New Roman" w:hAnsi="Times New Roman" w:cs="Times New Roman"/>
          <w:i/>
          <w:sz w:val="24"/>
          <w:szCs w:val="24"/>
        </w:rPr>
        <w:t>индивидуален подход, надеждност и опит в сферата</w:t>
      </w:r>
      <w:r w:rsidR="00E11907" w:rsidRPr="00513BB1">
        <w:rPr>
          <w:rFonts w:ascii="Times New Roman" w:hAnsi="Times New Roman" w:cs="Times New Roman"/>
          <w:i/>
          <w:sz w:val="24"/>
          <w:szCs w:val="24"/>
        </w:rPr>
        <w:t>.</w:t>
      </w:r>
      <w:r w:rsidR="00E41E24" w:rsidRPr="00513BB1">
        <w:rPr>
          <w:rFonts w:ascii="Times New Roman" w:hAnsi="Times New Roman" w:cs="Times New Roman"/>
          <w:i/>
          <w:sz w:val="24"/>
          <w:szCs w:val="24"/>
        </w:rPr>
        <w:t xml:space="preserve"> Определени са основните тенденции </w:t>
      </w:r>
      <w:r w:rsidR="00146A8E" w:rsidRPr="00513BB1">
        <w:rPr>
          <w:rFonts w:ascii="Times New Roman" w:hAnsi="Times New Roman" w:cs="Times New Roman"/>
          <w:i/>
          <w:sz w:val="24"/>
          <w:szCs w:val="24"/>
        </w:rPr>
        <w:t xml:space="preserve">за развитие на </w:t>
      </w:r>
      <w:r w:rsidR="00A334A2" w:rsidRPr="00513BB1">
        <w:rPr>
          <w:rFonts w:ascii="Times New Roman" w:hAnsi="Times New Roman" w:cs="Times New Roman"/>
          <w:i/>
          <w:sz w:val="24"/>
          <w:szCs w:val="24"/>
        </w:rPr>
        <w:t xml:space="preserve">логистичния отрасъл, които са свързани с </w:t>
      </w:r>
      <w:r w:rsidR="00804C65" w:rsidRPr="00513BB1">
        <w:rPr>
          <w:rFonts w:ascii="Times New Roman" w:hAnsi="Times New Roman" w:cs="Times New Roman"/>
          <w:i/>
          <w:sz w:val="24"/>
          <w:szCs w:val="24"/>
        </w:rPr>
        <w:t>п</w:t>
      </w:r>
      <w:r w:rsidR="00804C65" w:rsidRPr="00513BB1">
        <w:rPr>
          <w:rFonts w:ascii="Times New Roman" w:hAnsi="Times New Roman" w:cs="Times New Roman"/>
          <w:i/>
        </w:rPr>
        <w:t xml:space="preserve">редлагане на решения в сферата на логистиката и УВД, </w:t>
      </w:r>
      <w:r w:rsidR="00A334A2" w:rsidRPr="00513BB1">
        <w:rPr>
          <w:rFonts w:ascii="Times New Roman" w:hAnsi="Times New Roman" w:cs="Times New Roman"/>
          <w:i/>
        </w:rPr>
        <w:t xml:space="preserve">повишаване използването на информационни и комуникационни технологии, </w:t>
      </w:r>
      <w:r w:rsidR="00804C65" w:rsidRPr="00513BB1">
        <w:rPr>
          <w:rFonts w:ascii="Times New Roman" w:hAnsi="Times New Roman" w:cs="Times New Roman"/>
          <w:i/>
        </w:rPr>
        <w:t xml:space="preserve">управлението на човешките ресурси и </w:t>
      </w:r>
      <w:r w:rsidR="00D73CFB" w:rsidRPr="00513BB1">
        <w:rPr>
          <w:rFonts w:ascii="Times New Roman" w:hAnsi="Times New Roman" w:cs="Times New Roman"/>
          <w:i/>
        </w:rPr>
        <w:t>п</w:t>
      </w:r>
      <w:r w:rsidR="00A334A2" w:rsidRPr="00513BB1">
        <w:rPr>
          <w:rStyle w:val="shorttext"/>
          <w:rFonts w:ascii="Times New Roman" w:hAnsi="Times New Roman" w:cs="Times New Roman"/>
          <w:i/>
        </w:rPr>
        <w:t>остигане на интегрирани логистични услуги.</w:t>
      </w:r>
    </w:p>
    <w:p w:rsidR="00E11907" w:rsidRPr="001C4001" w:rsidRDefault="00E11907" w:rsidP="001366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</w:p>
    <w:p w:rsidR="008D285B" w:rsidRPr="00513BB1" w:rsidRDefault="009D680D" w:rsidP="001366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13BB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Ключови думи</w:t>
      </w:r>
      <w:r w:rsidRPr="00513BB1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 w:rsidR="00CD767F" w:rsidRPr="00513B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потребителски изисквания</w:t>
      </w:r>
      <w:r w:rsidR="006C104A" w:rsidRPr="00513B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доставчици</w:t>
      </w:r>
      <w:r w:rsidR="00521D95" w:rsidRPr="00513B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на логистични услуги</w:t>
      </w:r>
      <w:r w:rsidR="006C104A" w:rsidRPr="00513BB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, </w:t>
      </w:r>
      <w:r w:rsidR="003C0C44" w:rsidRPr="00513B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методът </w:t>
      </w:r>
      <w:r w:rsidR="00754BCB" w:rsidRPr="00513BB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QFD, </w:t>
      </w:r>
      <w:r w:rsidR="006C104A" w:rsidRPr="00513BB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“</w:t>
      </w:r>
      <w:r w:rsidR="006C104A" w:rsidRPr="00513B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Къща на качеството“</w:t>
      </w:r>
    </w:p>
    <w:p w:rsidR="003A5957" w:rsidRPr="00513BB1" w:rsidRDefault="003A5957" w:rsidP="00136662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</w:p>
    <w:p w:rsidR="008D285B" w:rsidRPr="00513BB1" w:rsidRDefault="003A5957" w:rsidP="00136662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r-HR"/>
        </w:rPr>
      </w:pPr>
      <w:r w:rsidRPr="00513BB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Увод</w:t>
      </w:r>
      <w:r w:rsidRPr="00513BB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A302B6" w:rsidRPr="00513BB1" w:rsidRDefault="00653A00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Логистичната услуга се характеризира с предлагането на разнообразни логистични дейности и управленски </w:t>
      </w:r>
      <w:r w:rsidR="00063F0F" w:rsidRPr="00513BB1">
        <w:rPr>
          <w:rFonts w:ascii="Times New Roman" w:hAnsi="Times New Roman" w:cs="Times New Roman"/>
          <w:sz w:val="24"/>
          <w:szCs w:val="24"/>
        </w:rPr>
        <w:t>решения</w:t>
      </w:r>
      <w:r w:rsidRPr="00513BB1">
        <w:rPr>
          <w:rFonts w:ascii="Times New Roman" w:hAnsi="Times New Roman" w:cs="Times New Roman"/>
          <w:sz w:val="24"/>
          <w:szCs w:val="24"/>
        </w:rPr>
        <w:t>, които производствените и търговските фирми, както и фирми</w:t>
      </w:r>
      <w:r w:rsidR="006B0F0B" w:rsidRPr="00513BB1">
        <w:rPr>
          <w:rFonts w:ascii="Times New Roman" w:hAnsi="Times New Roman" w:cs="Times New Roman"/>
          <w:sz w:val="24"/>
          <w:szCs w:val="24"/>
        </w:rPr>
        <w:t>те</w:t>
      </w:r>
      <w:r w:rsidRPr="00513BB1">
        <w:rPr>
          <w:rFonts w:ascii="Times New Roman" w:hAnsi="Times New Roman" w:cs="Times New Roman"/>
          <w:sz w:val="24"/>
          <w:szCs w:val="24"/>
        </w:rPr>
        <w:t xml:space="preserve"> от непроизводствената сфера</w:t>
      </w:r>
      <w:r w:rsidR="002256FD" w:rsidRPr="00513BB1">
        <w:rPr>
          <w:rFonts w:ascii="Times New Roman" w:hAnsi="Times New Roman" w:cs="Times New Roman"/>
          <w:sz w:val="24"/>
          <w:szCs w:val="24"/>
        </w:rPr>
        <w:t>,</w:t>
      </w:r>
      <w:r w:rsidRPr="00513BB1">
        <w:rPr>
          <w:rFonts w:ascii="Times New Roman" w:hAnsi="Times New Roman" w:cs="Times New Roman"/>
          <w:sz w:val="24"/>
          <w:szCs w:val="24"/>
        </w:rPr>
        <w:t xml:space="preserve"> възлагат за изпълнение на външни фирми. Това са услуги, свързани с превоз, съхранение, опаковане, дистрибуция на стоки, както и свързаните с тях спомагателни и консултантски услуги.</w:t>
      </w:r>
      <w:r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EE3" w:rsidRPr="00513BB1">
        <w:rPr>
          <w:rFonts w:ascii="Times New Roman" w:hAnsi="Times New Roman" w:cs="Times New Roman"/>
          <w:sz w:val="24"/>
          <w:szCs w:val="24"/>
        </w:rPr>
        <w:t xml:space="preserve">Най-голямото предизвикателство за логистичните компании е свързано с оправдаване на очакванията на клиентите. </w:t>
      </w:r>
      <w:r w:rsidR="00AB622F" w:rsidRPr="00513BB1">
        <w:rPr>
          <w:rFonts w:ascii="Times New Roman" w:hAnsi="Times New Roman" w:cs="Times New Roman"/>
          <w:sz w:val="24"/>
          <w:szCs w:val="24"/>
        </w:rPr>
        <w:t>През последните години</w:t>
      </w:r>
      <w:r w:rsidR="007B1CCC" w:rsidRPr="00513BB1">
        <w:rPr>
          <w:rFonts w:ascii="Times New Roman" w:hAnsi="Times New Roman" w:cs="Times New Roman"/>
          <w:sz w:val="24"/>
          <w:szCs w:val="24"/>
        </w:rPr>
        <w:t xml:space="preserve"> доставчици</w:t>
      </w:r>
      <w:r w:rsidR="009347F4" w:rsidRPr="00513BB1">
        <w:rPr>
          <w:rFonts w:ascii="Times New Roman" w:hAnsi="Times New Roman" w:cs="Times New Roman"/>
          <w:sz w:val="24"/>
          <w:szCs w:val="24"/>
        </w:rPr>
        <w:t>те</w:t>
      </w:r>
      <w:r w:rsidR="007B1CCC" w:rsidRPr="00513BB1">
        <w:rPr>
          <w:rFonts w:ascii="Times New Roman" w:hAnsi="Times New Roman" w:cs="Times New Roman"/>
          <w:sz w:val="24"/>
          <w:szCs w:val="24"/>
        </w:rPr>
        <w:t xml:space="preserve"> на логистични услуги </w:t>
      </w:r>
      <w:r w:rsidR="009347F4" w:rsidRPr="00513BB1">
        <w:rPr>
          <w:rFonts w:ascii="Times New Roman" w:hAnsi="Times New Roman" w:cs="Times New Roman"/>
          <w:sz w:val="24"/>
          <w:szCs w:val="24"/>
        </w:rPr>
        <w:t>разшириха</w:t>
      </w:r>
      <w:r w:rsidR="007B1CCC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9347F4" w:rsidRPr="00513BB1">
        <w:rPr>
          <w:rFonts w:ascii="Times New Roman" w:hAnsi="Times New Roman" w:cs="Times New Roman"/>
          <w:sz w:val="24"/>
          <w:szCs w:val="24"/>
        </w:rPr>
        <w:t xml:space="preserve">портфолиото си </w:t>
      </w:r>
      <w:r w:rsidR="007B1CCC" w:rsidRPr="00513BB1">
        <w:rPr>
          <w:rFonts w:ascii="Times New Roman" w:hAnsi="Times New Roman" w:cs="Times New Roman"/>
          <w:sz w:val="24"/>
          <w:szCs w:val="24"/>
        </w:rPr>
        <w:t xml:space="preserve">за обслужване, </w:t>
      </w:r>
      <w:r w:rsidR="009347F4" w:rsidRPr="00513BB1">
        <w:rPr>
          <w:rFonts w:ascii="Times New Roman" w:hAnsi="Times New Roman" w:cs="Times New Roman"/>
          <w:sz w:val="24"/>
          <w:szCs w:val="24"/>
        </w:rPr>
        <w:t xml:space="preserve">като освен </w:t>
      </w:r>
      <w:r w:rsidR="007B1CCC" w:rsidRPr="00513BB1">
        <w:rPr>
          <w:rFonts w:ascii="Times New Roman" w:hAnsi="Times New Roman" w:cs="Times New Roman"/>
          <w:sz w:val="24"/>
          <w:szCs w:val="24"/>
        </w:rPr>
        <w:t>транспорт, складиране, обработка на поръчките, обработка на пратката и проследяване на товари</w:t>
      </w:r>
      <w:r w:rsidR="009347F4" w:rsidRPr="00513BB1">
        <w:rPr>
          <w:rFonts w:ascii="Times New Roman" w:hAnsi="Times New Roman" w:cs="Times New Roman"/>
          <w:sz w:val="24"/>
          <w:szCs w:val="24"/>
        </w:rPr>
        <w:t>, доразвиха предлаганите услуги във веригата на доставките</w:t>
      </w:r>
      <w:r w:rsidR="007B1CCC" w:rsidRPr="00513BB1">
        <w:rPr>
          <w:rFonts w:ascii="Times New Roman" w:hAnsi="Times New Roman" w:cs="Times New Roman"/>
          <w:sz w:val="24"/>
          <w:szCs w:val="24"/>
        </w:rPr>
        <w:t xml:space="preserve">. </w:t>
      </w:r>
      <w:r w:rsidR="00A302B6" w:rsidRPr="00513BB1">
        <w:rPr>
          <w:rFonts w:ascii="Times New Roman" w:hAnsi="Times New Roman" w:cs="Times New Roman"/>
          <w:sz w:val="24"/>
          <w:szCs w:val="24"/>
        </w:rPr>
        <w:t>Въпреки това, с глобализацията на ик</w:t>
      </w:r>
      <w:r w:rsidR="0098040C" w:rsidRPr="00513BB1">
        <w:rPr>
          <w:rFonts w:ascii="Times New Roman" w:hAnsi="Times New Roman" w:cs="Times New Roman"/>
          <w:sz w:val="24"/>
          <w:szCs w:val="24"/>
        </w:rPr>
        <w:t>ономиката и силната конкуренция</w:t>
      </w:r>
      <w:r w:rsidR="00A302B6" w:rsidRPr="00513BB1">
        <w:rPr>
          <w:rFonts w:ascii="Times New Roman" w:hAnsi="Times New Roman" w:cs="Times New Roman"/>
          <w:sz w:val="24"/>
          <w:szCs w:val="24"/>
        </w:rPr>
        <w:t xml:space="preserve"> нараснаха изискванията на клиентите за намаляване на вре</w:t>
      </w:r>
      <w:r w:rsidR="00F13760" w:rsidRPr="00513BB1">
        <w:rPr>
          <w:rFonts w:ascii="Times New Roman" w:hAnsi="Times New Roman" w:cs="Times New Roman"/>
          <w:sz w:val="24"/>
          <w:szCs w:val="24"/>
        </w:rPr>
        <w:t>мето за обслужване и</w:t>
      </w:r>
      <w:r w:rsidR="00A302B6" w:rsidRPr="00513BB1">
        <w:rPr>
          <w:rFonts w:ascii="Times New Roman" w:hAnsi="Times New Roman" w:cs="Times New Roman"/>
          <w:sz w:val="24"/>
          <w:szCs w:val="24"/>
        </w:rPr>
        <w:t xml:space="preserve"> интеграция</w:t>
      </w:r>
      <w:r w:rsidR="00F13760" w:rsidRPr="00513BB1">
        <w:rPr>
          <w:rFonts w:ascii="Times New Roman" w:hAnsi="Times New Roman" w:cs="Times New Roman"/>
          <w:sz w:val="24"/>
          <w:szCs w:val="24"/>
        </w:rPr>
        <w:t xml:space="preserve"> на веригата за доставки.</w:t>
      </w:r>
      <w:r w:rsidR="00A302B6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044462" w:rsidRPr="00513BB1">
        <w:rPr>
          <w:rFonts w:ascii="Times New Roman" w:hAnsi="Times New Roman" w:cs="Times New Roman"/>
          <w:sz w:val="24"/>
          <w:szCs w:val="24"/>
        </w:rPr>
        <w:t>Актуалността на темата произтича от индивидуализирането на услугите и н</w:t>
      </w:r>
      <w:r w:rsidR="00A302B6" w:rsidRPr="00513BB1">
        <w:rPr>
          <w:rFonts w:ascii="Times New Roman" w:hAnsi="Times New Roman" w:cs="Times New Roman"/>
          <w:sz w:val="24"/>
          <w:szCs w:val="24"/>
        </w:rPr>
        <w:t>есигурността на пазара</w:t>
      </w:r>
      <w:r w:rsidR="00044462" w:rsidRPr="00513BB1">
        <w:rPr>
          <w:rFonts w:ascii="Times New Roman" w:hAnsi="Times New Roman" w:cs="Times New Roman"/>
          <w:sz w:val="24"/>
          <w:szCs w:val="24"/>
        </w:rPr>
        <w:t>, които</w:t>
      </w:r>
      <w:r w:rsidR="00A302B6" w:rsidRPr="00513BB1">
        <w:rPr>
          <w:rFonts w:ascii="Times New Roman" w:hAnsi="Times New Roman" w:cs="Times New Roman"/>
          <w:sz w:val="24"/>
          <w:szCs w:val="24"/>
        </w:rPr>
        <w:t xml:space="preserve"> създават възможности, както и предизвикателства за доставчиците на логистични услуги</w:t>
      </w:r>
      <w:r w:rsidR="00B3472E" w:rsidRPr="00513BB1">
        <w:rPr>
          <w:rFonts w:ascii="Times New Roman" w:hAnsi="Times New Roman" w:cs="Times New Roman"/>
          <w:sz w:val="24"/>
          <w:szCs w:val="24"/>
        </w:rPr>
        <w:t xml:space="preserve">. </w:t>
      </w:r>
      <w:r w:rsidR="0044599C" w:rsidRPr="00513BB1">
        <w:rPr>
          <w:rFonts w:ascii="Times New Roman" w:hAnsi="Times New Roman" w:cs="Times New Roman"/>
        </w:rPr>
        <w:t>Удовлетвореността на клиентите е ключова управленски задача,</w:t>
      </w:r>
      <w:r w:rsidR="00E307E1" w:rsidRPr="00513BB1">
        <w:rPr>
          <w:rFonts w:ascii="Times New Roman" w:hAnsi="Times New Roman" w:cs="Times New Roman"/>
        </w:rPr>
        <w:t xml:space="preserve"> която може да се постигне чрез идентифициране на изискванията към доставчиците на логистични услуги. Използван е методът </w:t>
      </w:r>
      <w:r w:rsidR="0044599C" w:rsidRPr="00513BB1">
        <w:rPr>
          <w:rFonts w:ascii="Times New Roman" w:hAnsi="Times New Roman" w:cs="Times New Roman"/>
        </w:rPr>
        <w:t>„</w:t>
      </w:r>
      <w:r w:rsidR="00E307E1" w:rsidRPr="00513BB1">
        <w:rPr>
          <w:rFonts w:ascii="Times New Roman" w:hAnsi="Times New Roman" w:cs="Times New Roman"/>
        </w:rPr>
        <w:t>к</w:t>
      </w:r>
      <w:r w:rsidR="0044599C" w:rsidRPr="00513BB1">
        <w:rPr>
          <w:rFonts w:ascii="Times New Roman" w:hAnsi="Times New Roman" w:cs="Times New Roman"/>
        </w:rPr>
        <w:t>ъща на качеството“</w:t>
      </w:r>
      <w:r w:rsidR="00E307E1" w:rsidRPr="00513BB1">
        <w:rPr>
          <w:rFonts w:ascii="Times New Roman" w:hAnsi="Times New Roman" w:cs="Times New Roman"/>
        </w:rPr>
        <w:t xml:space="preserve">, който е популярен с ориентацията си към клиентите. </w:t>
      </w:r>
    </w:p>
    <w:p w:rsidR="00A302B6" w:rsidRPr="00513BB1" w:rsidRDefault="00F26545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lastRenderedPageBreak/>
        <w:t>Целта на настоящия</w:t>
      </w:r>
      <w:r w:rsidR="00A02289" w:rsidRPr="00513BB1">
        <w:rPr>
          <w:rFonts w:ascii="Times New Roman" w:hAnsi="Times New Roman" w:cs="Times New Roman"/>
          <w:sz w:val="24"/>
          <w:szCs w:val="24"/>
        </w:rPr>
        <w:t xml:space="preserve"> доклад е да </w:t>
      </w:r>
      <w:r w:rsidR="002256FD" w:rsidRPr="00513BB1">
        <w:rPr>
          <w:rFonts w:ascii="Times New Roman" w:hAnsi="Times New Roman" w:cs="Times New Roman"/>
          <w:sz w:val="24"/>
          <w:szCs w:val="24"/>
        </w:rPr>
        <w:t xml:space="preserve">се </w:t>
      </w:r>
      <w:r w:rsidR="00064E72" w:rsidRPr="00513BB1">
        <w:rPr>
          <w:rFonts w:ascii="Times New Roman" w:hAnsi="Times New Roman" w:cs="Times New Roman"/>
          <w:sz w:val="24"/>
          <w:szCs w:val="24"/>
        </w:rPr>
        <w:t>идентифицира</w:t>
      </w:r>
      <w:r w:rsidR="002256FD" w:rsidRPr="00513BB1">
        <w:rPr>
          <w:rFonts w:ascii="Times New Roman" w:hAnsi="Times New Roman" w:cs="Times New Roman"/>
          <w:sz w:val="24"/>
          <w:szCs w:val="24"/>
        </w:rPr>
        <w:t>т</w:t>
      </w:r>
      <w:r w:rsidR="00064E72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Pr="00513BB1">
        <w:rPr>
          <w:rFonts w:ascii="Times New Roman" w:hAnsi="Times New Roman" w:cs="Times New Roman"/>
          <w:sz w:val="24"/>
          <w:szCs w:val="24"/>
        </w:rPr>
        <w:t>потребителските изисквания към</w:t>
      </w:r>
      <w:r w:rsidR="00A02289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A90DAD" w:rsidRPr="00513BB1">
        <w:rPr>
          <w:rFonts w:ascii="Times New Roman" w:hAnsi="Times New Roman" w:cs="Times New Roman"/>
          <w:sz w:val="24"/>
          <w:szCs w:val="24"/>
        </w:rPr>
        <w:t xml:space="preserve">доставчиците на логистични услуги </w:t>
      </w:r>
      <w:r w:rsidR="00A02289" w:rsidRPr="00513BB1">
        <w:rPr>
          <w:rFonts w:ascii="Times New Roman" w:hAnsi="Times New Roman" w:cs="Times New Roman"/>
          <w:sz w:val="24"/>
          <w:szCs w:val="24"/>
        </w:rPr>
        <w:t xml:space="preserve">с цел да се </w:t>
      </w:r>
      <w:r w:rsidR="00BF54B6" w:rsidRPr="00513BB1">
        <w:rPr>
          <w:rFonts w:ascii="Times New Roman" w:hAnsi="Times New Roman" w:cs="Times New Roman"/>
          <w:sz w:val="24"/>
          <w:szCs w:val="24"/>
        </w:rPr>
        <w:t xml:space="preserve">очертаят тенденциите за развитие и възможностите за повишаване </w:t>
      </w:r>
      <w:r w:rsidR="002256FD" w:rsidRPr="00513BB1">
        <w:rPr>
          <w:rFonts w:ascii="Times New Roman" w:hAnsi="Times New Roman" w:cs="Times New Roman"/>
          <w:sz w:val="24"/>
          <w:szCs w:val="24"/>
        </w:rPr>
        <w:t xml:space="preserve">равнището на </w:t>
      </w:r>
      <w:r w:rsidR="00A02289" w:rsidRPr="00513BB1">
        <w:rPr>
          <w:rFonts w:ascii="Times New Roman" w:hAnsi="Times New Roman" w:cs="Times New Roman"/>
          <w:sz w:val="24"/>
          <w:szCs w:val="24"/>
        </w:rPr>
        <w:t>услугите</w:t>
      </w:r>
      <w:r w:rsidR="00064E72" w:rsidRPr="00513BB1">
        <w:rPr>
          <w:rFonts w:ascii="Times New Roman" w:hAnsi="Times New Roman" w:cs="Times New Roman"/>
          <w:sz w:val="24"/>
          <w:szCs w:val="24"/>
        </w:rPr>
        <w:t>.</w:t>
      </w:r>
      <w:r w:rsidR="00A02289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064E72" w:rsidRPr="00513BB1">
        <w:rPr>
          <w:rFonts w:ascii="Times New Roman" w:hAnsi="Times New Roman" w:cs="Times New Roman"/>
          <w:sz w:val="24"/>
          <w:szCs w:val="24"/>
        </w:rPr>
        <w:t xml:space="preserve">За да се определят </w:t>
      </w:r>
      <w:r w:rsidR="00F11345" w:rsidRPr="00513BB1">
        <w:rPr>
          <w:rFonts w:ascii="Times New Roman" w:hAnsi="Times New Roman" w:cs="Times New Roman"/>
          <w:sz w:val="24"/>
          <w:szCs w:val="24"/>
        </w:rPr>
        <w:t>потребителските изисквания</w:t>
      </w:r>
      <w:r w:rsidR="00064E72" w:rsidRPr="00513BB1">
        <w:rPr>
          <w:rFonts w:ascii="Times New Roman" w:hAnsi="Times New Roman" w:cs="Times New Roman"/>
          <w:sz w:val="24"/>
          <w:szCs w:val="24"/>
        </w:rPr>
        <w:t xml:space="preserve"> е използван</w:t>
      </w:r>
      <w:r w:rsidR="00A70134" w:rsidRPr="00513BB1">
        <w:rPr>
          <w:rFonts w:ascii="Times New Roman" w:hAnsi="Times New Roman" w:cs="Times New Roman"/>
          <w:sz w:val="24"/>
          <w:szCs w:val="24"/>
        </w:rPr>
        <w:t>а</w:t>
      </w:r>
      <w:r w:rsidR="00064E72" w:rsidRPr="00513BB1">
        <w:rPr>
          <w:rFonts w:ascii="Times New Roman" w:hAnsi="Times New Roman" w:cs="Times New Roman"/>
          <w:sz w:val="24"/>
          <w:szCs w:val="24"/>
        </w:rPr>
        <w:t xml:space="preserve"> „Къща на качеството</w:t>
      </w:r>
      <w:r w:rsidR="00A70134" w:rsidRPr="00513BB1">
        <w:rPr>
          <w:rFonts w:ascii="Times New Roman" w:hAnsi="Times New Roman" w:cs="Times New Roman"/>
          <w:sz w:val="24"/>
          <w:szCs w:val="24"/>
        </w:rPr>
        <w:t>.</w:t>
      </w:r>
      <w:r w:rsidR="00F11345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F52476" w:rsidRPr="00513BB1">
        <w:rPr>
          <w:rFonts w:ascii="Times New Roman" w:hAnsi="Times New Roman" w:cs="Times New Roman"/>
          <w:sz w:val="24"/>
          <w:szCs w:val="24"/>
        </w:rPr>
        <w:t xml:space="preserve">В основата на </w:t>
      </w:r>
      <w:r w:rsidR="00A70134" w:rsidRPr="00513BB1">
        <w:rPr>
          <w:rFonts w:ascii="Times New Roman" w:hAnsi="Times New Roman" w:cs="Times New Roman"/>
          <w:sz w:val="24"/>
          <w:szCs w:val="24"/>
        </w:rPr>
        <w:t xml:space="preserve">този </w:t>
      </w:r>
      <w:r w:rsidR="00F52476" w:rsidRPr="00513BB1">
        <w:rPr>
          <w:rFonts w:ascii="Times New Roman" w:hAnsi="Times New Roman" w:cs="Times New Roman"/>
          <w:sz w:val="24"/>
          <w:szCs w:val="24"/>
        </w:rPr>
        <w:t xml:space="preserve">метод е </w:t>
      </w:r>
      <w:r w:rsidR="00F52476" w:rsidRPr="00513BB1">
        <w:rPr>
          <w:rFonts w:ascii="Times New Roman" w:hAnsi="Times New Roman" w:cs="Times New Roman"/>
          <w:noProof/>
          <w:sz w:val="24"/>
          <w:szCs w:val="24"/>
        </w:rPr>
        <w:t xml:space="preserve">разделянето </w:t>
      </w:r>
      <w:r w:rsidR="000F00B4" w:rsidRPr="00513BB1">
        <w:rPr>
          <w:rFonts w:ascii="Times New Roman" w:hAnsi="Times New Roman" w:cs="Times New Roman"/>
          <w:noProof/>
          <w:sz w:val="24"/>
          <w:szCs w:val="24"/>
        </w:rPr>
        <w:t>на информацията, съдържаща се в един израз на потребителите, на конкретни характеристики и изясняването на тяхното значение</w:t>
      </w:r>
      <w:r w:rsidR="00F52476" w:rsidRPr="00513BB1">
        <w:rPr>
          <w:rFonts w:ascii="Times New Roman" w:hAnsi="Times New Roman" w:cs="Times New Roman"/>
          <w:noProof/>
          <w:sz w:val="24"/>
          <w:szCs w:val="24"/>
        </w:rPr>
        <w:t>, което</w:t>
      </w:r>
      <w:r w:rsidR="000F00B4" w:rsidRPr="00513BB1">
        <w:rPr>
          <w:rFonts w:ascii="Times New Roman" w:hAnsi="Times New Roman" w:cs="Times New Roman"/>
          <w:noProof/>
          <w:sz w:val="24"/>
          <w:szCs w:val="24"/>
        </w:rPr>
        <w:t xml:space="preserve"> се нарича „разгръщане на функциите на качеството“. </w:t>
      </w:r>
      <w:r w:rsidR="00A302B6" w:rsidRPr="00513BB1">
        <w:rPr>
          <w:rFonts w:ascii="Times New Roman" w:hAnsi="Times New Roman" w:cs="Times New Roman"/>
          <w:noProof/>
          <w:sz w:val="24"/>
          <w:szCs w:val="24"/>
        </w:rPr>
        <w:t>Процесът на разгръщането дава възможност да се разработят и най-малките подробности на необходимите храктеристики и т</w:t>
      </w:r>
      <w:r w:rsidR="00C95720" w:rsidRPr="00513BB1">
        <w:rPr>
          <w:rFonts w:ascii="Times New Roman" w:hAnsi="Times New Roman" w:cs="Times New Roman"/>
          <w:noProof/>
          <w:sz w:val="24"/>
          <w:szCs w:val="24"/>
        </w:rPr>
        <w:t xml:space="preserve">е да се възприемат </w:t>
      </w:r>
      <w:r w:rsidR="00A302B6" w:rsidRPr="00513BB1">
        <w:rPr>
          <w:rFonts w:ascii="Times New Roman" w:hAnsi="Times New Roman" w:cs="Times New Roman"/>
          <w:sz w:val="24"/>
          <w:szCs w:val="24"/>
        </w:rPr>
        <w:t>чрез кръстосана корелация между изискванията на клиентите и технически</w:t>
      </w:r>
      <w:r w:rsidR="008A4554" w:rsidRPr="00513BB1">
        <w:rPr>
          <w:rFonts w:ascii="Times New Roman" w:hAnsi="Times New Roman" w:cs="Times New Roman"/>
          <w:sz w:val="24"/>
          <w:szCs w:val="24"/>
        </w:rPr>
        <w:t>те</w:t>
      </w:r>
      <w:r w:rsidR="00A302B6" w:rsidRPr="00513BB1">
        <w:rPr>
          <w:rFonts w:ascii="Times New Roman" w:hAnsi="Times New Roman" w:cs="Times New Roman"/>
          <w:sz w:val="24"/>
          <w:szCs w:val="24"/>
        </w:rPr>
        <w:t xml:space="preserve"> характеристики. </w:t>
      </w:r>
    </w:p>
    <w:p w:rsidR="00AE2DBD" w:rsidRPr="00513BB1" w:rsidRDefault="00AE2DBD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6B6" w:rsidRPr="00513BB1" w:rsidRDefault="00C92917" w:rsidP="0013666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B1">
        <w:rPr>
          <w:rFonts w:ascii="Times New Roman" w:hAnsi="Times New Roman" w:cs="Times New Roman"/>
          <w:b/>
          <w:sz w:val="24"/>
          <w:szCs w:val="24"/>
        </w:rPr>
        <w:t>Доставчици на логистични услуги</w:t>
      </w:r>
    </w:p>
    <w:p w:rsidR="003B66B6" w:rsidRPr="00513BB1" w:rsidRDefault="00965028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>Дейно</w:t>
      </w:r>
      <w:r w:rsidR="00C95720" w:rsidRPr="00513BB1">
        <w:rPr>
          <w:rFonts w:ascii="Times New Roman" w:hAnsi="Times New Roman" w:cs="Times New Roman"/>
          <w:sz w:val="24"/>
          <w:szCs w:val="24"/>
        </w:rPr>
        <w:t>стите в областта на логистиката</w:t>
      </w:r>
      <w:r w:rsidRPr="00513BB1">
        <w:rPr>
          <w:rFonts w:ascii="Times New Roman" w:hAnsi="Times New Roman" w:cs="Times New Roman"/>
          <w:sz w:val="24"/>
          <w:szCs w:val="24"/>
        </w:rPr>
        <w:t xml:space="preserve"> могат да бъдат възложени на външни изпълнители или подизпълнители на компании, които координират услугите и предлагат ефективни логистични решения. </w:t>
      </w:r>
      <w:r w:rsidR="00C95720" w:rsidRPr="00513BB1">
        <w:rPr>
          <w:rFonts w:ascii="Times New Roman" w:hAnsi="Times New Roman" w:cs="Times New Roman"/>
          <w:sz w:val="24"/>
          <w:szCs w:val="24"/>
        </w:rPr>
        <w:t>Според набора</w:t>
      </w:r>
      <w:r w:rsidR="003B66B6" w:rsidRPr="00513BB1">
        <w:rPr>
          <w:rFonts w:ascii="Times New Roman" w:hAnsi="Times New Roman" w:cs="Times New Roman"/>
          <w:sz w:val="24"/>
          <w:szCs w:val="24"/>
        </w:rPr>
        <w:t xml:space="preserve"> от логистични услуги, които предлагат организациите</w:t>
      </w:r>
      <w:r w:rsidR="00BD5AE0" w:rsidRPr="00513BB1">
        <w:rPr>
          <w:rFonts w:ascii="Times New Roman" w:hAnsi="Times New Roman" w:cs="Times New Roman"/>
          <w:sz w:val="24"/>
          <w:szCs w:val="24"/>
        </w:rPr>
        <w:t xml:space="preserve"> те</w:t>
      </w:r>
      <w:r w:rsidR="003B66B6" w:rsidRPr="00513BB1">
        <w:rPr>
          <w:rFonts w:ascii="Times New Roman" w:hAnsi="Times New Roman" w:cs="Times New Roman"/>
          <w:sz w:val="24"/>
          <w:szCs w:val="24"/>
        </w:rPr>
        <w:t xml:space="preserve"> могат да се разделят на: </w:t>
      </w:r>
    </w:p>
    <w:p w:rsidR="004728DA" w:rsidRPr="00513BB1" w:rsidRDefault="003B66B6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1/ </w:t>
      </w:r>
      <w:r w:rsidR="00E27C96" w:rsidRPr="00513BB1">
        <w:rPr>
          <w:rFonts w:ascii="Times New Roman" w:hAnsi="Times New Roman" w:cs="Times New Roman"/>
          <w:sz w:val="24"/>
          <w:szCs w:val="24"/>
        </w:rPr>
        <w:t>Д</w:t>
      </w:r>
      <w:r w:rsidRPr="00513BB1">
        <w:rPr>
          <w:rFonts w:ascii="Times New Roman" w:hAnsi="Times New Roman" w:cs="Times New Roman"/>
          <w:sz w:val="24"/>
          <w:szCs w:val="24"/>
        </w:rPr>
        <w:t>оставчици на отделни логистични услуги (втори партньор в логистиката- 2</w:t>
      </w:r>
      <w:r w:rsidRPr="00513BB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513BB1">
        <w:rPr>
          <w:rFonts w:ascii="Times New Roman" w:hAnsi="Times New Roman" w:cs="Times New Roman"/>
          <w:sz w:val="24"/>
          <w:szCs w:val="24"/>
        </w:rPr>
        <w:t>). Това са доставчици, които предлагат единични логистични услуги, например международни спедито</w:t>
      </w:r>
      <w:r w:rsidR="00CC38F4" w:rsidRPr="00513BB1">
        <w:rPr>
          <w:rFonts w:ascii="Times New Roman" w:hAnsi="Times New Roman" w:cs="Times New Roman"/>
          <w:sz w:val="24"/>
          <w:szCs w:val="24"/>
        </w:rPr>
        <w:t>ри, превозвачи и складо</w:t>
      </w:r>
      <w:r w:rsidR="003601D5" w:rsidRPr="00513BB1">
        <w:rPr>
          <w:rFonts w:ascii="Times New Roman" w:hAnsi="Times New Roman" w:cs="Times New Roman"/>
          <w:sz w:val="24"/>
          <w:szCs w:val="24"/>
        </w:rPr>
        <w:t>вите</w:t>
      </w:r>
      <w:r w:rsidR="00CC38F4" w:rsidRPr="00513BB1">
        <w:rPr>
          <w:rFonts w:ascii="Times New Roman" w:hAnsi="Times New Roman" w:cs="Times New Roman"/>
          <w:sz w:val="24"/>
          <w:szCs w:val="24"/>
        </w:rPr>
        <w:t xml:space="preserve"> фирми.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6E" w:rsidRPr="00513BB1" w:rsidRDefault="00E27C96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>2/ Д</w:t>
      </w:r>
      <w:r w:rsidR="003B66B6" w:rsidRPr="00513BB1">
        <w:rPr>
          <w:rFonts w:ascii="Times New Roman" w:hAnsi="Times New Roman" w:cs="Times New Roman"/>
          <w:sz w:val="24"/>
          <w:szCs w:val="24"/>
        </w:rPr>
        <w:t>оставчици на комбинация от услуги (трети партньор в логистиката - 3</w:t>
      </w:r>
      <w:r w:rsidR="003B66B6" w:rsidRPr="00513BB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3B66B6" w:rsidRPr="00513BB1">
        <w:rPr>
          <w:rFonts w:ascii="Times New Roman" w:hAnsi="Times New Roman" w:cs="Times New Roman"/>
          <w:sz w:val="24"/>
          <w:szCs w:val="24"/>
        </w:rPr>
        <w:t>)</w:t>
      </w:r>
      <w:r w:rsidR="00B9085B" w:rsidRPr="00513BB1">
        <w:rPr>
          <w:rFonts w:ascii="Times New Roman" w:hAnsi="Times New Roman" w:cs="Times New Roman"/>
          <w:sz w:val="24"/>
          <w:szCs w:val="24"/>
        </w:rPr>
        <w:t xml:space="preserve">. Тези фирми могат да предлагат </w:t>
      </w:r>
      <w:r w:rsidR="00464C10" w:rsidRPr="00513BB1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B9085B" w:rsidRPr="00513BB1">
        <w:rPr>
          <w:rFonts w:ascii="Times New Roman" w:hAnsi="Times New Roman" w:cs="Times New Roman"/>
          <w:sz w:val="24"/>
          <w:szCs w:val="24"/>
        </w:rPr>
        <w:t>няколко услуги, обвързани в пакет</w:t>
      </w:r>
      <w:r w:rsidR="00611B27" w:rsidRPr="00513BB1">
        <w:rPr>
          <w:rFonts w:ascii="Times New Roman" w:hAnsi="Times New Roman" w:cs="Times New Roman"/>
          <w:sz w:val="24"/>
          <w:szCs w:val="24"/>
        </w:rPr>
        <w:t xml:space="preserve"> (транспорт, складиране, крос-докинг, управление на запасите, опаковане, спедиция и други услуги)</w:t>
      </w:r>
      <w:r w:rsidR="00B9085B" w:rsidRPr="00513BB1">
        <w:rPr>
          <w:rFonts w:ascii="Times New Roman" w:hAnsi="Times New Roman" w:cs="Times New Roman"/>
          <w:sz w:val="24"/>
          <w:szCs w:val="24"/>
        </w:rPr>
        <w:t>, така и пълен набор от услуги за управление и осъществяване на логистични дейности</w:t>
      </w:r>
      <w:r w:rsidR="004728DA" w:rsidRPr="00513BB1">
        <w:rPr>
          <w:rFonts w:ascii="Times New Roman" w:hAnsi="Times New Roman" w:cs="Times New Roman"/>
          <w:sz w:val="24"/>
          <w:szCs w:val="24"/>
        </w:rPr>
        <w:t xml:space="preserve">. </w:t>
      </w:r>
      <w:r w:rsidR="00464C10" w:rsidRPr="00513BB1">
        <w:rPr>
          <w:rFonts w:ascii="Times New Roman" w:hAnsi="Times New Roman" w:cs="Times New Roman"/>
          <w:sz w:val="24"/>
          <w:szCs w:val="24"/>
        </w:rPr>
        <w:t>(Димитров, Величкова, Раковска, 2008, с.13)</w:t>
      </w:r>
      <w:r w:rsidR="00464C10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1E09" w:rsidRPr="00513BB1">
        <w:rPr>
          <w:rFonts w:ascii="Times New Roman" w:hAnsi="Times New Roman" w:cs="Times New Roman"/>
          <w:sz w:val="24"/>
          <w:szCs w:val="24"/>
        </w:rPr>
        <w:t>Услугите, които предлагат 3</w:t>
      </w:r>
      <w:r w:rsidR="00871E09" w:rsidRPr="00513BB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871E09" w:rsidRPr="00513BB1">
        <w:rPr>
          <w:rFonts w:ascii="Times New Roman" w:hAnsi="Times New Roman" w:cs="Times New Roman"/>
          <w:sz w:val="24"/>
          <w:szCs w:val="24"/>
        </w:rPr>
        <w:t xml:space="preserve"> компаниите</w:t>
      </w:r>
      <w:r w:rsidR="00BD5AE0" w:rsidRPr="00513BB1">
        <w:rPr>
          <w:rFonts w:ascii="Times New Roman" w:hAnsi="Times New Roman" w:cs="Times New Roman"/>
          <w:sz w:val="24"/>
          <w:szCs w:val="24"/>
        </w:rPr>
        <w:t>,</w:t>
      </w:r>
      <w:r w:rsidR="00871E09" w:rsidRPr="00513BB1">
        <w:rPr>
          <w:rFonts w:ascii="Times New Roman" w:hAnsi="Times New Roman" w:cs="Times New Roman"/>
          <w:sz w:val="24"/>
          <w:szCs w:val="24"/>
        </w:rPr>
        <w:t xml:space="preserve"> могат да са свързани с </w:t>
      </w:r>
      <w:r w:rsidR="004728DA" w:rsidRPr="00513BB1">
        <w:rPr>
          <w:rFonts w:ascii="Times New Roman" w:hAnsi="Times New Roman" w:cs="Times New Roman"/>
          <w:sz w:val="24"/>
          <w:szCs w:val="24"/>
        </w:rPr>
        <w:t>координиран</w:t>
      </w:r>
      <w:r w:rsidR="00871E09" w:rsidRPr="00513BB1">
        <w:rPr>
          <w:rFonts w:ascii="Times New Roman" w:hAnsi="Times New Roman" w:cs="Times New Roman"/>
          <w:sz w:val="24"/>
          <w:szCs w:val="24"/>
        </w:rPr>
        <w:t>е на</w:t>
      </w:r>
      <w:r w:rsidR="004728DA" w:rsidRPr="00513BB1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871E09" w:rsidRPr="00513BB1">
        <w:rPr>
          <w:rFonts w:ascii="Times New Roman" w:hAnsi="Times New Roman" w:cs="Times New Roman"/>
          <w:sz w:val="24"/>
          <w:szCs w:val="24"/>
        </w:rPr>
        <w:t xml:space="preserve">предлагане на </w:t>
      </w:r>
      <w:r w:rsidR="004728DA" w:rsidRPr="00513BB1">
        <w:rPr>
          <w:rFonts w:ascii="Times New Roman" w:hAnsi="Times New Roman" w:cs="Times New Roman"/>
          <w:sz w:val="24"/>
          <w:szCs w:val="24"/>
        </w:rPr>
        <w:t>ефективни логистични решения.</w:t>
      </w:r>
      <w:r w:rsidR="0094316E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871E09" w:rsidRPr="00513BB1">
        <w:rPr>
          <w:rFonts w:ascii="Times New Roman" w:hAnsi="Times New Roman" w:cs="Times New Roman"/>
          <w:sz w:val="24"/>
          <w:szCs w:val="24"/>
        </w:rPr>
        <w:t xml:space="preserve">Фирмите могат да </w:t>
      </w:r>
      <w:r w:rsidR="00B95DFE" w:rsidRPr="00513BB1">
        <w:rPr>
          <w:rFonts w:ascii="Times New Roman" w:hAnsi="Times New Roman" w:cs="Times New Roman"/>
          <w:sz w:val="24"/>
          <w:szCs w:val="24"/>
        </w:rPr>
        <w:t xml:space="preserve">изнасят своите логистични дейности към трети партньори (доставчици на логистични услуги) </w:t>
      </w:r>
      <w:r w:rsidR="00871E09" w:rsidRPr="00513BB1">
        <w:rPr>
          <w:rFonts w:ascii="Times New Roman" w:hAnsi="Times New Roman" w:cs="Times New Roman"/>
          <w:sz w:val="24"/>
          <w:szCs w:val="24"/>
        </w:rPr>
        <w:t xml:space="preserve">с цел да се </w:t>
      </w:r>
      <w:r w:rsidR="00B95DFE" w:rsidRPr="00513BB1">
        <w:rPr>
          <w:rFonts w:ascii="Times New Roman" w:hAnsi="Times New Roman" w:cs="Times New Roman"/>
          <w:sz w:val="24"/>
          <w:szCs w:val="24"/>
        </w:rPr>
        <w:t xml:space="preserve">концентрират върху основния си бизнес за по-голяма икономия на разходи. </w:t>
      </w:r>
      <w:r w:rsidR="0094316E" w:rsidRPr="00513BB1">
        <w:rPr>
          <w:rFonts w:ascii="Times New Roman" w:hAnsi="Times New Roman" w:cs="Times New Roman"/>
          <w:sz w:val="24"/>
          <w:szCs w:val="24"/>
        </w:rPr>
        <w:t>3PL индустрията включва</w:t>
      </w:r>
      <w:r w:rsidR="00611B27" w:rsidRPr="00513BB1">
        <w:rPr>
          <w:rFonts w:ascii="Times New Roman" w:hAnsi="Times New Roman" w:cs="Times New Roman"/>
          <w:sz w:val="24"/>
          <w:szCs w:val="24"/>
        </w:rPr>
        <w:t>:</w:t>
      </w:r>
      <w:r w:rsidR="0094316E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611B27" w:rsidRPr="00513BB1">
        <w:rPr>
          <w:rFonts w:ascii="Times New Roman" w:hAnsi="Times New Roman" w:cs="Times New Roman"/>
          <w:sz w:val="24"/>
          <w:szCs w:val="24"/>
        </w:rPr>
        <w:t>„д</w:t>
      </w:r>
      <w:r w:rsidR="0094316E" w:rsidRPr="00513BB1">
        <w:rPr>
          <w:rFonts w:ascii="Times New Roman" w:hAnsi="Times New Roman" w:cs="Times New Roman"/>
          <w:sz w:val="24"/>
          <w:szCs w:val="24"/>
        </w:rPr>
        <w:t>оставчици на логистични решения</w:t>
      </w:r>
      <w:r w:rsidR="00611B27" w:rsidRPr="00513BB1">
        <w:rPr>
          <w:rFonts w:ascii="Times New Roman" w:hAnsi="Times New Roman" w:cs="Times New Roman"/>
          <w:sz w:val="24"/>
          <w:szCs w:val="24"/>
        </w:rPr>
        <w:t>“</w:t>
      </w:r>
      <w:r w:rsidR="0094316E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16E" w:rsidRPr="00513BB1">
        <w:rPr>
          <w:rFonts w:ascii="Times New Roman" w:hAnsi="Times New Roman" w:cs="Times New Roman"/>
          <w:sz w:val="24"/>
          <w:szCs w:val="24"/>
        </w:rPr>
        <w:t>(</w:t>
      </w:r>
      <w:r w:rsidR="0094316E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Logistics Solution Providers </w:t>
      </w:r>
      <w:r w:rsidR="0094316E" w:rsidRPr="00513BB1">
        <w:rPr>
          <w:rFonts w:ascii="Times New Roman" w:hAnsi="Times New Roman" w:cs="Times New Roman"/>
          <w:sz w:val="24"/>
          <w:szCs w:val="24"/>
        </w:rPr>
        <w:t xml:space="preserve">- </w:t>
      </w:r>
      <w:r w:rsidR="0094316E" w:rsidRPr="00513BB1">
        <w:rPr>
          <w:rFonts w:ascii="Times New Roman" w:hAnsi="Times New Roman" w:cs="Times New Roman"/>
          <w:sz w:val="24"/>
          <w:szCs w:val="24"/>
          <w:lang w:val="en-US"/>
        </w:rPr>
        <w:t>LSPs)</w:t>
      </w:r>
      <w:r w:rsidR="00611B27" w:rsidRPr="00513BB1">
        <w:rPr>
          <w:rFonts w:ascii="Times New Roman" w:hAnsi="Times New Roman" w:cs="Times New Roman"/>
          <w:sz w:val="24"/>
          <w:szCs w:val="24"/>
        </w:rPr>
        <w:t xml:space="preserve"> и/или „водещ доставчик на логистични услуги“ (</w:t>
      </w:r>
      <w:r w:rsidR="00611B27" w:rsidRPr="00513BB1">
        <w:rPr>
          <w:rFonts w:ascii="Times New Roman" w:hAnsi="Times New Roman" w:cs="Times New Roman"/>
          <w:sz w:val="24"/>
          <w:szCs w:val="24"/>
          <w:lang w:val="en-US"/>
        </w:rPr>
        <w:t>Lead Logistics Provider - LLP</w:t>
      </w:r>
      <w:r w:rsidR="00611B27" w:rsidRPr="00513BB1">
        <w:rPr>
          <w:rFonts w:ascii="Times New Roman" w:hAnsi="Times New Roman" w:cs="Times New Roman"/>
          <w:sz w:val="24"/>
          <w:szCs w:val="24"/>
        </w:rPr>
        <w:t>)</w:t>
      </w:r>
      <w:r w:rsidR="00611B27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1B27" w:rsidRPr="00513BB1">
        <w:rPr>
          <w:rFonts w:ascii="Times New Roman" w:hAnsi="Times New Roman" w:cs="Times New Roman"/>
          <w:sz w:val="24"/>
          <w:szCs w:val="24"/>
        </w:rPr>
        <w:t>Доставчик на логистични услуги е о</w:t>
      </w:r>
      <w:r w:rsidR="0094316E" w:rsidRPr="00513BB1">
        <w:rPr>
          <w:rFonts w:ascii="Times New Roman" w:hAnsi="Times New Roman" w:cs="Times New Roman"/>
          <w:sz w:val="24"/>
          <w:szCs w:val="24"/>
        </w:rPr>
        <w:t xml:space="preserve">собен вариант на 3PL </w:t>
      </w:r>
      <w:r w:rsidR="00611B27" w:rsidRPr="00513BB1">
        <w:rPr>
          <w:rFonts w:ascii="Times New Roman" w:hAnsi="Times New Roman" w:cs="Times New Roman"/>
          <w:sz w:val="24"/>
          <w:szCs w:val="24"/>
        </w:rPr>
        <w:t>, като т</w:t>
      </w:r>
      <w:r w:rsidR="0094316E" w:rsidRPr="00513BB1">
        <w:rPr>
          <w:rFonts w:ascii="Times New Roman" w:hAnsi="Times New Roman" w:cs="Times New Roman"/>
          <w:sz w:val="24"/>
          <w:szCs w:val="24"/>
        </w:rPr>
        <w:t>ова са фирми, които предлагат една точка за контакт на клиентите, като координират дейността на няколко 3</w:t>
      </w:r>
      <w:r w:rsidR="0094316E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PL </w:t>
      </w:r>
      <w:r w:rsidR="0094316E" w:rsidRPr="00513BB1">
        <w:rPr>
          <w:rFonts w:ascii="Times New Roman" w:hAnsi="Times New Roman" w:cs="Times New Roman"/>
          <w:sz w:val="24"/>
          <w:szCs w:val="24"/>
        </w:rPr>
        <w:t xml:space="preserve">и </w:t>
      </w:r>
      <w:r w:rsidR="0094316E" w:rsidRPr="00513BB1">
        <w:rPr>
          <w:rFonts w:ascii="Times New Roman" w:hAnsi="Times New Roman" w:cs="Times New Roman"/>
          <w:sz w:val="24"/>
          <w:szCs w:val="24"/>
          <w:lang w:val="en-US"/>
        </w:rPr>
        <w:t>2PL</w:t>
      </w:r>
      <w:r w:rsidR="0094316E" w:rsidRPr="00513BB1">
        <w:rPr>
          <w:rFonts w:ascii="Times New Roman" w:hAnsi="Times New Roman" w:cs="Times New Roman"/>
          <w:sz w:val="24"/>
          <w:szCs w:val="24"/>
        </w:rPr>
        <w:t xml:space="preserve"> за предоставяне на цялостни решения на клиентите. (Димитров, Величкова, Раковска, 2008, с.13)</w:t>
      </w:r>
      <w:r w:rsidR="0094316E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4079" w:rsidRPr="00513BB1" w:rsidRDefault="00E27C96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>3/ И</w:t>
      </w:r>
      <w:r w:rsidR="003B66B6" w:rsidRPr="00513BB1">
        <w:rPr>
          <w:rFonts w:ascii="Times New Roman" w:hAnsi="Times New Roman" w:cs="Times New Roman"/>
          <w:sz w:val="24"/>
          <w:szCs w:val="24"/>
        </w:rPr>
        <w:t>нтегратори на веригата на доставките (четвърти партньор в логистиката 4</w:t>
      </w:r>
      <w:r w:rsidR="003B66B6" w:rsidRPr="00513BB1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3B66B6" w:rsidRPr="00513BB1">
        <w:rPr>
          <w:rFonts w:ascii="Times New Roman" w:hAnsi="Times New Roman" w:cs="Times New Roman"/>
          <w:sz w:val="24"/>
          <w:szCs w:val="24"/>
        </w:rPr>
        <w:t>).</w:t>
      </w:r>
      <w:r w:rsidR="00753037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3B66B6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26240C" w:rsidRPr="00513BB1">
        <w:rPr>
          <w:rFonts w:ascii="Times New Roman" w:hAnsi="Times New Roman" w:cs="Times New Roman"/>
          <w:sz w:val="24"/>
        </w:rPr>
        <w:t>Концепцията за „четвърт</w:t>
      </w:r>
      <w:r w:rsidR="00F8327E" w:rsidRPr="00513BB1">
        <w:rPr>
          <w:rFonts w:ascii="Times New Roman" w:hAnsi="Times New Roman" w:cs="Times New Roman"/>
          <w:sz w:val="24"/>
        </w:rPr>
        <w:t>и</w:t>
      </w:r>
      <w:r w:rsidR="0026240C" w:rsidRPr="00513BB1">
        <w:rPr>
          <w:rFonts w:ascii="Times New Roman" w:hAnsi="Times New Roman" w:cs="Times New Roman"/>
          <w:sz w:val="24"/>
        </w:rPr>
        <w:t xml:space="preserve"> партньор в логистиката“ (4PL) е въведена от </w:t>
      </w:r>
      <w:r w:rsidR="0026240C" w:rsidRPr="00513BB1">
        <w:rPr>
          <w:rFonts w:ascii="Times New Roman" w:hAnsi="Times New Roman" w:cs="Times New Roman"/>
          <w:sz w:val="24"/>
          <w:lang w:val="en"/>
        </w:rPr>
        <w:t>Andersen Consulting</w:t>
      </w:r>
      <w:r w:rsidR="0026240C" w:rsidRPr="00513BB1">
        <w:rPr>
          <w:rFonts w:ascii="Times New Roman" w:hAnsi="Times New Roman" w:cs="Times New Roman"/>
          <w:sz w:val="24"/>
        </w:rPr>
        <w:t xml:space="preserve"> (преди - Accenture групата) през 1996г. като иновативен начин за ефективно управление на посочените по-горе доставчици</w:t>
      </w:r>
      <w:r w:rsidR="00C95720" w:rsidRPr="00513BB1">
        <w:rPr>
          <w:rFonts w:ascii="Times New Roman" w:hAnsi="Times New Roman" w:cs="Times New Roman"/>
          <w:sz w:val="24"/>
        </w:rPr>
        <w:t xml:space="preserve"> на логистични услуги. </w:t>
      </w:r>
      <w:r w:rsidR="0026240C" w:rsidRPr="00513BB1">
        <w:rPr>
          <w:rFonts w:ascii="Times New Roman" w:hAnsi="Times New Roman" w:cs="Times New Roman"/>
          <w:sz w:val="24"/>
        </w:rPr>
        <w:t xml:space="preserve">Accenture определя 4PL като интегратор, който събира капацитет, ресурси и ИТ в собствен бизнес и други логистични услуги за изграждане и експлоатация на цялостни решения </w:t>
      </w:r>
      <w:r w:rsidR="00FA6991" w:rsidRPr="00513BB1">
        <w:rPr>
          <w:rFonts w:ascii="Times New Roman" w:hAnsi="Times New Roman" w:cs="Times New Roman"/>
          <w:sz w:val="24"/>
        </w:rPr>
        <w:t>з</w:t>
      </w:r>
      <w:r w:rsidR="0026240C" w:rsidRPr="00513BB1">
        <w:rPr>
          <w:rFonts w:ascii="Times New Roman" w:hAnsi="Times New Roman" w:cs="Times New Roman"/>
          <w:sz w:val="24"/>
        </w:rPr>
        <w:t>а веригата за доставки</w:t>
      </w:r>
      <w:r w:rsidR="00FA6991" w:rsidRPr="00513BB1">
        <w:rPr>
          <w:rFonts w:ascii="Times New Roman" w:hAnsi="Times New Roman" w:cs="Times New Roman"/>
          <w:sz w:val="24"/>
        </w:rPr>
        <w:t>те</w:t>
      </w:r>
      <w:r w:rsidR="00674FA9" w:rsidRPr="00513BB1">
        <w:rPr>
          <w:rFonts w:ascii="Times New Roman" w:hAnsi="Times New Roman" w:cs="Times New Roman"/>
          <w:sz w:val="24"/>
        </w:rPr>
        <w:t xml:space="preserve"> </w:t>
      </w:r>
      <w:r w:rsidR="002E6A9A" w:rsidRPr="00513BB1">
        <w:rPr>
          <w:rFonts w:ascii="Times New Roman" w:hAnsi="Times New Roman" w:cs="Times New Roman"/>
          <w:sz w:val="24"/>
        </w:rPr>
        <w:t xml:space="preserve"> (</w:t>
      </w:r>
      <w:r w:rsidR="002E6A9A" w:rsidRPr="00513BB1">
        <w:rPr>
          <w:rFonts w:ascii="Times New Roman" w:hAnsi="Times New Roman" w:cs="Times New Roman"/>
          <w:bCs/>
          <w:sz w:val="24"/>
        </w:rPr>
        <w:t xml:space="preserve">Saglietto, 2013, </w:t>
      </w:r>
      <w:r w:rsidR="002E6A9A" w:rsidRPr="00513BB1">
        <w:rPr>
          <w:rFonts w:ascii="Times New Roman" w:hAnsi="Times New Roman" w:cs="Times New Roman"/>
          <w:bCs/>
          <w:sz w:val="24"/>
          <w:lang w:val="en-US"/>
        </w:rPr>
        <w:t>p.</w:t>
      </w:r>
      <w:r w:rsidR="002E6A9A" w:rsidRPr="00513BB1">
        <w:rPr>
          <w:rFonts w:ascii="Times New Roman" w:hAnsi="Times New Roman" w:cs="Times New Roman"/>
          <w:bCs/>
          <w:sz w:val="24"/>
        </w:rPr>
        <w:t>105</w:t>
      </w:r>
      <w:r w:rsidR="00AB330E" w:rsidRPr="00513BB1">
        <w:rPr>
          <w:rFonts w:ascii="Times New Roman" w:hAnsi="Times New Roman" w:cs="Times New Roman"/>
          <w:sz w:val="24"/>
        </w:rPr>
        <w:t xml:space="preserve">). </w:t>
      </w:r>
      <w:r w:rsidR="0026240C" w:rsidRPr="00513BB1">
        <w:rPr>
          <w:rFonts w:ascii="Times New Roman" w:hAnsi="Times New Roman" w:cs="Times New Roman"/>
          <w:sz w:val="24"/>
        </w:rPr>
        <w:t xml:space="preserve">4PL осигурява цялостно решение </w:t>
      </w:r>
      <w:r w:rsidR="00FA6991" w:rsidRPr="00513BB1">
        <w:rPr>
          <w:rFonts w:ascii="Times New Roman" w:hAnsi="Times New Roman" w:cs="Times New Roman"/>
          <w:sz w:val="24"/>
        </w:rPr>
        <w:t>з</w:t>
      </w:r>
      <w:r w:rsidR="0026240C" w:rsidRPr="00513BB1">
        <w:rPr>
          <w:rFonts w:ascii="Times New Roman" w:hAnsi="Times New Roman" w:cs="Times New Roman"/>
          <w:sz w:val="24"/>
        </w:rPr>
        <w:t xml:space="preserve">а веригата </w:t>
      </w:r>
      <w:r w:rsidR="00FA6991" w:rsidRPr="00513BB1">
        <w:rPr>
          <w:rFonts w:ascii="Times New Roman" w:hAnsi="Times New Roman" w:cs="Times New Roman"/>
          <w:sz w:val="24"/>
        </w:rPr>
        <w:t>н</w:t>
      </w:r>
      <w:r w:rsidR="0026240C" w:rsidRPr="00513BB1">
        <w:rPr>
          <w:rFonts w:ascii="Times New Roman" w:hAnsi="Times New Roman" w:cs="Times New Roman"/>
          <w:sz w:val="24"/>
        </w:rPr>
        <w:t>а доставки и всички свързани с веригата логистични дейности, а не просто движение на товари. Този пазар нараства значително с прил</w:t>
      </w:r>
      <w:r w:rsidR="00FA6991" w:rsidRPr="00513BB1">
        <w:rPr>
          <w:rFonts w:ascii="Times New Roman" w:hAnsi="Times New Roman" w:cs="Times New Roman"/>
          <w:sz w:val="24"/>
        </w:rPr>
        <w:t>агането на съвременни ИТ решения</w:t>
      </w:r>
      <w:r w:rsidR="0026240C" w:rsidRPr="00513BB1">
        <w:rPr>
          <w:rFonts w:ascii="Times New Roman" w:hAnsi="Times New Roman" w:cs="Times New Roman"/>
          <w:sz w:val="24"/>
        </w:rPr>
        <w:t xml:space="preserve"> за предоставяне на професионални услуги. </w:t>
      </w:r>
      <w:r w:rsidR="00FA6991" w:rsidRPr="00513BB1">
        <w:rPr>
          <w:rFonts w:ascii="Times New Roman" w:hAnsi="Times New Roman" w:cs="Times New Roman"/>
          <w:sz w:val="24"/>
          <w:szCs w:val="24"/>
        </w:rPr>
        <w:t>4PL организациите</w:t>
      </w:r>
      <w:r w:rsidR="0026240C" w:rsidRPr="00513BB1">
        <w:rPr>
          <w:rFonts w:ascii="Times New Roman" w:hAnsi="Times New Roman" w:cs="Times New Roman"/>
          <w:sz w:val="24"/>
          <w:szCs w:val="24"/>
        </w:rPr>
        <w:t xml:space="preserve"> действа</w:t>
      </w:r>
      <w:r w:rsidR="00FA6991" w:rsidRPr="00513BB1">
        <w:rPr>
          <w:rFonts w:ascii="Times New Roman" w:hAnsi="Times New Roman" w:cs="Times New Roman"/>
          <w:sz w:val="24"/>
          <w:szCs w:val="24"/>
        </w:rPr>
        <w:t>т</w:t>
      </w:r>
      <w:r w:rsidR="0026240C" w:rsidRPr="00513BB1">
        <w:rPr>
          <w:rFonts w:ascii="Times New Roman" w:hAnsi="Times New Roman" w:cs="Times New Roman"/>
          <w:sz w:val="24"/>
          <w:szCs w:val="24"/>
        </w:rPr>
        <w:t xml:space="preserve"> като единен интегратор между клиента и множество логистични фирми. Всички аспекти (в идеалния случай) на веригата за доставки на клиента се управлява</w:t>
      </w:r>
      <w:r w:rsidR="00282AB1" w:rsidRPr="00513BB1">
        <w:rPr>
          <w:rFonts w:ascii="Times New Roman" w:hAnsi="Times New Roman" w:cs="Times New Roman"/>
          <w:sz w:val="24"/>
          <w:szCs w:val="24"/>
        </w:rPr>
        <w:t>т</w:t>
      </w:r>
      <w:r w:rsidR="008207FE" w:rsidRPr="00513BB1">
        <w:rPr>
          <w:rFonts w:ascii="Times New Roman" w:hAnsi="Times New Roman" w:cs="Times New Roman"/>
          <w:sz w:val="24"/>
          <w:szCs w:val="24"/>
        </w:rPr>
        <w:t xml:space="preserve"> от организацията</w:t>
      </w:r>
      <w:r w:rsidR="0026240C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606E" w:rsidRPr="00513BB1">
        <w:rPr>
          <w:rFonts w:ascii="Times New Roman" w:hAnsi="Times New Roman" w:cs="Times New Roman"/>
          <w:sz w:val="24"/>
          <w:szCs w:val="24"/>
        </w:rPr>
        <w:t xml:space="preserve">Компаниите </w:t>
      </w:r>
      <w:r w:rsidR="0026240C" w:rsidRPr="00513BB1">
        <w:rPr>
          <w:rFonts w:ascii="Times New Roman" w:hAnsi="Times New Roman" w:cs="Times New Roman"/>
          <w:sz w:val="24"/>
          <w:szCs w:val="24"/>
        </w:rPr>
        <w:t>4PL понякога се описва</w:t>
      </w:r>
      <w:r w:rsidR="00BF606E" w:rsidRPr="00513BB1">
        <w:rPr>
          <w:rFonts w:ascii="Times New Roman" w:hAnsi="Times New Roman" w:cs="Times New Roman"/>
          <w:sz w:val="24"/>
          <w:szCs w:val="24"/>
        </w:rPr>
        <w:t>т</w:t>
      </w:r>
      <w:r w:rsidR="0026240C" w:rsidRPr="00513BB1">
        <w:rPr>
          <w:rFonts w:ascii="Times New Roman" w:hAnsi="Times New Roman" w:cs="Times New Roman"/>
          <w:sz w:val="24"/>
          <w:szCs w:val="24"/>
        </w:rPr>
        <w:t xml:space="preserve"> като доставчик</w:t>
      </w:r>
      <w:r w:rsidR="00282AB1" w:rsidRPr="00513BB1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E47431" w:rsidRPr="00513BB1">
        <w:rPr>
          <w:rFonts w:ascii="Times New Roman" w:hAnsi="Times New Roman" w:cs="Times New Roman"/>
          <w:sz w:val="24"/>
          <w:szCs w:val="24"/>
        </w:rPr>
        <w:t>не притежава материални</w:t>
      </w:r>
      <w:r w:rsidR="00282AB1" w:rsidRPr="00513BB1">
        <w:rPr>
          <w:rFonts w:ascii="Times New Roman" w:hAnsi="Times New Roman" w:cs="Times New Roman"/>
          <w:sz w:val="24"/>
          <w:szCs w:val="24"/>
        </w:rPr>
        <w:t xml:space="preserve"> активи</w:t>
      </w:r>
      <w:r w:rsidR="00E47431" w:rsidRPr="00513BB1">
        <w:rPr>
          <w:rFonts w:ascii="Times New Roman" w:hAnsi="Times New Roman" w:cs="Times New Roman"/>
          <w:sz w:val="24"/>
          <w:szCs w:val="24"/>
        </w:rPr>
        <w:t xml:space="preserve"> (транспортни средства, складове)</w:t>
      </w:r>
      <w:r w:rsidR="0026240C" w:rsidRPr="00513BB1">
        <w:rPr>
          <w:rFonts w:ascii="Times New Roman" w:hAnsi="Times New Roman" w:cs="Times New Roman"/>
          <w:sz w:val="24"/>
          <w:szCs w:val="24"/>
        </w:rPr>
        <w:t>,</w:t>
      </w:r>
      <w:r w:rsidR="00282AB1" w:rsidRPr="00513BB1">
        <w:rPr>
          <w:rFonts w:ascii="Times New Roman" w:hAnsi="Times New Roman" w:cs="Times New Roman"/>
          <w:sz w:val="24"/>
          <w:szCs w:val="24"/>
        </w:rPr>
        <w:t xml:space="preserve"> а</w:t>
      </w:r>
      <w:r w:rsidR="0026240C" w:rsidRPr="00513BB1">
        <w:rPr>
          <w:rFonts w:ascii="Times New Roman" w:hAnsi="Times New Roman" w:cs="Times New Roman"/>
          <w:sz w:val="24"/>
          <w:szCs w:val="24"/>
        </w:rPr>
        <w:t xml:space="preserve"> тяхната роля е да осигур</w:t>
      </w:r>
      <w:r w:rsidR="00E07A5D" w:rsidRPr="00513BB1">
        <w:rPr>
          <w:rFonts w:ascii="Times New Roman" w:hAnsi="Times New Roman" w:cs="Times New Roman"/>
          <w:sz w:val="24"/>
          <w:szCs w:val="24"/>
        </w:rPr>
        <w:t>ят</w:t>
      </w:r>
      <w:r w:rsidR="0026240C" w:rsidRPr="00513BB1">
        <w:rPr>
          <w:rFonts w:ascii="Times New Roman" w:hAnsi="Times New Roman" w:cs="Times New Roman"/>
          <w:sz w:val="24"/>
          <w:szCs w:val="24"/>
        </w:rPr>
        <w:t xml:space="preserve"> по-широк обхват </w:t>
      </w:r>
      <w:r w:rsidR="000F058F" w:rsidRPr="00513BB1">
        <w:rPr>
          <w:rFonts w:ascii="Times New Roman" w:hAnsi="Times New Roman" w:cs="Times New Roman"/>
          <w:sz w:val="24"/>
          <w:szCs w:val="24"/>
        </w:rPr>
        <w:t>з</w:t>
      </w:r>
      <w:r w:rsidR="00317242" w:rsidRPr="00513BB1">
        <w:rPr>
          <w:rFonts w:ascii="Times New Roman" w:hAnsi="Times New Roman" w:cs="Times New Roman"/>
          <w:sz w:val="24"/>
          <w:szCs w:val="24"/>
        </w:rPr>
        <w:t xml:space="preserve">а </w:t>
      </w:r>
      <w:r w:rsidR="0026240C" w:rsidRPr="00513BB1">
        <w:rPr>
          <w:rFonts w:ascii="Times New Roman" w:hAnsi="Times New Roman" w:cs="Times New Roman"/>
          <w:sz w:val="24"/>
          <w:szCs w:val="24"/>
        </w:rPr>
        <w:t xml:space="preserve">управление на цялата верига на доставки. </w:t>
      </w:r>
    </w:p>
    <w:p w:rsidR="007C7BDE" w:rsidRPr="00513BB1" w:rsidRDefault="0026240C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13BB1">
        <w:rPr>
          <w:rFonts w:ascii="Times New Roman" w:hAnsi="Times New Roman" w:cs="Times New Roman"/>
          <w:sz w:val="24"/>
          <w:szCs w:val="24"/>
          <w:lang w:val="en"/>
        </w:rPr>
        <w:t xml:space="preserve">Добрата </w:t>
      </w:r>
      <w:r w:rsidR="00317242" w:rsidRPr="00513BB1">
        <w:rPr>
          <w:rFonts w:ascii="Times New Roman" w:hAnsi="Times New Roman" w:cs="Times New Roman"/>
          <w:sz w:val="24"/>
          <w:szCs w:val="24"/>
        </w:rPr>
        <w:t xml:space="preserve">логистична </w:t>
      </w:r>
      <w:r w:rsidRPr="00513BB1">
        <w:rPr>
          <w:rFonts w:ascii="Times New Roman" w:hAnsi="Times New Roman" w:cs="Times New Roman"/>
          <w:sz w:val="24"/>
          <w:szCs w:val="24"/>
          <w:lang w:val="en"/>
        </w:rPr>
        <w:t>услуга се развива и добавя нови нива на сложност по веригите на доставки. Това налага необходимостта от по-голяма проследимост и отчетност на операциите и централизирането им чрез общо управление.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Pr="00513BB1">
        <w:rPr>
          <w:rFonts w:ascii="Times New Roman" w:hAnsi="Times New Roman" w:cs="Times New Roman"/>
          <w:sz w:val="24"/>
          <w:szCs w:val="24"/>
          <w:lang w:val="en"/>
        </w:rPr>
        <w:t xml:space="preserve">3PL доставчиците целят да увеличат </w:t>
      </w:r>
      <w:r w:rsidRPr="00513BB1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полезността на работата си, като инвестират в технологии, услуги и нови локации, за да подпомогнат клиентите в постигането на стратегически подобрения в бизнес процесите им. </w:t>
      </w:r>
    </w:p>
    <w:p w:rsidR="00DD45EE" w:rsidRPr="00513BB1" w:rsidRDefault="0026240C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  <w:lang w:val="en"/>
        </w:rPr>
        <w:t xml:space="preserve">Същевременно 4PL е гъвкав модел, чиято идея постоянно се развива. </w:t>
      </w:r>
      <w:r w:rsidR="00F3445E" w:rsidRPr="00513BB1">
        <w:rPr>
          <w:rFonts w:ascii="Times New Roman" w:hAnsi="Times New Roman" w:cs="Times New Roman"/>
          <w:sz w:val="24"/>
          <w:szCs w:val="24"/>
        </w:rPr>
        <w:t>Клиентите</w:t>
      </w:r>
      <w:r w:rsidRPr="00513BB1">
        <w:rPr>
          <w:rFonts w:ascii="Times New Roman" w:hAnsi="Times New Roman" w:cs="Times New Roman"/>
          <w:sz w:val="24"/>
          <w:szCs w:val="24"/>
          <w:lang w:val="en"/>
        </w:rPr>
        <w:t xml:space="preserve"> търсят изработени спрямо нуждите им аутсорсинг </w:t>
      </w:r>
      <w:r w:rsidR="00BD54E2" w:rsidRPr="00513BB1">
        <w:rPr>
          <w:rFonts w:ascii="Times New Roman" w:hAnsi="Times New Roman" w:cs="Times New Roman"/>
          <w:sz w:val="24"/>
          <w:szCs w:val="24"/>
        </w:rPr>
        <w:t xml:space="preserve">логистични </w:t>
      </w:r>
      <w:r w:rsidRPr="00513BB1">
        <w:rPr>
          <w:rFonts w:ascii="Times New Roman" w:hAnsi="Times New Roman" w:cs="Times New Roman"/>
          <w:sz w:val="24"/>
          <w:szCs w:val="24"/>
          <w:lang w:val="en"/>
        </w:rPr>
        <w:t>решения и именно техните изисквания опреде</w:t>
      </w:r>
      <w:r w:rsidR="003B7E1A" w:rsidRPr="00513BB1">
        <w:rPr>
          <w:rFonts w:ascii="Times New Roman" w:hAnsi="Times New Roman" w:cs="Times New Roman"/>
          <w:sz w:val="24"/>
          <w:szCs w:val="24"/>
          <w:lang w:val="en"/>
        </w:rPr>
        <w:t>лят посоката на развитие на 3PL и</w:t>
      </w:r>
      <w:r w:rsidRPr="00513BB1">
        <w:rPr>
          <w:rFonts w:ascii="Times New Roman" w:hAnsi="Times New Roman" w:cs="Times New Roman"/>
          <w:sz w:val="24"/>
          <w:szCs w:val="24"/>
          <w:lang w:val="en"/>
        </w:rPr>
        <w:t xml:space="preserve"> 4PL </w:t>
      </w:r>
      <w:r w:rsidR="008E1356" w:rsidRPr="00513BB1">
        <w:rPr>
          <w:rFonts w:ascii="Times New Roman" w:hAnsi="Times New Roman" w:cs="Times New Roman"/>
          <w:sz w:val="24"/>
          <w:szCs w:val="24"/>
        </w:rPr>
        <w:t>компаниите</w:t>
      </w:r>
      <w:r w:rsidRPr="00513BB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513BB1">
        <w:rPr>
          <w:rFonts w:ascii="Times New Roman" w:hAnsi="Times New Roman" w:cs="Times New Roman"/>
          <w:sz w:val="24"/>
          <w:szCs w:val="24"/>
        </w:rPr>
        <w:t xml:space="preserve"> От тази гледна точка е </w:t>
      </w:r>
      <w:r w:rsidR="00865C93" w:rsidRPr="00513BB1">
        <w:rPr>
          <w:rFonts w:ascii="Times New Roman" w:hAnsi="Times New Roman" w:cs="Times New Roman"/>
          <w:sz w:val="24"/>
          <w:szCs w:val="24"/>
        </w:rPr>
        <w:t xml:space="preserve">важно да се идентифицират потребностите на клиентите </w:t>
      </w:r>
      <w:r w:rsidR="00F61441" w:rsidRPr="00513BB1">
        <w:rPr>
          <w:rFonts w:ascii="Times New Roman" w:hAnsi="Times New Roman" w:cs="Times New Roman"/>
          <w:sz w:val="24"/>
          <w:szCs w:val="24"/>
        </w:rPr>
        <w:t>към</w:t>
      </w:r>
      <w:r w:rsidR="00865C93" w:rsidRPr="00513BB1">
        <w:rPr>
          <w:rFonts w:ascii="Times New Roman" w:hAnsi="Times New Roman" w:cs="Times New Roman"/>
          <w:sz w:val="24"/>
          <w:szCs w:val="24"/>
        </w:rPr>
        <w:t xml:space="preserve"> логистичните доставчици. </w:t>
      </w:r>
    </w:p>
    <w:p w:rsidR="00EA3D09" w:rsidRPr="00513BB1" w:rsidRDefault="00AD54F7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За сравнително бързото развитие на логистичния сектор в България може да се съди както по нарастването броя на </w:t>
      </w:r>
      <w:r w:rsidR="00B10B8E"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активно </w:t>
      </w:r>
      <w:r w:rsidR="00E056CB"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действащите фирми, така и по разширяване на техническите им възможности. </w:t>
      </w:r>
      <w:r w:rsidR="00F97916"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(Димитров, Величкова, Раковска, 2008, с.95) </w:t>
      </w:r>
      <w:r w:rsidR="006135DB" w:rsidRPr="00513BB1">
        <w:rPr>
          <w:rStyle w:val="hps"/>
          <w:rFonts w:ascii="Times New Roman" w:hAnsi="Times New Roman" w:cs="Times New Roman"/>
          <w:sz w:val="24"/>
          <w:szCs w:val="24"/>
        </w:rPr>
        <w:t>Глобалните логистични компании</w:t>
      </w:r>
      <w:r w:rsidR="00BD5AE0" w:rsidRPr="00513BB1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6135DB"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 които навлезнаха на българския пазар</w:t>
      </w:r>
      <w:r w:rsidR="00BD5AE0" w:rsidRPr="00513BB1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6135DB"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 също свидетелстват за в</w:t>
      </w:r>
      <w:r w:rsidR="00293356" w:rsidRPr="00513BB1">
        <w:rPr>
          <w:rStyle w:val="hps"/>
          <w:rFonts w:ascii="Times New Roman" w:hAnsi="Times New Roman" w:cs="Times New Roman"/>
          <w:sz w:val="24"/>
          <w:szCs w:val="24"/>
        </w:rPr>
        <w:t>исоките темпове на растеж на логистичния сектор в България, както и на развитието на българските организации</w:t>
      </w:r>
      <w:r w:rsidR="00293356" w:rsidRPr="00513BB1">
        <w:rPr>
          <w:rFonts w:ascii="Times New Roman" w:hAnsi="Times New Roman" w:cs="Times New Roman"/>
          <w:sz w:val="24"/>
          <w:szCs w:val="24"/>
        </w:rPr>
        <w:t xml:space="preserve">. </w:t>
      </w:r>
      <w:r w:rsidR="00293356" w:rsidRPr="00513BB1">
        <w:rPr>
          <w:rStyle w:val="hps"/>
          <w:rFonts w:ascii="Times New Roman" w:hAnsi="Times New Roman" w:cs="Times New Roman"/>
          <w:sz w:val="24"/>
          <w:szCs w:val="24"/>
        </w:rPr>
        <w:t>Общите приходи</w:t>
      </w:r>
      <w:r w:rsidR="00293356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293356" w:rsidRPr="00513BB1">
        <w:rPr>
          <w:rStyle w:val="hps"/>
          <w:rFonts w:ascii="Times New Roman" w:hAnsi="Times New Roman" w:cs="Times New Roman"/>
          <w:sz w:val="24"/>
          <w:szCs w:val="24"/>
        </w:rPr>
        <w:t>на тези компании</w:t>
      </w:r>
      <w:r w:rsidR="00293356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293356" w:rsidRPr="00513BB1">
        <w:rPr>
          <w:rStyle w:val="hps"/>
          <w:rFonts w:ascii="Times New Roman" w:hAnsi="Times New Roman" w:cs="Times New Roman"/>
          <w:sz w:val="24"/>
          <w:szCs w:val="24"/>
        </w:rPr>
        <w:t>са нараснали</w:t>
      </w:r>
      <w:r w:rsidR="00293356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293356" w:rsidRPr="00513BB1">
        <w:rPr>
          <w:rStyle w:val="hps"/>
          <w:rFonts w:ascii="Times New Roman" w:hAnsi="Times New Roman" w:cs="Times New Roman"/>
          <w:sz w:val="24"/>
          <w:szCs w:val="24"/>
        </w:rPr>
        <w:t>с невероятен</w:t>
      </w:r>
      <w:r w:rsidR="00293356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293356"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темп през последните няколко години. </w:t>
      </w:r>
      <w:r w:rsidR="00EA3D09" w:rsidRPr="00513BB1">
        <w:rPr>
          <w:rFonts w:ascii="Times New Roman" w:hAnsi="Times New Roman" w:cs="Times New Roman"/>
          <w:sz w:val="24"/>
          <w:szCs w:val="24"/>
        </w:rPr>
        <w:t>Структурата на логистичния пазар в България е представена в най-голяма степен от автомобилния транспорт, който представлява 75,2% от всички логистични компании в страната и съответно има най-висока значимост по отношение на сектора на логистиката. Секторът на автомобилния товарен транспорт все още има осезаем дял, но фирмите в този сектор са малки. Поради големите възможности, които предлагат 3</w:t>
      </w:r>
      <w:r w:rsidR="00EA3D09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PL </w:t>
      </w:r>
      <w:r w:rsidR="00EA3D09" w:rsidRPr="00513BB1">
        <w:rPr>
          <w:rFonts w:ascii="Times New Roman" w:hAnsi="Times New Roman" w:cs="Times New Roman"/>
          <w:sz w:val="24"/>
          <w:szCs w:val="24"/>
        </w:rPr>
        <w:t xml:space="preserve">компаниите, е необходимо да се изследват потребителските изисквания. </w:t>
      </w:r>
    </w:p>
    <w:p w:rsidR="00EA3D09" w:rsidRPr="00513BB1" w:rsidRDefault="0026240C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>Тенденцията е 3</w:t>
      </w:r>
      <w:r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PL </w:t>
      </w:r>
      <w:r w:rsidRPr="00513BB1">
        <w:rPr>
          <w:rFonts w:ascii="Times New Roman" w:hAnsi="Times New Roman" w:cs="Times New Roman"/>
          <w:sz w:val="24"/>
          <w:szCs w:val="24"/>
        </w:rPr>
        <w:t xml:space="preserve">компаниите </w:t>
      </w:r>
      <w:r w:rsidR="00CA38E2" w:rsidRPr="00513BB1">
        <w:rPr>
          <w:rFonts w:ascii="Times New Roman" w:hAnsi="Times New Roman" w:cs="Times New Roman"/>
          <w:sz w:val="24"/>
          <w:szCs w:val="24"/>
        </w:rPr>
        <w:t>да консолидират бизнеса си с по-малк</w:t>
      </w:r>
      <w:r w:rsidR="007E3611" w:rsidRPr="00513BB1">
        <w:rPr>
          <w:rFonts w:ascii="Times New Roman" w:hAnsi="Times New Roman" w:cs="Times New Roman"/>
          <w:sz w:val="24"/>
          <w:szCs w:val="24"/>
        </w:rPr>
        <w:t>ите</w:t>
      </w:r>
      <w:r w:rsidR="00CA38E2" w:rsidRPr="00513BB1">
        <w:rPr>
          <w:rFonts w:ascii="Times New Roman" w:hAnsi="Times New Roman" w:cs="Times New Roman"/>
          <w:sz w:val="24"/>
          <w:szCs w:val="24"/>
        </w:rPr>
        <w:t xml:space="preserve"> доставчици</w:t>
      </w:r>
      <w:r w:rsidR="007E3611" w:rsidRPr="00513BB1">
        <w:rPr>
          <w:rFonts w:ascii="Times New Roman" w:hAnsi="Times New Roman" w:cs="Times New Roman"/>
          <w:sz w:val="24"/>
          <w:szCs w:val="24"/>
        </w:rPr>
        <w:t xml:space="preserve"> на логистични услуги. </w:t>
      </w:r>
      <w:r w:rsidR="00000BD0" w:rsidRPr="00513BB1">
        <w:rPr>
          <w:rFonts w:ascii="Times New Roman" w:hAnsi="Times New Roman" w:cs="Times New Roman"/>
          <w:sz w:val="24"/>
          <w:szCs w:val="24"/>
        </w:rPr>
        <w:t xml:space="preserve">2015г. е рекордна за сектора на логистиката </w:t>
      </w:r>
      <w:r w:rsidR="00EA3D09" w:rsidRPr="00513BB1">
        <w:rPr>
          <w:rFonts w:ascii="Times New Roman" w:hAnsi="Times New Roman" w:cs="Times New Roman"/>
          <w:sz w:val="24"/>
          <w:szCs w:val="24"/>
        </w:rPr>
        <w:t xml:space="preserve">от гл.т. на </w:t>
      </w:r>
      <w:r w:rsidR="00000BD0" w:rsidRPr="00513BB1">
        <w:rPr>
          <w:rFonts w:ascii="Times New Roman" w:hAnsi="Times New Roman" w:cs="Times New Roman"/>
          <w:sz w:val="24"/>
          <w:szCs w:val="24"/>
        </w:rPr>
        <w:t>общата стойност на сделките по сливания</w:t>
      </w:r>
      <w:r w:rsidR="00BD5AE0" w:rsidRPr="00513BB1">
        <w:rPr>
          <w:rFonts w:ascii="Times New Roman" w:hAnsi="Times New Roman" w:cs="Times New Roman"/>
          <w:sz w:val="24"/>
          <w:szCs w:val="24"/>
        </w:rPr>
        <w:t>,</w:t>
      </w:r>
      <w:r w:rsidR="00000BD0" w:rsidRPr="00513BB1">
        <w:rPr>
          <w:rFonts w:ascii="Times New Roman" w:hAnsi="Times New Roman" w:cs="Times New Roman"/>
          <w:sz w:val="24"/>
          <w:szCs w:val="24"/>
        </w:rPr>
        <w:t xml:space="preserve"> придобивания и финансиране на стартиращи компании</w:t>
      </w:r>
      <w:r w:rsidR="00EA3D09" w:rsidRPr="00513BB1">
        <w:rPr>
          <w:rFonts w:ascii="Times New Roman" w:hAnsi="Times New Roman" w:cs="Times New Roman"/>
          <w:sz w:val="24"/>
          <w:szCs w:val="24"/>
        </w:rPr>
        <w:t xml:space="preserve">. </w:t>
      </w:r>
      <w:r w:rsidR="00000BD0" w:rsidRPr="00513BB1">
        <w:rPr>
          <w:rFonts w:ascii="Times New Roman" w:hAnsi="Times New Roman" w:cs="Times New Roman"/>
          <w:sz w:val="24"/>
          <w:szCs w:val="24"/>
        </w:rPr>
        <w:t>През 2016 г. сливанията и придобиванията в логистичната индустрия се о</w:t>
      </w:r>
      <w:r w:rsidR="00455267" w:rsidRPr="00513BB1">
        <w:rPr>
          <w:rFonts w:ascii="Times New Roman" w:hAnsi="Times New Roman" w:cs="Times New Roman"/>
          <w:sz w:val="24"/>
          <w:szCs w:val="24"/>
        </w:rPr>
        <w:t>чаква да скочат над 73 милиарда</w:t>
      </w:r>
      <w:r w:rsidR="00276FF6" w:rsidRPr="00513BB1">
        <w:rPr>
          <w:rFonts w:ascii="Times New Roman" w:hAnsi="Times New Roman" w:cs="Times New Roman"/>
          <w:sz w:val="24"/>
          <w:szCs w:val="24"/>
        </w:rPr>
        <w:t xml:space="preserve"> долара</w:t>
      </w:r>
      <w:r w:rsidR="00000BD0" w:rsidRPr="00513BB1">
        <w:rPr>
          <w:rFonts w:ascii="Times New Roman" w:hAnsi="Times New Roman" w:cs="Times New Roman"/>
          <w:sz w:val="24"/>
          <w:szCs w:val="24"/>
        </w:rPr>
        <w:t xml:space="preserve"> според изследване на консултантската фирма KPMG. </w:t>
      </w:r>
    </w:p>
    <w:p w:rsidR="007E12C5" w:rsidRPr="00513BB1" w:rsidRDefault="007E12C5" w:rsidP="001366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8D285B" w:rsidRPr="00513BB1" w:rsidRDefault="005F6EA9" w:rsidP="00136662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13BB1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2</w:t>
      </w:r>
      <w:r w:rsidR="008D285B" w:rsidRPr="00513BB1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. </w:t>
      </w:r>
      <w:r w:rsidR="00514AB0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Литературен преглед на изследванията </w:t>
      </w:r>
      <w:r w:rsidR="002A2672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</w:t>
      </w:r>
      <w:r w:rsidR="00897A3B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а потребителските изисквания </w:t>
      </w:r>
      <w:r w:rsidR="000D29C1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към доставчиците на логистични услуги </w:t>
      </w:r>
    </w:p>
    <w:p w:rsidR="00EA0E4F" w:rsidRPr="00513BB1" w:rsidRDefault="00EA0E4F" w:rsidP="00136662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Въпреки увеличаване на броя на доставчиците на </w:t>
      </w:r>
      <w:r w:rsidR="00241394" w:rsidRPr="00513BB1">
        <w:rPr>
          <w:rFonts w:ascii="Times New Roman" w:hAnsi="Times New Roman" w:cs="Times New Roman"/>
          <w:sz w:val="24"/>
          <w:szCs w:val="24"/>
        </w:rPr>
        <w:t xml:space="preserve">логистични </w:t>
      </w:r>
      <w:r w:rsidRPr="00513BB1">
        <w:rPr>
          <w:rFonts w:ascii="Times New Roman" w:hAnsi="Times New Roman" w:cs="Times New Roman"/>
          <w:sz w:val="24"/>
          <w:szCs w:val="24"/>
        </w:rPr>
        <w:t xml:space="preserve">услуги, съществуват малко на брой изследвания, които разкриват значението </w:t>
      </w:r>
      <w:r w:rsidR="00BD5AE0" w:rsidRPr="00513BB1">
        <w:rPr>
          <w:rFonts w:ascii="Times New Roman" w:hAnsi="Times New Roman" w:cs="Times New Roman"/>
          <w:sz w:val="24"/>
          <w:szCs w:val="24"/>
        </w:rPr>
        <w:t>и</w:t>
      </w:r>
      <w:r w:rsidRPr="00513BB1">
        <w:rPr>
          <w:rFonts w:ascii="Times New Roman" w:hAnsi="Times New Roman" w:cs="Times New Roman"/>
          <w:sz w:val="24"/>
          <w:szCs w:val="24"/>
        </w:rPr>
        <w:t xml:space="preserve"> ефективността на този бизнес, и ограничени изследвания </w:t>
      </w:r>
      <w:r w:rsidR="00A41997" w:rsidRPr="00513BB1">
        <w:rPr>
          <w:rFonts w:ascii="Times New Roman" w:hAnsi="Times New Roman" w:cs="Times New Roman"/>
          <w:sz w:val="24"/>
          <w:szCs w:val="24"/>
        </w:rPr>
        <w:t>за разкриване на потребителските изисквания за</w:t>
      </w:r>
      <w:r w:rsidRPr="00513BB1">
        <w:rPr>
          <w:rFonts w:ascii="Times New Roman" w:hAnsi="Times New Roman" w:cs="Times New Roman"/>
          <w:sz w:val="24"/>
          <w:szCs w:val="24"/>
        </w:rPr>
        <w:t xml:space="preserve"> услугите</w:t>
      </w:r>
      <w:r w:rsidR="00A41997" w:rsidRPr="00513BB1">
        <w:rPr>
          <w:rFonts w:ascii="Times New Roman" w:hAnsi="Times New Roman" w:cs="Times New Roman"/>
          <w:sz w:val="24"/>
          <w:szCs w:val="24"/>
        </w:rPr>
        <w:t>, предлага</w:t>
      </w:r>
      <w:r w:rsidR="00BD5AE0" w:rsidRPr="00513BB1">
        <w:rPr>
          <w:rFonts w:ascii="Times New Roman" w:hAnsi="Times New Roman" w:cs="Times New Roman"/>
          <w:sz w:val="24"/>
          <w:szCs w:val="24"/>
        </w:rPr>
        <w:t>ни от</w:t>
      </w:r>
      <w:r w:rsidR="00A41997" w:rsidRPr="00513BB1">
        <w:rPr>
          <w:rFonts w:ascii="Times New Roman" w:hAnsi="Times New Roman" w:cs="Times New Roman"/>
          <w:sz w:val="24"/>
          <w:szCs w:val="24"/>
        </w:rPr>
        <w:t xml:space="preserve"> доставчиците</w:t>
      </w:r>
      <w:r w:rsidRPr="00513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4F" w:rsidRPr="00513BB1" w:rsidRDefault="00EA0E4F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Трудно може да се представят количествени показатели за </w:t>
      </w:r>
      <w:r w:rsidR="00A6362D" w:rsidRPr="00513BB1">
        <w:rPr>
          <w:rFonts w:ascii="Times New Roman" w:hAnsi="Times New Roman" w:cs="Times New Roman"/>
          <w:sz w:val="24"/>
          <w:szCs w:val="24"/>
        </w:rPr>
        <w:t xml:space="preserve">нивото на </w:t>
      </w:r>
      <w:r w:rsidRPr="00513BB1">
        <w:rPr>
          <w:rFonts w:ascii="Times New Roman" w:hAnsi="Times New Roman" w:cs="Times New Roman"/>
          <w:sz w:val="24"/>
          <w:szCs w:val="24"/>
        </w:rPr>
        <w:t xml:space="preserve">обслужване на доставчик на </w:t>
      </w:r>
      <w:r w:rsidR="00257F56" w:rsidRPr="00513BB1">
        <w:rPr>
          <w:rFonts w:ascii="Times New Roman" w:hAnsi="Times New Roman" w:cs="Times New Roman"/>
          <w:sz w:val="24"/>
          <w:szCs w:val="24"/>
        </w:rPr>
        <w:t>логистична</w:t>
      </w:r>
      <w:r w:rsidR="00BD5AE0" w:rsidRPr="00513BB1">
        <w:rPr>
          <w:rFonts w:ascii="Times New Roman" w:hAnsi="Times New Roman" w:cs="Times New Roman"/>
          <w:sz w:val="24"/>
          <w:szCs w:val="24"/>
        </w:rPr>
        <w:t xml:space="preserve"> услуга</w:t>
      </w:r>
      <w:r w:rsidRPr="00513BB1">
        <w:rPr>
          <w:rFonts w:ascii="Times New Roman" w:hAnsi="Times New Roman" w:cs="Times New Roman"/>
          <w:sz w:val="24"/>
          <w:szCs w:val="24"/>
        </w:rPr>
        <w:t xml:space="preserve"> поради особеностите на бизнеса като неделимост, интегрираност и хетерогенност. Възприеманото качество на обслужване е взаимодействие между доставчик</w:t>
      </w:r>
      <w:r w:rsidR="004F401B" w:rsidRPr="00513BB1">
        <w:rPr>
          <w:rFonts w:ascii="Times New Roman" w:hAnsi="Times New Roman" w:cs="Times New Roman"/>
          <w:sz w:val="24"/>
          <w:szCs w:val="24"/>
        </w:rPr>
        <w:t>а</w:t>
      </w:r>
      <w:r w:rsidRPr="00513BB1">
        <w:rPr>
          <w:rFonts w:ascii="Times New Roman" w:hAnsi="Times New Roman" w:cs="Times New Roman"/>
          <w:sz w:val="24"/>
          <w:szCs w:val="24"/>
        </w:rPr>
        <w:t xml:space="preserve"> на услуги и на клиентите, така че ключовите характеристики на логистични услуги на практика могат да се оценят от клиенти с качествени и количествени въпросници. </w:t>
      </w:r>
    </w:p>
    <w:p w:rsidR="00961780" w:rsidRPr="00513BB1" w:rsidRDefault="00BD5AE0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>И</w:t>
      </w:r>
      <w:r w:rsidR="009334B8" w:rsidRPr="00513BB1">
        <w:rPr>
          <w:rFonts w:ascii="Times New Roman" w:hAnsi="Times New Roman" w:cs="Times New Roman"/>
          <w:sz w:val="24"/>
          <w:szCs w:val="24"/>
        </w:rPr>
        <w:t>зследв</w:t>
      </w:r>
      <w:r w:rsidR="00E20386" w:rsidRPr="00513BB1">
        <w:rPr>
          <w:rFonts w:ascii="Times New Roman" w:hAnsi="Times New Roman" w:cs="Times New Roman"/>
          <w:sz w:val="24"/>
          <w:szCs w:val="24"/>
        </w:rPr>
        <w:t>а</w:t>
      </w:r>
      <w:r w:rsidR="009334B8" w:rsidRPr="00513BB1">
        <w:rPr>
          <w:rFonts w:ascii="Times New Roman" w:hAnsi="Times New Roman" w:cs="Times New Roman"/>
          <w:sz w:val="24"/>
          <w:szCs w:val="24"/>
        </w:rPr>
        <w:t>ния за услугите са провеждани от Джон Ментцер, Даниел Флинт, Джон Кент</w:t>
      </w:r>
      <w:r w:rsidR="00AA69F1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381232" w:rsidRPr="00513BB1">
        <w:rPr>
          <w:rFonts w:ascii="Times New Roman" w:hAnsi="Times New Roman" w:cs="Times New Roman"/>
          <w:sz w:val="24"/>
          <w:szCs w:val="24"/>
        </w:rPr>
        <w:t>(</w:t>
      </w:r>
      <w:r w:rsidR="0097792B" w:rsidRPr="00513BB1">
        <w:rPr>
          <w:rFonts w:ascii="Times New Roman" w:hAnsi="Times New Roman" w:cs="Times New Roman"/>
          <w:bCs/>
          <w:sz w:val="24"/>
          <w:szCs w:val="24"/>
        </w:rPr>
        <w:t>Mentzer,</w:t>
      </w:r>
      <w:r w:rsidR="0097792B" w:rsidRPr="00513BB1">
        <w:rPr>
          <w:rFonts w:ascii="Times New Roman" w:hAnsi="Times New Roman" w:cs="Times New Roman"/>
          <w:sz w:val="24"/>
          <w:szCs w:val="24"/>
        </w:rPr>
        <w:t xml:space="preserve"> Flint &amp; Kent, </w:t>
      </w:r>
      <w:r w:rsidR="00AA69F1" w:rsidRPr="00513BB1">
        <w:rPr>
          <w:rFonts w:ascii="Times New Roman" w:hAnsi="Times New Roman" w:cs="Times New Roman"/>
          <w:sz w:val="24"/>
          <w:szCs w:val="24"/>
        </w:rPr>
        <w:t>1999)</w:t>
      </w:r>
      <w:r w:rsidR="009334B8" w:rsidRPr="00513BB1">
        <w:rPr>
          <w:rFonts w:ascii="Times New Roman" w:hAnsi="Times New Roman" w:cs="Times New Roman"/>
          <w:sz w:val="24"/>
          <w:szCs w:val="24"/>
        </w:rPr>
        <w:t>, които в преследването на конкурентно предимство са идентифицирали нуждите и ценностите на настоящите и потенциалните клиенти, като са разработили скала за качество на логистичните услуги.</w:t>
      </w:r>
      <w:r w:rsidR="00BC7C84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3A1D7C" w:rsidRPr="00513BB1">
        <w:rPr>
          <w:rStyle w:val="hps"/>
          <w:rFonts w:ascii="Times New Roman" w:hAnsi="Times New Roman" w:cs="Times New Roman"/>
          <w:sz w:val="24"/>
          <w:szCs w:val="24"/>
        </w:rPr>
        <w:t>Тези изследвания за</w:t>
      </w:r>
      <w:r w:rsidR="003A1D7C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3A1D7C" w:rsidRPr="00513BB1">
        <w:rPr>
          <w:rStyle w:val="hps"/>
          <w:rFonts w:ascii="Times New Roman" w:hAnsi="Times New Roman" w:cs="Times New Roman"/>
          <w:sz w:val="24"/>
          <w:szCs w:val="24"/>
        </w:rPr>
        <w:t>логистичните услуги</w:t>
      </w:r>
      <w:r w:rsidR="003A1D7C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3A1D7C" w:rsidRPr="00513BB1">
        <w:rPr>
          <w:rStyle w:val="hps"/>
          <w:rFonts w:ascii="Times New Roman" w:hAnsi="Times New Roman" w:cs="Times New Roman"/>
          <w:sz w:val="24"/>
          <w:szCs w:val="24"/>
        </w:rPr>
        <w:t>предоставят</w:t>
      </w:r>
      <w:r w:rsidR="003A1D7C" w:rsidRPr="00513BB1">
        <w:rPr>
          <w:rFonts w:ascii="Times New Roman" w:hAnsi="Times New Roman" w:cs="Times New Roman"/>
          <w:sz w:val="24"/>
          <w:szCs w:val="24"/>
        </w:rPr>
        <w:t xml:space="preserve"> основа за изследване на потребителските изисквания към логистичните компании</w:t>
      </w:r>
      <w:r w:rsidR="003A1D7C"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 и определяне на тенденциите за развитие. </w:t>
      </w:r>
      <w:r w:rsidR="00961780" w:rsidRPr="00513BB1">
        <w:rPr>
          <w:rFonts w:ascii="Times New Roman" w:hAnsi="Times New Roman" w:cs="Times New Roman"/>
          <w:sz w:val="24"/>
          <w:szCs w:val="24"/>
        </w:rPr>
        <w:t>Гарвър и Ментцер (</w:t>
      </w:r>
      <w:r w:rsidR="00961780" w:rsidRPr="00513BB1">
        <w:rPr>
          <w:rFonts w:ascii="Times New Roman" w:hAnsi="Times New Roman" w:cs="Times New Roman"/>
          <w:sz w:val="24"/>
          <w:szCs w:val="24"/>
          <w:lang w:val="en-US"/>
        </w:rPr>
        <w:t>Garver &amp; Mentzer 1999</w:t>
      </w:r>
      <w:r w:rsidR="00961780" w:rsidRPr="00513BB1">
        <w:rPr>
          <w:rFonts w:ascii="Times New Roman" w:hAnsi="Times New Roman" w:cs="Times New Roman"/>
          <w:sz w:val="24"/>
          <w:szCs w:val="24"/>
        </w:rPr>
        <w:t>) използва SEM (</w:t>
      </w:r>
      <w:r w:rsidR="00961780" w:rsidRPr="00513BB1">
        <w:rPr>
          <w:rFonts w:ascii="Times New Roman" w:hAnsi="Times New Roman" w:cs="Times New Roman"/>
          <w:sz w:val="24"/>
        </w:rPr>
        <w:t>Structural equation modeling</w:t>
      </w:r>
      <w:r w:rsidR="00961780" w:rsidRPr="00513BB1">
        <w:rPr>
          <w:rFonts w:ascii="Times New Roman" w:hAnsi="Times New Roman" w:cs="Times New Roman"/>
          <w:sz w:val="24"/>
          <w:szCs w:val="24"/>
        </w:rPr>
        <w:t>) модел за оценка на връзката между качеството на логистични услуги. Резултатът показва</w:t>
      </w:r>
      <w:r w:rsidR="00961780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1780" w:rsidRPr="00513BB1">
        <w:rPr>
          <w:rFonts w:ascii="Times New Roman" w:hAnsi="Times New Roman" w:cs="Times New Roman"/>
          <w:sz w:val="24"/>
          <w:szCs w:val="24"/>
        </w:rPr>
        <w:t xml:space="preserve">че качеството на услугата има положително въздействие върху успеха на бизнеса от гл.т. на процесите. </w:t>
      </w:r>
    </w:p>
    <w:p w:rsidR="007639F9" w:rsidRDefault="00745C23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>Ш</w:t>
      </w:r>
      <w:r w:rsidR="00A7630A" w:rsidRPr="00513BB1">
        <w:rPr>
          <w:rFonts w:ascii="Times New Roman" w:hAnsi="Times New Roman" w:cs="Times New Roman"/>
          <w:sz w:val="24"/>
          <w:szCs w:val="24"/>
        </w:rPr>
        <w:t>енг Хуанг (</w:t>
      </w:r>
      <w:r w:rsidR="00A7630A" w:rsidRPr="00513BB1">
        <w:rPr>
          <w:rFonts w:ascii="Times New Roman" w:hAnsi="Times New Roman" w:cs="Times New Roman"/>
          <w:sz w:val="24"/>
          <w:szCs w:val="24"/>
          <w:lang w:val="en-US"/>
        </w:rPr>
        <w:t>Sheng Huang, 201</w:t>
      </w:r>
      <w:r w:rsidR="001C29AC" w:rsidRPr="00513BB1">
        <w:rPr>
          <w:rFonts w:ascii="Times New Roman" w:hAnsi="Times New Roman" w:cs="Times New Roman"/>
          <w:sz w:val="24"/>
          <w:szCs w:val="24"/>
        </w:rPr>
        <w:t>3</w:t>
      </w:r>
      <w:r w:rsidR="00A7630A" w:rsidRPr="00513BB1">
        <w:rPr>
          <w:rFonts w:ascii="Times New Roman" w:hAnsi="Times New Roman" w:cs="Times New Roman"/>
          <w:sz w:val="24"/>
          <w:szCs w:val="24"/>
        </w:rPr>
        <w:t>)</w:t>
      </w:r>
      <w:r w:rsidR="00A7630A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030" w:rsidRPr="00513BB1">
        <w:rPr>
          <w:rFonts w:ascii="Times New Roman" w:hAnsi="Times New Roman" w:cs="Times New Roman"/>
          <w:sz w:val="24"/>
          <w:szCs w:val="24"/>
        </w:rPr>
        <w:t>изследва потребителските изисквания на 4</w:t>
      </w:r>
      <w:r w:rsidR="00323030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PL </w:t>
      </w:r>
      <w:r w:rsidR="00323030" w:rsidRPr="00513BB1">
        <w:rPr>
          <w:rFonts w:ascii="Times New Roman" w:hAnsi="Times New Roman" w:cs="Times New Roman"/>
          <w:sz w:val="24"/>
          <w:szCs w:val="24"/>
        </w:rPr>
        <w:t xml:space="preserve">доставчиците чрез метода „къща на качеството“. </w:t>
      </w:r>
      <w:r w:rsidR="009A6707" w:rsidRPr="00513BB1">
        <w:rPr>
          <w:rFonts w:ascii="Times New Roman" w:hAnsi="Times New Roman" w:cs="Times New Roman"/>
          <w:sz w:val="24"/>
          <w:szCs w:val="24"/>
        </w:rPr>
        <w:t xml:space="preserve">Целта на това изследване е да се подобри удовлетвореността на клиентите на 4 </w:t>
      </w:r>
      <w:r w:rsidR="009A6707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PL </w:t>
      </w:r>
      <w:r w:rsidR="009A6707" w:rsidRPr="00513BB1">
        <w:rPr>
          <w:rFonts w:ascii="Times New Roman" w:hAnsi="Times New Roman" w:cs="Times New Roman"/>
          <w:sz w:val="24"/>
          <w:szCs w:val="24"/>
        </w:rPr>
        <w:t xml:space="preserve">доставчика. </w:t>
      </w:r>
      <w:r w:rsidR="00E34C28" w:rsidRPr="00513BB1">
        <w:rPr>
          <w:rFonts w:ascii="Times New Roman" w:hAnsi="Times New Roman" w:cs="Times New Roman"/>
          <w:sz w:val="24"/>
          <w:szCs w:val="24"/>
        </w:rPr>
        <w:t xml:space="preserve">Според Хуанг ключовите потребителски </w:t>
      </w:r>
      <w:r w:rsidR="00E34C28" w:rsidRPr="00513BB1">
        <w:rPr>
          <w:rFonts w:ascii="Times New Roman" w:hAnsi="Times New Roman" w:cs="Times New Roman"/>
          <w:sz w:val="24"/>
          <w:szCs w:val="24"/>
        </w:rPr>
        <w:lastRenderedPageBreak/>
        <w:t>изисквания са</w:t>
      </w:r>
      <w:r w:rsidR="0025781B" w:rsidRPr="00513BB1">
        <w:rPr>
          <w:rFonts w:ascii="Times New Roman" w:hAnsi="Times New Roman" w:cs="Times New Roman"/>
          <w:sz w:val="24"/>
          <w:szCs w:val="24"/>
        </w:rPr>
        <w:t>:</w:t>
      </w:r>
      <w:r w:rsidR="00E34C28" w:rsidRPr="00513BB1">
        <w:rPr>
          <w:rFonts w:ascii="Times New Roman" w:hAnsi="Times New Roman" w:cs="Times New Roman"/>
          <w:sz w:val="24"/>
          <w:szCs w:val="24"/>
        </w:rPr>
        <w:t xml:space="preserve"> отличните ИТ възможности на </w:t>
      </w:r>
      <w:r w:rsidR="0025781B" w:rsidRPr="00513BB1">
        <w:rPr>
          <w:rFonts w:ascii="Times New Roman" w:hAnsi="Times New Roman" w:cs="Times New Roman"/>
          <w:sz w:val="24"/>
          <w:szCs w:val="24"/>
        </w:rPr>
        <w:t>доставчика;</w:t>
      </w:r>
      <w:r w:rsidR="00E34C28" w:rsidRPr="00513BB1">
        <w:rPr>
          <w:rFonts w:ascii="Times New Roman" w:hAnsi="Times New Roman" w:cs="Times New Roman"/>
          <w:sz w:val="24"/>
          <w:szCs w:val="24"/>
        </w:rPr>
        <w:t xml:space="preserve"> индивидуалните умения</w:t>
      </w:r>
      <w:r w:rsidR="0025781B" w:rsidRPr="00513BB1">
        <w:rPr>
          <w:rFonts w:ascii="Times New Roman" w:hAnsi="Times New Roman" w:cs="Times New Roman"/>
          <w:sz w:val="24"/>
          <w:szCs w:val="24"/>
        </w:rPr>
        <w:t>;</w:t>
      </w:r>
      <w:r w:rsidR="00E34C28" w:rsidRPr="00513BB1">
        <w:rPr>
          <w:rFonts w:ascii="Times New Roman" w:hAnsi="Times New Roman" w:cs="Times New Roman"/>
          <w:sz w:val="24"/>
          <w:szCs w:val="24"/>
        </w:rPr>
        <w:t xml:space="preserve"> предлагането на услуги с добавена стойност и решения за веригата на доставките. </w:t>
      </w:r>
      <w:r w:rsidR="00F5171E" w:rsidRPr="00513BB1">
        <w:rPr>
          <w:rFonts w:ascii="Times New Roman" w:hAnsi="Times New Roman" w:cs="Times New Roman"/>
          <w:sz w:val="24"/>
          <w:szCs w:val="24"/>
        </w:rPr>
        <w:t xml:space="preserve">Джаркария </w:t>
      </w:r>
      <w:r w:rsidR="00EA0E4F" w:rsidRPr="00513BB1">
        <w:rPr>
          <w:rFonts w:ascii="Times New Roman" w:hAnsi="Times New Roman" w:cs="Times New Roman"/>
          <w:sz w:val="24"/>
          <w:szCs w:val="24"/>
        </w:rPr>
        <w:t>(</w:t>
      </w:r>
      <w:r w:rsidR="00F5171E" w:rsidRPr="00513BB1">
        <w:rPr>
          <w:rFonts w:ascii="Times New Roman" w:hAnsi="Times New Roman" w:cs="Times New Roman"/>
          <w:sz w:val="24"/>
          <w:szCs w:val="24"/>
        </w:rPr>
        <w:t xml:space="preserve">Jharkharia, </w:t>
      </w:r>
      <w:r w:rsidR="00EA0E4F" w:rsidRPr="00513BB1">
        <w:rPr>
          <w:rFonts w:ascii="Times New Roman" w:hAnsi="Times New Roman" w:cs="Times New Roman"/>
          <w:sz w:val="24"/>
          <w:szCs w:val="24"/>
        </w:rPr>
        <w:t>2007) използва метод</w:t>
      </w:r>
      <w:r w:rsidR="007218B1" w:rsidRPr="00513BB1">
        <w:rPr>
          <w:rFonts w:ascii="Times New Roman" w:hAnsi="Times New Roman" w:cs="Times New Roman"/>
          <w:sz w:val="24"/>
          <w:szCs w:val="24"/>
        </w:rPr>
        <w:t>а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ANP</w:t>
      </w:r>
      <w:r w:rsidR="00EF3EC6" w:rsidRPr="00513BB1">
        <w:rPr>
          <w:rFonts w:ascii="Times New Roman" w:hAnsi="Times New Roman" w:cs="Times New Roman"/>
          <w:sz w:val="24"/>
          <w:szCs w:val="24"/>
        </w:rPr>
        <w:t xml:space="preserve"> (</w:t>
      </w:r>
      <w:r w:rsidR="00EF3EC6" w:rsidRPr="00513BB1">
        <w:rPr>
          <w:rFonts w:ascii="Times New Roman" w:hAnsi="Times New Roman" w:cs="Times New Roman"/>
          <w:sz w:val="24"/>
        </w:rPr>
        <w:t>Analytic Network Process</w:t>
      </w:r>
      <w:r w:rsidR="00EF3EC6" w:rsidRPr="00513BB1">
        <w:rPr>
          <w:rFonts w:ascii="Times New Roman" w:hAnsi="Times New Roman" w:cs="Times New Roman"/>
          <w:sz w:val="24"/>
          <w:szCs w:val="24"/>
        </w:rPr>
        <w:t>)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за избор на доставчик на логистични услуги. Изследването предлага качествени критерии за избора на услуги и определя най-важната причина за вземане на решения. </w:t>
      </w:r>
      <w:r w:rsidR="0034719C" w:rsidRPr="00513BB1">
        <w:rPr>
          <w:rFonts w:ascii="Times New Roman" w:hAnsi="Times New Roman" w:cs="Times New Roman"/>
          <w:sz w:val="24"/>
          <w:szCs w:val="24"/>
        </w:rPr>
        <w:t>Кравовикс (</w:t>
      </w:r>
      <w:r w:rsidR="00EA0E4F" w:rsidRPr="00513BB1">
        <w:rPr>
          <w:rFonts w:ascii="Times New Roman" w:hAnsi="Times New Roman" w:cs="Times New Roman"/>
          <w:sz w:val="24"/>
          <w:szCs w:val="24"/>
        </w:rPr>
        <w:t>Kravovics</w:t>
      </w:r>
      <w:r w:rsidR="00F973E8" w:rsidRPr="00513BB1">
        <w:rPr>
          <w:rFonts w:ascii="Times New Roman" w:hAnsi="Times New Roman" w:cs="Times New Roman"/>
          <w:sz w:val="24"/>
          <w:szCs w:val="24"/>
        </w:rPr>
        <w:t>,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2008) </w:t>
      </w:r>
      <w:r w:rsidR="006B6737" w:rsidRPr="00513BB1">
        <w:rPr>
          <w:rFonts w:ascii="Times New Roman" w:hAnsi="Times New Roman" w:cs="Times New Roman"/>
          <w:sz w:val="24"/>
          <w:szCs w:val="24"/>
        </w:rPr>
        <w:t>посочва, че аутсорсингът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към 3PL се нуждае от внимателно проследяване на логистична</w:t>
      </w:r>
      <w:r w:rsidR="001B6BD5" w:rsidRPr="00513BB1">
        <w:rPr>
          <w:rFonts w:ascii="Times New Roman" w:hAnsi="Times New Roman" w:cs="Times New Roman"/>
          <w:sz w:val="24"/>
          <w:szCs w:val="24"/>
        </w:rPr>
        <w:t>та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система и нивото на обслужване. Той емпирично изследва 4PL доставчиците за химическите компании в Бразилия,</w:t>
      </w:r>
      <w:r w:rsidR="009D38DC" w:rsidRPr="00513BB1">
        <w:rPr>
          <w:rFonts w:ascii="Times New Roman" w:hAnsi="Times New Roman" w:cs="Times New Roman"/>
          <w:sz w:val="24"/>
          <w:szCs w:val="24"/>
        </w:rPr>
        <w:t xml:space="preserve"> като наблюдава работата на 3PL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с конкретни показатели за изпълнение. </w:t>
      </w:r>
      <w:r w:rsidR="00A67B03" w:rsidRPr="00513BB1">
        <w:rPr>
          <w:rFonts w:ascii="Times New Roman" w:hAnsi="Times New Roman" w:cs="Times New Roman"/>
          <w:sz w:val="24"/>
          <w:szCs w:val="24"/>
        </w:rPr>
        <w:t>Вивалдини (</w:t>
      </w:r>
      <w:r w:rsidR="00EA0E4F" w:rsidRPr="00513BB1">
        <w:rPr>
          <w:rFonts w:ascii="Times New Roman" w:hAnsi="Times New Roman" w:cs="Times New Roman"/>
          <w:sz w:val="24"/>
          <w:szCs w:val="24"/>
        </w:rPr>
        <w:t>Vivaldini</w:t>
      </w:r>
      <w:r w:rsidR="00A67B03" w:rsidRPr="00513BB1">
        <w:rPr>
          <w:rFonts w:ascii="Times New Roman" w:hAnsi="Times New Roman" w:cs="Times New Roman"/>
          <w:sz w:val="24"/>
          <w:szCs w:val="24"/>
        </w:rPr>
        <w:t>,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2008) използва казус</w:t>
      </w:r>
      <w:r w:rsidR="006B6737" w:rsidRPr="00513BB1">
        <w:rPr>
          <w:rFonts w:ascii="Times New Roman" w:hAnsi="Times New Roman" w:cs="Times New Roman"/>
          <w:sz w:val="24"/>
          <w:szCs w:val="24"/>
        </w:rPr>
        <w:t>,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за да анализ</w:t>
      </w:r>
      <w:r w:rsidR="009D38DC" w:rsidRPr="00513BB1">
        <w:rPr>
          <w:rFonts w:ascii="Times New Roman" w:hAnsi="Times New Roman" w:cs="Times New Roman"/>
          <w:sz w:val="24"/>
          <w:szCs w:val="24"/>
        </w:rPr>
        <w:t>ира координирането на десет 3PL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8A2F71" w:rsidRPr="00513BB1">
        <w:rPr>
          <w:rFonts w:ascii="Times New Roman" w:hAnsi="Times New Roman" w:cs="Times New Roman"/>
          <w:sz w:val="24"/>
          <w:szCs w:val="24"/>
        </w:rPr>
        <w:t>компании.</w:t>
      </w:r>
      <w:r w:rsidR="00EA0E4F" w:rsidRPr="00513BB1">
        <w:rPr>
          <w:rFonts w:ascii="Times New Roman" w:hAnsi="Times New Roman" w:cs="Times New Roman"/>
          <w:sz w:val="24"/>
          <w:szCs w:val="24"/>
        </w:rPr>
        <w:t xml:space="preserve"> Авторът доказва, че използването на 4PL ще подобри управлението на веригата на доставки. </w:t>
      </w:r>
    </w:p>
    <w:p w:rsidR="00C91DC1" w:rsidRPr="00513BB1" w:rsidRDefault="00C91DC1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2CFB" w:rsidRPr="00513BB1" w:rsidRDefault="00BB744F" w:rsidP="00136662">
      <w:pPr>
        <w:spacing w:after="12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A0E4F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A0E4F" w:rsidRPr="00513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7263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Анализ на п</w:t>
      </w:r>
      <w:r w:rsidR="00652CFB" w:rsidRPr="00513BB1">
        <w:rPr>
          <w:rFonts w:ascii="Times New Roman" w:hAnsi="Times New Roman" w:cs="Times New Roman"/>
          <w:b/>
          <w:sz w:val="24"/>
          <w:szCs w:val="24"/>
        </w:rPr>
        <w:t xml:space="preserve">отребителски изисквания </w:t>
      </w:r>
      <w:r w:rsidR="00DD65AD" w:rsidRPr="00513BB1">
        <w:rPr>
          <w:rFonts w:ascii="Times New Roman" w:hAnsi="Times New Roman" w:cs="Times New Roman"/>
          <w:b/>
          <w:sz w:val="24"/>
          <w:szCs w:val="24"/>
        </w:rPr>
        <w:t>към</w:t>
      </w:r>
      <w:r w:rsidR="00652CFB" w:rsidRPr="00513BB1">
        <w:rPr>
          <w:rFonts w:ascii="Times New Roman" w:hAnsi="Times New Roman" w:cs="Times New Roman"/>
          <w:b/>
          <w:sz w:val="24"/>
          <w:szCs w:val="24"/>
        </w:rPr>
        <w:t xml:space="preserve"> логистичните компании чрез метод</w:t>
      </w:r>
      <w:r w:rsidR="00E33C99" w:rsidRPr="00513BB1">
        <w:rPr>
          <w:rFonts w:ascii="Times New Roman" w:hAnsi="Times New Roman" w:cs="Times New Roman"/>
          <w:b/>
          <w:sz w:val="24"/>
          <w:szCs w:val="24"/>
        </w:rPr>
        <w:t>а</w:t>
      </w:r>
      <w:r w:rsidR="00652CFB" w:rsidRPr="00513BB1">
        <w:rPr>
          <w:rFonts w:ascii="Times New Roman" w:hAnsi="Times New Roman" w:cs="Times New Roman"/>
          <w:b/>
          <w:sz w:val="24"/>
          <w:szCs w:val="24"/>
        </w:rPr>
        <w:t xml:space="preserve"> „къща на качеството“</w:t>
      </w:r>
    </w:p>
    <w:p w:rsidR="00B9667B" w:rsidRPr="00513BB1" w:rsidRDefault="00F023EC" w:rsidP="00136662">
      <w:pPr>
        <w:spacing w:after="12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През 1966 г., </w:t>
      </w:r>
      <w:r w:rsidR="006906B6" w:rsidRPr="00513BB1">
        <w:rPr>
          <w:rFonts w:ascii="Times New Roman" w:hAnsi="Times New Roman" w:cs="Times New Roman"/>
          <w:sz w:val="24"/>
          <w:szCs w:val="24"/>
        </w:rPr>
        <w:t xml:space="preserve">Йоджи Акао </w:t>
      </w:r>
      <w:r w:rsidRPr="00513BB1">
        <w:rPr>
          <w:rFonts w:ascii="Times New Roman" w:hAnsi="Times New Roman" w:cs="Times New Roman"/>
          <w:sz w:val="24"/>
          <w:szCs w:val="24"/>
        </w:rPr>
        <w:t xml:space="preserve">разработва модел за стратегическо управление на качеството (QFD) с цел да се оцени новия дизайн на продукта въз основа на мнението на клиентите. </w:t>
      </w:r>
      <w:r w:rsidR="00021D29" w:rsidRPr="00513BB1">
        <w:rPr>
          <w:rFonts w:ascii="Times New Roman" w:hAnsi="Times New Roman" w:cs="Times New Roman"/>
          <w:sz w:val="24"/>
          <w:szCs w:val="24"/>
        </w:rPr>
        <w:t>Съществена част от метода е така наречената „к</w:t>
      </w:r>
      <w:r w:rsidR="00951F50" w:rsidRPr="00513BB1">
        <w:rPr>
          <w:rFonts w:ascii="Times New Roman" w:hAnsi="Times New Roman" w:cs="Times New Roman"/>
          <w:sz w:val="24"/>
          <w:szCs w:val="24"/>
        </w:rPr>
        <w:t>ъща на качеството“, показана на фигура 2.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14635A" w:rsidRPr="00513BB1">
        <w:rPr>
          <w:rFonts w:ascii="Times New Roman" w:hAnsi="Times New Roman" w:cs="Times New Roman"/>
          <w:sz w:val="24"/>
          <w:szCs w:val="24"/>
        </w:rPr>
        <w:t>Моделът</w:t>
      </w:r>
      <w:r w:rsidRPr="00513BB1">
        <w:rPr>
          <w:rFonts w:ascii="Times New Roman" w:hAnsi="Times New Roman" w:cs="Times New Roman"/>
          <w:sz w:val="24"/>
          <w:szCs w:val="24"/>
        </w:rPr>
        <w:t xml:space="preserve"> се прилага за първи път в Кобе корабостроителница на </w:t>
      </w:r>
      <w:r w:rsidR="00BC384D" w:rsidRPr="00513BB1">
        <w:rPr>
          <w:rFonts w:ascii="Times New Roman" w:hAnsi="Times New Roman" w:cs="Times New Roman"/>
          <w:sz w:val="24"/>
          <w:szCs w:val="24"/>
        </w:rPr>
        <w:t>„Митсубиши Индустри“ (</w:t>
      </w:r>
      <w:r w:rsidRPr="00513BB1">
        <w:rPr>
          <w:rFonts w:ascii="Times New Roman" w:hAnsi="Times New Roman" w:cs="Times New Roman"/>
          <w:sz w:val="24"/>
          <w:szCs w:val="24"/>
        </w:rPr>
        <w:t>Mitsubishi Heavy Industry</w:t>
      </w:r>
      <w:r w:rsidR="00BC384D" w:rsidRPr="00513BB1">
        <w:rPr>
          <w:rFonts w:ascii="Times New Roman" w:hAnsi="Times New Roman" w:cs="Times New Roman"/>
          <w:sz w:val="24"/>
          <w:szCs w:val="24"/>
        </w:rPr>
        <w:t>)</w:t>
      </w:r>
      <w:r w:rsidRPr="00513BB1">
        <w:rPr>
          <w:rFonts w:ascii="Times New Roman" w:hAnsi="Times New Roman" w:cs="Times New Roman"/>
          <w:sz w:val="24"/>
          <w:szCs w:val="24"/>
        </w:rPr>
        <w:t xml:space="preserve"> за подобряване на нов проект за изграждане на </w:t>
      </w:r>
      <w:r w:rsidR="000C0DD1" w:rsidRPr="00513BB1">
        <w:rPr>
          <w:rFonts w:ascii="Times New Roman" w:hAnsi="Times New Roman" w:cs="Times New Roman"/>
          <w:sz w:val="24"/>
          <w:szCs w:val="24"/>
        </w:rPr>
        <w:t xml:space="preserve">корабен </w:t>
      </w:r>
      <w:r w:rsidRPr="00513BB1">
        <w:rPr>
          <w:rFonts w:ascii="Times New Roman" w:hAnsi="Times New Roman" w:cs="Times New Roman"/>
          <w:sz w:val="24"/>
          <w:szCs w:val="24"/>
        </w:rPr>
        <w:t xml:space="preserve">петролен танкер. </w:t>
      </w:r>
    </w:p>
    <w:p w:rsidR="0079707A" w:rsidRPr="00513BB1" w:rsidRDefault="00F37A3B" w:rsidP="00136662">
      <w:pPr>
        <w:spacing w:after="12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>Формата на къщата на качеството е създадена по такъв начин, че да може да се видят ясно връзките между различните данни и това да позволи те да бъдат анализирани максимално точно от гледна точка на желания краен</w:t>
      </w:r>
      <w:r w:rsidR="002F4D81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Pr="00513BB1">
        <w:rPr>
          <w:rFonts w:ascii="Times New Roman" w:hAnsi="Times New Roman" w:cs="Times New Roman"/>
          <w:sz w:val="24"/>
          <w:szCs w:val="24"/>
        </w:rPr>
        <w:t>резултат.</w:t>
      </w:r>
      <w:r w:rsidR="002F4D81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EA3C8F" w:rsidRPr="00513BB1">
        <w:rPr>
          <w:rFonts w:ascii="Times New Roman" w:hAnsi="Times New Roman" w:cs="Times New Roman"/>
          <w:sz w:val="24"/>
          <w:szCs w:val="24"/>
        </w:rPr>
        <w:t>Прилагането на метод</w:t>
      </w:r>
      <w:r w:rsidR="002C3033" w:rsidRPr="00513BB1">
        <w:rPr>
          <w:rFonts w:ascii="Times New Roman" w:hAnsi="Times New Roman" w:cs="Times New Roman"/>
          <w:sz w:val="24"/>
          <w:szCs w:val="24"/>
        </w:rPr>
        <w:t>а</w:t>
      </w:r>
      <w:r w:rsidR="00EA3C8F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BB2C08" w:rsidRPr="00513BB1">
        <w:rPr>
          <w:rFonts w:ascii="Times New Roman" w:hAnsi="Times New Roman" w:cs="Times New Roman"/>
          <w:sz w:val="24"/>
          <w:szCs w:val="24"/>
        </w:rPr>
        <w:t xml:space="preserve">„Къща на качеството“ </w:t>
      </w:r>
      <w:r w:rsidR="00EA3C8F" w:rsidRPr="00513BB1">
        <w:rPr>
          <w:rFonts w:ascii="Times New Roman" w:hAnsi="Times New Roman" w:cs="Times New Roman"/>
          <w:sz w:val="24"/>
          <w:szCs w:val="24"/>
        </w:rPr>
        <w:t xml:space="preserve">изисква определена последователност при анализа на характеристиките на продукта, последващото им детайлизиране и залагането им като изисквания за следващ анализ. </w:t>
      </w:r>
    </w:p>
    <w:p w:rsidR="00EA0E4F" w:rsidRPr="00513BB1" w:rsidRDefault="00EA0E4F" w:rsidP="00136662">
      <w:pPr>
        <w:widowControl w:val="0"/>
        <w:spacing w:after="12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Чрез </w:t>
      </w:r>
      <w:r w:rsidR="00D85E38" w:rsidRPr="00513BB1">
        <w:rPr>
          <w:rFonts w:ascii="Times New Roman" w:hAnsi="Times New Roman" w:cs="Times New Roman"/>
          <w:sz w:val="24"/>
          <w:szCs w:val="24"/>
        </w:rPr>
        <w:t>използван</w:t>
      </w:r>
      <w:r w:rsidR="00C541C6" w:rsidRPr="00513BB1">
        <w:rPr>
          <w:rFonts w:ascii="Times New Roman" w:hAnsi="Times New Roman" w:cs="Times New Roman"/>
          <w:sz w:val="24"/>
          <w:szCs w:val="24"/>
        </w:rPr>
        <w:t>е</w:t>
      </w:r>
      <w:r w:rsidR="002A1C21" w:rsidRPr="00513BB1">
        <w:rPr>
          <w:rFonts w:ascii="Times New Roman" w:hAnsi="Times New Roman" w:cs="Times New Roman"/>
          <w:sz w:val="24"/>
          <w:szCs w:val="24"/>
        </w:rPr>
        <w:t xml:space="preserve"> на </w:t>
      </w:r>
      <w:r w:rsidR="00BF3E03" w:rsidRPr="00513BB1">
        <w:rPr>
          <w:rFonts w:ascii="Times New Roman" w:hAnsi="Times New Roman" w:cs="Times New Roman"/>
          <w:sz w:val="24"/>
          <w:szCs w:val="24"/>
        </w:rPr>
        <w:t>метода</w:t>
      </w:r>
      <w:r w:rsidR="00711C60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3BB1">
        <w:rPr>
          <w:rFonts w:ascii="Times New Roman" w:hAnsi="Times New Roman" w:cs="Times New Roman"/>
          <w:sz w:val="24"/>
          <w:szCs w:val="24"/>
        </w:rPr>
        <w:t xml:space="preserve">„къщата на качеството“ е възможно доставчикът на услуги да увеличи максимално удовлетворението на клиентите. </w:t>
      </w:r>
      <w:r w:rsidR="001A7FE0" w:rsidRPr="00513BB1">
        <w:rPr>
          <w:rFonts w:ascii="Times New Roman" w:hAnsi="Times New Roman" w:cs="Times New Roman"/>
          <w:sz w:val="24"/>
          <w:szCs w:val="24"/>
        </w:rPr>
        <w:t xml:space="preserve">В настоящето изследване са </w:t>
      </w:r>
      <w:r w:rsidR="001D48F1" w:rsidRPr="00513BB1">
        <w:rPr>
          <w:rFonts w:ascii="Times New Roman" w:hAnsi="Times New Roman" w:cs="Times New Roman"/>
          <w:sz w:val="24"/>
          <w:szCs w:val="24"/>
        </w:rPr>
        <w:t xml:space="preserve">анкетирани </w:t>
      </w:r>
      <w:r w:rsidR="00351BCD" w:rsidRPr="00513BB1">
        <w:rPr>
          <w:rFonts w:ascii="Times New Roman" w:hAnsi="Times New Roman" w:cs="Times New Roman"/>
          <w:sz w:val="24"/>
          <w:szCs w:val="24"/>
        </w:rPr>
        <w:t>тридесет и осем (38) клиенти от</w:t>
      </w:r>
      <w:r w:rsidR="001D48F1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632773" w:rsidRPr="00513BB1">
        <w:rPr>
          <w:rFonts w:ascii="Times New Roman" w:hAnsi="Times New Roman" w:cs="Times New Roman"/>
          <w:sz w:val="24"/>
          <w:szCs w:val="24"/>
        </w:rPr>
        <w:t xml:space="preserve">единадесет </w:t>
      </w:r>
      <w:r w:rsidR="001A7FE0" w:rsidRPr="00513BB1">
        <w:rPr>
          <w:rFonts w:ascii="Times New Roman" w:hAnsi="Times New Roman" w:cs="Times New Roman"/>
          <w:sz w:val="24"/>
          <w:szCs w:val="24"/>
        </w:rPr>
        <w:t xml:space="preserve">логистични компании </w:t>
      </w:r>
      <w:r w:rsidR="000E4807" w:rsidRPr="00513BB1">
        <w:rPr>
          <w:rFonts w:ascii="Times New Roman" w:hAnsi="Times New Roman" w:cs="Times New Roman"/>
          <w:sz w:val="24"/>
          <w:szCs w:val="24"/>
        </w:rPr>
        <w:t>с цел да</w:t>
      </w:r>
      <w:r w:rsidR="001A7FE0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9C35EC" w:rsidRPr="00513BB1">
        <w:rPr>
          <w:rFonts w:ascii="Times New Roman" w:hAnsi="Times New Roman" w:cs="Times New Roman"/>
          <w:sz w:val="24"/>
          <w:szCs w:val="24"/>
        </w:rPr>
        <w:t>разкрият</w:t>
      </w:r>
      <w:r w:rsidRPr="00513BB1">
        <w:rPr>
          <w:rFonts w:ascii="Times New Roman" w:hAnsi="Times New Roman" w:cs="Times New Roman"/>
          <w:sz w:val="24"/>
          <w:szCs w:val="24"/>
        </w:rPr>
        <w:t xml:space="preserve"> изискванията на клиент</w:t>
      </w:r>
      <w:r w:rsidR="001A7FE0" w:rsidRPr="00513BB1">
        <w:rPr>
          <w:rFonts w:ascii="Times New Roman" w:hAnsi="Times New Roman" w:cs="Times New Roman"/>
          <w:sz w:val="24"/>
          <w:szCs w:val="24"/>
        </w:rPr>
        <w:t>ите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0E4807" w:rsidRPr="00513BB1">
        <w:rPr>
          <w:rFonts w:ascii="Times New Roman" w:hAnsi="Times New Roman" w:cs="Times New Roman"/>
          <w:sz w:val="24"/>
          <w:szCs w:val="24"/>
        </w:rPr>
        <w:t>за услугите</w:t>
      </w:r>
      <w:r w:rsidR="00901C70" w:rsidRPr="00513BB1">
        <w:rPr>
          <w:rFonts w:ascii="Times New Roman" w:hAnsi="Times New Roman" w:cs="Times New Roman"/>
          <w:sz w:val="24"/>
          <w:szCs w:val="24"/>
        </w:rPr>
        <w:t xml:space="preserve"> на логистичните доставчици</w:t>
      </w:r>
      <w:r w:rsidR="008069EA" w:rsidRPr="00513BB1">
        <w:rPr>
          <w:rFonts w:ascii="Times New Roman" w:hAnsi="Times New Roman" w:cs="Times New Roman"/>
          <w:sz w:val="24"/>
          <w:szCs w:val="24"/>
        </w:rPr>
        <w:t xml:space="preserve">. </w:t>
      </w:r>
      <w:r w:rsidR="009D6FF5" w:rsidRPr="00513BB1">
        <w:rPr>
          <w:rFonts w:ascii="Times New Roman" w:hAnsi="Times New Roman" w:cs="Times New Roman"/>
          <w:sz w:val="24"/>
          <w:szCs w:val="24"/>
        </w:rPr>
        <w:t xml:space="preserve">Използвана е </w:t>
      </w:r>
      <w:r w:rsidR="009D6FF5" w:rsidRPr="00513BB1">
        <w:rPr>
          <w:rFonts w:ascii="Times New Roman" w:hAnsi="Times New Roman" w:cs="Times New Roman"/>
          <w:noProof/>
          <w:sz w:val="24"/>
          <w:szCs w:val="24"/>
        </w:rPr>
        <w:t>„к</w:t>
      </w:r>
      <w:r w:rsidR="00136739" w:rsidRPr="00513BB1">
        <w:rPr>
          <w:rFonts w:ascii="Times New Roman" w:hAnsi="Times New Roman" w:cs="Times New Roman"/>
          <w:noProof/>
          <w:sz w:val="24"/>
          <w:szCs w:val="24"/>
        </w:rPr>
        <w:t>ъщата на качеството“</w:t>
      </w:r>
      <w:r w:rsidR="009D6FF5" w:rsidRPr="00513BB1">
        <w:rPr>
          <w:rFonts w:ascii="Times New Roman" w:hAnsi="Times New Roman" w:cs="Times New Roman"/>
          <w:noProof/>
          <w:sz w:val="24"/>
          <w:szCs w:val="24"/>
        </w:rPr>
        <w:t>, коя</w:t>
      </w:r>
      <w:r w:rsidR="00A7111C" w:rsidRPr="00513BB1">
        <w:rPr>
          <w:rFonts w:ascii="Times New Roman" w:hAnsi="Times New Roman" w:cs="Times New Roman"/>
          <w:noProof/>
          <w:sz w:val="24"/>
          <w:szCs w:val="24"/>
        </w:rPr>
        <w:t>то</w:t>
      </w:r>
      <w:r w:rsidR="00136739" w:rsidRPr="00513BB1">
        <w:rPr>
          <w:rFonts w:ascii="Times New Roman" w:hAnsi="Times New Roman" w:cs="Times New Roman"/>
          <w:noProof/>
          <w:sz w:val="24"/>
          <w:szCs w:val="24"/>
        </w:rPr>
        <w:t xml:space="preserve"> представлява комбинация от матрич</w:t>
      </w:r>
      <w:r w:rsidR="00755103" w:rsidRPr="00513BB1">
        <w:rPr>
          <w:rFonts w:ascii="Times New Roman" w:hAnsi="Times New Roman" w:cs="Times New Roman"/>
          <w:noProof/>
          <w:sz w:val="24"/>
          <w:szCs w:val="24"/>
        </w:rPr>
        <w:t>ни диаграми</w:t>
      </w:r>
      <w:r w:rsidR="009D6FF5" w:rsidRPr="00513BB1">
        <w:rPr>
          <w:rFonts w:ascii="Times New Roman" w:hAnsi="Times New Roman" w:cs="Times New Roman"/>
          <w:noProof/>
          <w:sz w:val="24"/>
          <w:szCs w:val="24"/>
        </w:rPr>
        <w:t>, като</w:t>
      </w:r>
      <w:r w:rsidR="00755103" w:rsidRPr="00513B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6739" w:rsidRPr="00513BB1">
        <w:rPr>
          <w:rFonts w:ascii="Times New Roman" w:hAnsi="Times New Roman" w:cs="Times New Roman"/>
          <w:noProof/>
          <w:sz w:val="24"/>
          <w:szCs w:val="24"/>
        </w:rPr>
        <w:t>дава възможност да се систематизират потребителските и конструкторните изисквания и да се очертаят приоритетите на услугата.</w:t>
      </w:r>
      <w:r w:rsidR="00FF2606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E94427" w:rsidRPr="00513BB1">
        <w:rPr>
          <w:rFonts w:ascii="Times New Roman" w:hAnsi="Times New Roman" w:cs="Times New Roman"/>
          <w:sz w:val="24"/>
          <w:szCs w:val="24"/>
        </w:rPr>
        <w:t xml:space="preserve">Настоящето изследване е проведено </w:t>
      </w:r>
      <w:r w:rsidR="00C478EA" w:rsidRPr="00513BB1">
        <w:rPr>
          <w:rFonts w:ascii="Times New Roman" w:hAnsi="Times New Roman" w:cs="Times New Roman"/>
          <w:sz w:val="24"/>
          <w:szCs w:val="24"/>
        </w:rPr>
        <w:t>чрез</w:t>
      </w:r>
      <w:r w:rsidR="00E94427" w:rsidRPr="00513BB1">
        <w:rPr>
          <w:rFonts w:ascii="Times New Roman" w:hAnsi="Times New Roman" w:cs="Times New Roman"/>
          <w:sz w:val="24"/>
          <w:szCs w:val="24"/>
        </w:rPr>
        <w:t xml:space="preserve"> пет стъпки. </w:t>
      </w:r>
      <w:r w:rsidRPr="00513BB1">
        <w:rPr>
          <w:rFonts w:ascii="Times New Roman" w:hAnsi="Times New Roman" w:cs="Times New Roman"/>
          <w:sz w:val="24"/>
          <w:szCs w:val="24"/>
        </w:rPr>
        <w:t xml:space="preserve">Първата стъпка е идентификация на желанията на потребителите. Изготвя се пълен списък </w:t>
      </w:r>
      <w:r w:rsidR="00701FFE" w:rsidRPr="00513BB1">
        <w:rPr>
          <w:rFonts w:ascii="Times New Roman" w:hAnsi="Times New Roman" w:cs="Times New Roman"/>
          <w:sz w:val="24"/>
          <w:szCs w:val="24"/>
        </w:rPr>
        <w:t>с</w:t>
      </w:r>
      <w:r w:rsidRPr="00513BB1">
        <w:rPr>
          <w:rFonts w:ascii="Times New Roman" w:hAnsi="Times New Roman" w:cs="Times New Roman"/>
          <w:sz w:val="24"/>
          <w:szCs w:val="24"/>
        </w:rPr>
        <w:t xml:space="preserve"> изискванията на основата на </w:t>
      </w:r>
      <w:r w:rsidR="00701FFE" w:rsidRPr="00513BB1">
        <w:rPr>
          <w:rFonts w:ascii="Times New Roman" w:hAnsi="Times New Roman" w:cs="Times New Roman"/>
          <w:sz w:val="24"/>
          <w:szCs w:val="24"/>
        </w:rPr>
        <w:t>въпросник</w:t>
      </w:r>
      <w:r w:rsidRPr="00513BB1">
        <w:rPr>
          <w:rFonts w:ascii="Times New Roman" w:hAnsi="Times New Roman" w:cs="Times New Roman"/>
          <w:sz w:val="24"/>
          <w:szCs w:val="24"/>
        </w:rPr>
        <w:t>.</w:t>
      </w:r>
      <w:r w:rsidR="00ED709D" w:rsidRPr="00513BB1">
        <w:rPr>
          <w:rFonts w:ascii="Times New Roman" w:hAnsi="Times New Roman" w:cs="Times New Roman"/>
          <w:sz w:val="24"/>
          <w:szCs w:val="24"/>
        </w:rPr>
        <w:t xml:space="preserve"> Обикновено</w:t>
      </w:r>
      <w:r w:rsidRPr="00513BB1">
        <w:rPr>
          <w:rFonts w:ascii="Times New Roman" w:hAnsi="Times New Roman" w:cs="Times New Roman"/>
          <w:sz w:val="24"/>
          <w:szCs w:val="24"/>
        </w:rPr>
        <w:t xml:space="preserve"> теглото на изискванията на клиентите трябва да определи количествено степента на важност и удовлетворен</w:t>
      </w:r>
      <w:r w:rsidR="00F95B85" w:rsidRPr="00513BB1">
        <w:rPr>
          <w:rFonts w:ascii="Times New Roman" w:hAnsi="Times New Roman" w:cs="Times New Roman"/>
          <w:sz w:val="24"/>
          <w:szCs w:val="24"/>
        </w:rPr>
        <w:t xml:space="preserve">ост </w:t>
      </w:r>
      <w:r w:rsidRPr="00513BB1">
        <w:rPr>
          <w:rFonts w:ascii="Times New Roman" w:hAnsi="Times New Roman" w:cs="Times New Roman"/>
          <w:sz w:val="24"/>
          <w:szCs w:val="24"/>
        </w:rPr>
        <w:t>на всеки елемент. Събраната информация се обобщава и ранжира на нива - малък брой първостепенни изисквания, детайлизирани на второ и, при необходимост, трето ниво, например чрез системна диаграма. Желанията на потребителите се подреждат по важност и се означават чрез номер.</w:t>
      </w:r>
      <w:r w:rsidR="00830450" w:rsidRPr="00513BB1">
        <w:rPr>
          <w:rFonts w:ascii="Times New Roman" w:hAnsi="Times New Roman" w:cs="Times New Roman"/>
          <w:sz w:val="24"/>
          <w:szCs w:val="24"/>
        </w:rPr>
        <w:t xml:space="preserve"> Втората стъпка е да се определ</w:t>
      </w:r>
      <w:r w:rsidR="00C67ACE" w:rsidRPr="00513BB1">
        <w:rPr>
          <w:rFonts w:ascii="Times New Roman" w:hAnsi="Times New Roman" w:cs="Times New Roman"/>
          <w:sz w:val="24"/>
          <w:szCs w:val="24"/>
        </w:rPr>
        <w:t xml:space="preserve">ят техническите характеристики, които </w:t>
      </w:r>
      <w:r w:rsidRPr="00513BB1">
        <w:rPr>
          <w:rFonts w:ascii="Times New Roman" w:hAnsi="Times New Roman" w:cs="Times New Roman"/>
          <w:sz w:val="24"/>
          <w:szCs w:val="24"/>
        </w:rPr>
        <w:t xml:space="preserve">се изграждат в съответствие с вътрешните ресурси и координация на фирмата. Този етап се нарича “разгръщане на характеристиките на качеството” и представлява превръщане на изискванията </w:t>
      </w:r>
      <w:r w:rsidR="00D22E7B" w:rsidRPr="00513BB1">
        <w:rPr>
          <w:rFonts w:ascii="Times New Roman" w:hAnsi="Times New Roman" w:cs="Times New Roman"/>
          <w:sz w:val="24"/>
          <w:szCs w:val="24"/>
        </w:rPr>
        <w:t xml:space="preserve">на потребителите </w:t>
      </w:r>
      <w:r w:rsidRPr="00513BB1">
        <w:rPr>
          <w:rFonts w:ascii="Times New Roman" w:hAnsi="Times New Roman" w:cs="Times New Roman"/>
          <w:sz w:val="24"/>
          <w:szCs w:val="24"/>
        </w:rPr>
        <w:t>в характеристики, които могат да се измерват. Тези характеристики също се представят на нива и се номерират.</w:t>
      </w:r>
      <w:r w:rsidR="00C67ACE" w:rsidRPr="00513BB1">
        <w:rPr>
          <w:rFonts w:ascii="Times New Roman" w:hAnsi="Times New Roman" w:cs="Times New Roman"/>
          <w:sz w:val="24"/>
          <w:szCs w:val="24"/>
        </w:rPr>
        <w:t xml:space="preserve"> Третата стъпка е да се определи съответствието между потребителските изисквания и техническите характеристики като се създава </w:t>
      </w:r>
      <w:r w:rsidRPr="00513BB1">
        <w:rPr>
          <w:rFonts w:ascii="Times New Roman" w:hAnsi="Times New Roman" w:cs="Times New Roman"/>
          <w:sz w:val="24"/>
          <w:szCs w:val="24"/>
        </w:rPr>
        <w:t>корелационна матрица</w:t>
      </w:r>
      <w:r w:rsidR="00C67ACE" w:rsidRPr="00513BB1">
        <w:rPr>
          <w:rFonts w:ascii="Times New Roman" w:hAnsi="Times New Roman" w:cs="Times New Roman"/>
          <w:sz w:val="24"/>
          <w:szCs w:val="24"/>
        </w:rPr>
        <w:t xml:space="preserve"> (т.нар. </w:t>
      </w:r>
      <w:r w:rsidRPr="00513BB1">
        <w:rPr>
          <w:rFonts w:ascii="Times New Roman" w:hAnsi="Times New Roman" w:cs="Times New Roman"/>
          <w:sz w:val="24"/>
          <w:szCs w:val="24"/>
        </w:rPr>
        <w:t>“матрица на качеството”</w:t>
      </w:r>
      <w:r w:rsidR="00C67ACE" w:rsidRPr="00513BB1">
        <w:rPr>
          <w:rFonts w:ascii="Times New Roman" w:hAnsi="Times New Roman" w:cs="Times New Roman"/>
          <w:sz w:val="24"/>
          <w:szCs w:val="24"/>
        </w:rPr>
        <w:t>).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C67ACE" w:rsidRPr="00513BB1">
        <w:rPr>
          <w:rFonts w:ascii="Times New Roman" w:hAnsi="Times New Roman" w:cs="Times New Roman"/>
          <w:sz w:val="24"/>
          <w:szCs w:val="24"/>
        </w:rPr>
        <w:t xml:space="preserve">Тази матрица </w:t>
      </w:r>
      <w:r w:rsidRPr="00513BB1">
        <w:rPr>
          <w:rFonts w:ascii="Times New Roman" w:hAnsi="Times New Roman" w:cs="Times New Roman"/>
          <w:sz w:val="24"/>
          <w:szCs w:val="24"/>
        </w:rPr>
        <w:t xml:space="preserve">показва степента на съответствие на характеристиките на услугата и изискванията на потребителите. Матрицата на връзката показва нивото на участие и отношението на всяка техническа мярка за всяко изискване на клиента. </w:t>
      </w:r>
      <w:r w:rsidR="002E48E1" w:rsidRPr="00513BB1">
        <w:rPr>
          <w:rFonts w:ascii="Times New Roman" w:hAnsi="Times New Roman" w:cs="Times New Roman"/>
          <w:sz w:val="24"/>
          <w:szCs w:val="24"/>
        </w:rPr>
        <w:t>Обикновено символи</w:t>
      </w:r>
      <w:r w:rsidR="00FD1B17" w:rsidRPr="00513BB1">
        <w:rPr>
          <w:rFonts w:ascii="Times New Roman" w:hAnsi="Times New Roman" w:cs="Times New Roman"/>
          <w:sz w:val="24"/>
          <w:szCs w:val="24"/>
        </w:rPr>
        <w:t>те</w:t>
      </w:r>
      <w:r w:rsidR="002E48E1" w:rsidRPr="00513BB1">
        <w:rPr>
          <w:rFonts w:ascii="Times New Roman" w:hAnsi="Times New Roman" w:cs="Times New Roman"/>
          <w:sz w:val="24"/>
          <w:szCs w:val="24"/>
        </w:rPr>
        <w:t xml:space="preserve"> представляват тристепен</w:t>
      </w:r>
      <w:r w:rsidR="004D4D5A" w:rsidRPr="00513BB1">
        <w:rPr>
          <w:rFonts w:ascii="Times New Roman" w:hAnsi="Times New Roman" w:cs="Times New Roman"/>
          <w:sz w:val="24"/>
          <w:szCs w:val="24"/>
        </w:rPr>
        <w:t>на скала</w:t>
      </w:r>
      <w:r w:rsidR="002E48E1" w:rsidRPr="00513BB1">
        <w:rPr>
          <w:rFonts w:ascii="Times New Roman" w:hAnsi="Times New Roman" w:cs="Times New Roman"/>
          <w:sz w:val="24"/>
          <w:szCs w:val="24"/>
        </w:rPr>
        <w:t xml:space="preserve"> (ниск</w:t>
      </w:r>
      <w:r w:rsidR="004D4D5A" w:rsidRPr="00513BB1">
        <w:rPr>
          <w:rFonts w:ascii="Times New Roman" w:hAnsi="Times New Roman" w:cs="Times New Roman"/>
          <w:sz w:val="24"/>
          <w:szCs w:val="24"/>
        </w:rPr>
        <w:t>а</w:t>
      </w:r>
      <w:r w:rsidR="002E48E1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4D4D5A" w:rsidRPr="00513BB1">
        <w:rPr>
          <w:rFonts w:ascii="Times New Roman" w:hAnsi="Times New Roman" w:cs="Times New Roman"/>
          <w:sz w:val="24"/>
          <w:szCs w:val="24"/>
        </w:rPr>
        <w:t>връзка</w:t>
      </w:r>
      <w:r w:rsidR="002E48E1" w:rsidRPr="00513BB1">
        <w:rPr>
          <w:rFonts w:ascii="Times New Roman" w:hAnsi="Times New Roman" w:cs="Times New Roman"/>
          <w:sz w:val="24"/>
          <w:szCs w:val="24"/>
        </w:rPr>
        <w:t>, умерена връзка, силн</w:t>
      </w:r>
      <w:r w:rsidR="00D56D95" w:rsidRPr="00513BB1">
        <w:rPr>
          <w:rFonts w:ascii="Times New Roman" w:hAnsi="Times New Roman" w:cs="Times New Roman"/>
          <w:sz w:val="24"/>
          <w:szCs w:val="24"/>
        </w:rPr>
        <w:t>а връзка, няма връзка), като 9-3</w:t>
      </w:r>
      <w:r w:rsidR="002E48E1" w:rsidRPr="00513BB1">
        <w:rPr>
          <w:rFonts w:ascii="Times New Roman" w:hAnsi="Times New Roman" w:cs="Times New Roman"/>
          <w:sz w:val="24"/>
          <w:szCs w:val="24"/>
        </w:rPr>
        <w:t>-1 или 9-6-3.</w:t>
      </w:r>
      <w:r w:rsidR="004D4D5A" w:rsidRPr="00513BB1">
        <w:rPr>
          <w:rFonts w:ascii="Times New Roman" w:hAnsi="Times New Roman" w:cs="Times New Roman"/>
          <w:sz w:val="24"/>
          <w:szCs w:val="24"/>
        </w:rPr>
        <w:t xml:space="preserve"> В настоящия случай </w:t>
      </w:r>
      <w:r w:rsidR="002020A1" w:rsidRPr="00513BB1">
        <w:rPr>
          <w:rFonts w:ascii="Times New Roman" w:hAnsi="Times New Roman" w:cs="Times New Roman"/>
          <w:sz w:val="24"/>
          <w:szCs w:val="24"/>
        </w:rPr>
        <w:t>се прилага 9</w:t>
      </w:r>
      <w:r w:rsidR="004D4D5A" w:rsidRPr="00513BB1">
        <w:rPr>
          <w:rFonts w:ascii="Times New Roman" w:hAnsi="Times New Roman" w:cs="Times New Roman"/>
          <w:sz w:val="24"/>
          <w:szCs w:val="24"/>
        </w:rPr>
        <w:t>-</w:t>
      </w:r>
      <w:r w:rsidR="007F207E" w:rsidRPr="00513BB1">
        <w:rPr>
          <w:rFonts w:ascii="Times New Roman" w:hAnsi="Times New Roman" w:cs="Times New Roman"/>
          <w:sz w:val="24"/>
          <w:szCs w:val="24"/>
        </w:rPr>
        <w:t>3-</w:t>
      </w:r>
      <w:r w:rsidR="007F207E" w:rsidRPr="00513BB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D4D5A" w:rsidRPr="00513BB1">
        <w:rPr>
          <w:rFonts w:ascii="Times New Roman" w:hAnsi="Times New Roman" w:cs="Times New Roman"/>
          <w:sz w:val="24"/>
          <w:szCs w:val="24"/>
        </w:rPr>
        <w:t>.</w:t>
      </w:r>
      <w:r w:rsidR="00E94427" w:rsidRPr="00513BB1">
        <w:rPr>
          <w:rFonts w:ascii="Times New Roman" w:hAnsi="Times New Roman" w:cs="Times New Roman"/>
          <w:sz w:val="24"/>
          <w:szCs w:val="24"/>
        </w:rPr>
        <w:t xml:space="preserve"> Четвъртата стъпка показва зависимостите между отделните характеристики в корелационна матрица. Тази зависимости са </w:t>
      </w:r>
      <w:r w:rsidRPr="00513BB1">
        <w:rPr>
          <w:rFonts w:ascii="Times New Roman" w:hAnsi="Times New Roman" w:cs="Times New Roman"/>
          <w:sz w:val="24"/>
          <w:szCs w:val="24"/>
        </w:rPr>
        <w:t xml:space="preserve">представени със символи, които изразяват степента на връзка между техническите характеристики. </w:t>
      </w:r>
      <w:r w:rsidR="001C7AB5" w:rsidRPr="00513BB1">
        <w:rPr>
          <w:rFonts w:ascii="Times New Roman" w:hAnsi="Times New Roman" w:cs="Times New Roman"/>
          <w:sz w:val="24"/>
          <w:szCs w:val="24"/>
        </w:rPr>
        <w:t>Символи</w:t>
      </w:r>
      <w:r w:rsidR="006A65CD" w:rsidRPr="00513BB1">
        <w:rPr>
          <w:rFonts w:ascii="Times New Roman" w:hAnsi="Times New Roman" w:cs="Times New Roman"/>
          <w:sz w:val="24"/>
          <w:szCs w:val="24"/>
        </w:rPr>
        <w:t>те</w:t>
      </w:r>
      <w:r w:rsidR="001C7AB5" w:rsidRPr="00513BB1">
        <w:rPr>
          <w:rFonts w:ascii="Times New Roman" w:hAnsi="Times New Roman" w:cs="Times New Roman"/>
          <w:sz w:val="24"/>
          <w:szCs w:val="24"/>
        </w:rPr>
        <w:t xml:space="preserve"> са преведени на рейтингова скала в четири стойности (силна връзка, умерен</w:t>
      </w:r>
      <w:r w:rsidR="008E3EAE" w:rsidRPr="00513BB1">
        <w:rPr>
          <w:rFonts w:ascii="Times New Roman" w:hAnsi="Times New Roman" w:cs="Times New Roman"/>
          <w:sz w:val="24"/>
          <w:szCs w:val="24"/>
        </w:rPr>
        <w:t>а</w:t>
      </w:r>
      <w:r w:rsidR="001C7AB5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8E3EAE" w:rsidRPr="00513BB1">
        <w:rPr>
          <w:rFonts w:ascii="Times New Roman" w:hAnsi="Times New Roman" w:cs="Times New Roman"/>
          <w:sz w:val="24"/>
          <w:szCs w:val="24"/>
        </w:rPr>
        <w:t>връзка, ниска</w:t>
      </w:r>
      <w:r w:rsidR="001C7AB5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8E3EAE" w:rsidRPr="00513BB1">
        <w:rPr>
          <w:rFonts w:ascii="Times New Roman" w:hAnsi="Times New Roman" w:cs="Times New Roman"/>
          <w:sz w:val="24"/>
          <w:szCs w:val="24"/>
        </w:rPr>
        <w:t>връзка</w:t>
      </w:r>
      <w:r w:rsidR="001C7AB5" w:rsidRPr="00513BB1">
        <w:rPr>
          <w:rFonts w:ascii="Times New Roman" w:hAnsi="Times New Roman" w:cs="Times New Roman"/>
          <w:sz w:val="24"/>
          <w:szCs w:val="24"/>
        </w:rPr>
        <w:t>, няма връзка), като 9-5-3-0 или 9-7-3-0.</w:t>
      </w:r>
      <w:r w:rsidR="002020A1" w:rsidRPr="00513BB1">
        <w:rPr>
          <w:rFonts w:ascii="Times New Roman" w:hAnsi="Times New Roman" w:cs="Times New Roman"/>
          <w:sz w:val="24"/>
          <w:szCs w:val="24"/>
        </w:rPr>
        <w:t xml:space="preserve"> В конкретния случай са използвани 9-7-3-0.</w:t>
      </w:r>
      <w:r w:rsidR="006375D5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F35F08" w:rsidRPr="00513BB1">
        <w:rPr>
          <w:rFonts w:ascii="Times New Roman" w:hAnsi="Times New Roman" w:cs="Times New Roman"/>
          <w:sz w:val="24"/>
          <w:szCs w:val="24"/>
        </w:rPr>
        <w:t>В п</w:t>
      </w:r>
      <w:r w:rsidR="006375D5" w:rsidRPr="00513BB1">
        <w:rPr>
          <w:rFonts w:ascii="Times New Roman" w:hAnsi="Times New Roman" w:cs="Times New Roman"/>
          <w:sz w:val="24"/>
          <w:szCs w:val="24"/>
        </w:rPr>
        <w:t>етата стъпка</w:t>
      </w:r>
      <w:r w:rsidR="00F35F08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Pr="00513BB1">
        <w:rPr>
          <w:rFonts w:ascii="Times New Roman" w:hAnsi="Times New Roman" w:cs="Times New Roman"/>
          <w:sz w:val="24"/>
          <w:szCs w:val="24"/>
        </w:rPr>
        <w:t>се изгра</w:t>
      </w:r>
      <w:r w:rsidR="00F35F08" w:rsidRPr="00513BB1">
        <w:rPr>
          <w:rFonts w:ascii="Times New Roman" w:hAnsi="Times New Roman" w:cs="Times New Roman"/>
          <w:sz w:val="24"/>
          <w:szCs w:val="24"/>
        </w:rPr>
        <w:t xml:space="preserve">жда </w:t>
      </w:r>
      <w:r w:rsidRPr="00513BB1">
        <w:rPr>
          <w:rFonts w:ascii="Times New Roman" w:hAnsi="Times New Roman" w:cs="Times New Roman"/>
          <w:sz w:val="24"/>
          <w:szCs w:val="24"/>
        </w:rPr>
        <w:t>връзката между изискванията на клиентите и технически</w:t>
      </w:r>
      <w:r w:rsidR="006A65CD" w:rsidRPr="00513BB1">
        <w:rPr>
          <w:rFonts w:ascii="Times New Roman" w:hAnsi="Times New Roman" w:cs="Times New Roman"/>
          <w:sz w:val="24"/>
          <w:szCs w:val="24"/>
        </w:rPr>
        <w:t>те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6650FB" w:rsidRPr="00513BB1">
        <w:rPr>
          <w:rFonts w:ascii="Times New Roman" w:hAnsi="Times New Roman" w:cs="Times New Roman"/>
          <w:sz w:val="24"/>
          <w:szCs w:val="24"/>
        </w:rPr>
        <w:t>характеристики</w:t>
      </w:r>
      <w:r w:rsidRPr="00513BB1">
        <w:rPr>
          <w:rFonts w:ascii="Times New Roman" w:hAnsi="Times New Roman" w:cs="Times New Roman"/>
          <w:sz w:val="24"/>
          <w:szCs w:val="24"/>
        </w:rPr>
        <w:t xml:space="preserve">. </w:t>
      </w:r>
      <w:r w:rsidR="00066D0A" w:rsidRPr="00513BB1">
        <w:rPr>
          <w:rFonts w:ascii="Times New Roman" w:hAnsi="Times New Roman" w:cs="Times New Roman"/>
          <w:sz w:val="24"/>
          <w:szCs w:val="24"/>
        </w:rPr>
        <w:t>О</w:t>
      </w:r>
      <w:r w:rsidRPr="00513BB1">
        <w:rPr>
          <w:rFonts w:ascii="Times New Roman" w:hAnsi="Times New Roman" w:cs="Times New Roman"/>
          <w:sz w:val="24"/>
          <w:szCs w:val="24"/>
        </w:rPr>
        <w:t>ценката на силата на връзка между изискванията на клиентите и технически</w:t>
      </w:r>
      <w:r w:rsidR="00835922" w:rsidRPr="00513BB1">
        <w:rPr>
          <w:rFonts w:ascii="Times New Roman" w:hAnsi="Times New Roman" w:cs="Times New Roman"/>
          <w:sz w:val="24"/>
          <w:szCs w:val="24"/>
        </w:rPr>
        <w:t>те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835922" w:rsidRPr="00513BB1">
        <w:rPr>
          <w:rFonts w:ascii="Times New Roman" w:hAnsi="Times New Roman" w:cs="Times New Roman"/>
          <w:sz w:val="24"/>
          <w:szCs w:val="24"/>
        </w:rPr>
        <w:t>характеристики</w:t>
      </w:r>
      <w:r w:rsidRPr="00513BB1">
        <w:rPr>
          <w:rFonts w:ascii="Times New Roman" w:hAnsi="Times New Roman" w:cs="Times New Roman"/>
          <w:sz w:val="24"/>
          <w:szCs w:val="24"/>
        </w:rPr>
        <w:t xml:space="preserve"> обикновено се </w:t>
      </w:r>
      <w:r w:rsidR="00E95775" w:rsidRPr="00513BB1">
        <w:rPr>
          <w:rFonts w:ascii="Times New Roman" w:hAnsi="Times New Roman" w:cs="Times New Roman"/>
          <w:sz w:val="24"/>
          <w:szCs w:val="24"/>
        </w:rPr>
        <w:t xml:space="preserve">изразява чрез </w:t>
      </w:r>
      <w:r w:rsidRPr="00513BB1">
        <w:rPr>
          <w:rFonts w:ascii="Times New Roman" w:hAnsi="Times New Roman" w:cs="Times New Roman"/>
          <w:sz w:val="24"/>
          <w:szCs w:val="24"/>
        </w:rPr>
        <w:t>езикови</w:t>
      </w:r>
      <w:r w:rsidR="00881338" w:rsidRPr="00513BB1">
        <w:rPr>
          <w:rFonts w:ascii="Times New Roman" w:hAnsi="Times New Roman" w:cs="Times New Roman"/>
          <w:sz w:val="24"/>
          <w:szCs w:val="24"/>
        </w:rPr>
        <w:t xml:space="preserve"> стойности, например "в</w:t>
      </w:r>
      <w:r w:rsidRPr="00513BB1">
        <w:rPr>
          <w:rFonts w:ascii="Times New Roman" w:hAnsi="Times New Roman" w:cs="Times New Roman"/>
          <w:sz w:val="24"/>
          <w:szCs w:val="24"/>
        </w:rPr>
        <w:t>исок", "среден" и "нисък". Чрез изчисляване на теглото</w:t>
      </w:r>
      <w:r w:rsidR="00ED709D" w:rsidRPr="00513BB1">
        <w:rPr>
          <w:rFonts w:ascii="Times New Roman" w:hAnsi="Times New Roman" w:cs="Times New Roman"/>
          <w:sz w:val="24"/>
          <w:szCs w:val="24"/>
        </w:rPr>
        <w:t xml:space="preserve"> на техническите характеристики</w:t>
      </w:r>
      <w:r w:rsidRPr="00513BB1">
        <w:rPr>
          <w:rFonts w:ascii="Times New Roman" w:hAnsi="Times New Roman" w:cs="Times New Roman"/>
          <w:sz w:val="24"/>
          <w:szCs w:val="24"/>
        </w:rPr>
        <w:t xml:space="preserve"> може да се намерят целевите стойности. На фигура </w:t>
      </w:r>
      <w:r w:rsidR="00F35F08" w:rsidRPr="00513BB1">
        <w:rPr>
          <w:rFonts w:ascii="Times New Roman" w:hAnsi="Times New Roman" w:cs="Times New Roman"/>
          <w:sz w:val="24"/>
          <w:szCs w:val="24"/>
        </w:rPr>
        <w:t>1</w:t>
      </w:r>
      <w:r w:rsidRPr="00513BB1">
        <w:rPr>
          <w:rFonts w:ascii="Times New Roman" w:hAnsi="Times New Roman" w:cs="Times New Roman"/>
          <w:sz w:val="24"/>
          <w:szCs w:val="24"/>
        </w:rPr>
        <w:t xml:space="preserve"> е представена класическата структурата на къщата на качеството.</w:t>
      </w:r>
    </w:p>
    <w:p w:rsidR="00EA0E4F" w:rsidRPr="00513BB1" w:rsidRDefault="00EA0E4F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4F" w:rsidRPr="00513BB1" w:rsidRDefault="007346E5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object w:dxaOrig="8280" w:dyaOrig="6570">
          <v:shape id="_x0000_i1025" type="#_x0000_t75" style="width:412.5pt;height:327pt" o:ole="">
            <v:imagedata r:id="rId8" o:title=""/>
          </v:shape>
          <o:OLEObject Type="Embed" ProgID="Visio.Drawing.15" ShapeID="_x0000_i1025" DrawAspect="Content" ObjectID="_1533117825" r:id="rId9"/>
        </w:object>
      </w:r>
    </w:p>
    <w:p w:rsidR="00EA0E4F" w:rsidRPr="00023AB3" w:rsidRDefault="00EA0E4F" w:rsidP="001366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3BB1">
        <w:rPr>
          <w:rFonts w:ascii="Times New Roman" w:hAnsi="Times New Roman" w:cs="Times New Roman"/>
          <w:b/>
          <w:bCs/>
          <w:sz w:val="24"/>
          <w:szCs w:val="24"/>
        </w:rPr>
        <w:t>Фиг</w:t>
      </w:r>
      <w:r w:rsidR="005B1E5A">
        <w:rPr>
          <w:rFonts w:ascii="Times New Roman" w:hAnsi="Times New Roman" w:cs="Times New Roman"/>
          <w:b/>
          <w:bCs/>
          <w:sz w:val="24"/>
          <w:szCs w:val="24"/>
        </w:rPr>
        <w:t>ура</w:t>
      </w:r>
      <w:r w:rsidRPr="00513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7B2" w:rsidRPr="00513B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3B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3AB3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Pr="00023AB3">
        <w:rPr>
          <w:rFonts w:ascii="Times New Roman" w:hAnsi="Times New Roman" w:cs="Times New Roman"/>
          <w:sz w:val="24"/>
          <w:szCs w:val="24"/>
        </w:rPr>
        <w:t>Къща на качеството</w:t>
      </w:r>
      <w:r w:rsidR="00023AB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A0E4F" w:rsidRPr="00513BB1" w:rsidRDefault="0013696A" w:rsidP="00136662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513BB1">
        <w:rPr>
          <w:rFonts w:ascii="Times New Roman" w:hAnsi="Times New Roman" w:cs="Times New Roman"/>
          <w:color w:val="auto"/>
          <w:sz w:val="22"/>
          <w:szCs w:val="22"/>
        </w:rPr>
        <w:t xml:space="preserve">Източник: </w:t>
      </w:r>
      <w:r w:rsidR="004D304C" w:rsidRPr="00513BB1">
        <w:rPr>
          <w:rFonts w:ascii="Times New Roman" w:hAnsi="Times New Roman" w:cs="Times New Roman"/>
          <w:bCs/>
          <w:color w:val="auto"/>
          <w:sz w:val="22"/>
          <w:szCs w:val="22"/>
        </w:rPr>
        <w:t>Burge</w:t>
      </w:r>
      <w:r w:rsidR="00F63FA7" w:rsidRPr="00513BB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FA7" w:rsidRPr="00513BB1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F63FA7" w:rsidRPr="00513BB1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.</w:t>
      </w:r>
      <w:r w:rsidR="004D304C" w:rsidRPr="00513BB1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, (2007), </w:t>
      </w:r>
      <w:r w:rsidR="004D304C" w:rsidRPr="00513BB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304C" w:rsidRPr="00513BB1">
        <w:rPr>
          <w:rFonts w:ascii="Times New Roman" w:hAnsi="Times New Roman" w:cs="Times New Roman"/>
          <w:bCs/>
          <w:color w:val="auto"/>
          <w:sz w:val="22"/>
          <w:szCs w:val="22"/>
        </w:rPr>
        <w:t>A Functional Approach to Quality Function Deployment (Putting the Function back into Quality Function Deployment)</w:t>
      </w:r>
      <w:r w:rsidR="003D0175" w:rsidRPr="00513BB1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, </w:t>
      </w:r>
      <w:r w:rsidR="003D0175" w:rsidRPr="00513BB1">
        <w:rPr>
          <w:rFonts w:ascii="Times New Roman" w:hAnsi="Times New Roman" w:cs="Times New Roman"/>
          <w:color w:val="auto"/>
          <w:sz w:val="22"/>
          <w:szCs w:val="22"/>
        </w:rPr>
        <w:t>Copyright and IPR exists and is held by BHW and the Systems Engineering Company</w:t>
      </w:r>
    </w:p>
    <w:p w:rsidR="006A65CD" w:rsidRPr="00513BB1" w:rsidRDefault="006A65CD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5835" w:rsidRPr="00513BB1" w:rsidRDefault="00C45835" w:rsidP="00344224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Най-важните потребителски изисквания според ключовите клиентите на изследваните доставчиците на логистични услуги са: предоставянето на качествени логистични услуги; използването на индивидуален подход; надеждност и опит на фирмата. </w:t>
      </w:r>
      <w:r w:rsidR="000224F5" w:rsidRPr="00513BB1">
        <w:rPr>
          <w:rFonts w:ascii="Times New Roman" w:hAnsi="Times New Roman" w:cs="Times New Roman"/>
          <w:sz w:val="24"/>
          <w:szCs w:val="24"/>
        </w:rPr>
        <w:t>(</w:t>
      </w:r>
      <w:r w:rsidR="0065519E" w:rsidRPr="00513BB1">
        <w:rPr>
          <w:rFonts w:ascii="Times New Roman" w:hAnsi="Times New Roman" w:cs="Times New Roman"/>
          <w:sz w:val="24"/>
          <w:szCs w:val="24"/>
        </w:rPr>
        <w:t xml:space="preserve">Вж. </w:t>
      </w:r>
      <w:r w:rsidR="000224F5" w:rsidRPr="00513BB1">
        <w:rPr>
          <w:rFonts w:ascii="Times New Roman" w:hAnsi="Times New Roman" w:cs="Times New Roman"/>
          <w:sz w:val="24"/>
          <w:szCs w:val="24"/>
        </w:rPr>
        <w:t>фиг. 2)</w:t>
      </w:r>
    </w:p>
    <w:p w:rsidR="00C45835" w:rsidRPr="00513BB1" w:rsidRDefault="00C45835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835" w:rsidRPr="00513BB1" w:rsidRDefault="00C45835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552F" w:rsidRPr="00513BB1" w:rsidRDefault="006C56B7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78B412F7" wp14:editId="2F487F79">
            <wp:extent cx="5886450" cy="38957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552F" w:rsidRPr="00513BB1" w:rsidRDefault="0097552F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552F" w:rsidRPr="00513BB1" w:rsidRDefault="0097552F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552F" w:rsidRPr="00D6243C" w:rsidRDefault="005B1E5A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Фигура</w:t>
      </w:r>
      <w:r w:rsidR="005F32A5" w:rsidRPr="00513BB1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5C0CDD" w:rsidRPr="00D6243C">
        <w:rPr>
          <w:rFonts w:ascii="Times New Roman" w:hAnsi="Times New Roman" w:cs="Times New Roman"/>
          <w:sz w:val="24"/>
          <w:szCs w:val="24"/>
        </w:rPr>
        <w:t>Потребителски изисквания според ключовите клиентите на изследваните доставчиците на логистични услуги</w:t>
      </w:r>
      <w:r w:rsidR="008A7AFB" w:rsidRPr="00D6243C">
        <w:rPr>
          <w:rFonts w:ascii="Times New Roman" w:hAnsi="Times New Roman" w:cs="Times New Roman"/>
          <w:sz w:val="24"/>
          <w:szCs w:val="24"/>
        </w:rPr>
        <w:t xml:space="preserve"> (оценки по петстепенна скала)</w:t>
      </w:r>
    </w:p>
    <w:p w:rsidR="0097552F" w:rsidRPr="00513BB1" w:rsidRDefault="005C0CDD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513BB1">
        <w:rPr>
          <w:rFonts w:ascii="Times New Roman" w:hAnsi="Times New Roman" w:cs="Times New Roman"/>
          <w:szCs w:val="24"/>
        </w:rPr>
        <w:t>Източник: Съставена от автора</w:t>
      </w:r>
    </w:p>
    <w:p w:rsidR="0097552F" w:rsidRPr="00513BB1" w:rsidRDefault="0097552F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0E4F" w:rsidRPr="00513BB1" w:rsidRDefault="00EA0E4F" w:rsidP="0013666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Въз основа на </w:t>
      </w:r>
      <w:r w:rsidR="005241B9" w:rsidRPr="00513BB1">
        <w:rPr>
          <w:rFonts w:ascii="Times New Roman" w:hAnsi="Times New Roman" w:cs="Times New Roman"/>
          <w:sz w:val="24"/>
          <w:szCs w:val="24"/>
        </w:rPr>
        <w:t>представените данни от въпросника сред потребители</w:t>
      </w:r>
      <w:r w:rsidR="00DE5F3D" w:rsidRPr="00513BB1">
        <w:rPr>
          <w:rFonts w:ascii="Times New Roman" w:hAnsi="Times New Roman" w:cs="Times New Roman"/>
          <w:sz w:val="24"/>
          <w:szCs w:val="24"/>
        </w:rPr>
        <w:t>те</w:t>
      </w:r>
      <w:r w:rsidR="005241B9" w:rsidRPr="00513BB1">
        <w:rPr>
          <w:rFonts w:ascii="Times New Roman" w:hAnsi="Times New Roman" w:cs="Times New Roman"/>
          <w:sz w:val="24"/>
          <w:szCs w:val="24"/>
        </w:rPr>
        <w:t xml:space="preserve"> на логистичните компании </w:t>
      </w:r>
      <w:r w:rsidRPr="00513BB1">
        <w:rPr>
          <w:rFonts w:ascii="Times New Roman" w:hAnsi="Times New Roman" w:cs="Times New Roman"/>
          <w:sz w:val="24"/>
          <w:szCs w:val="24"/>
        </w:rPr>
        <w:t>с</w:t>
      </w:r>
      <w:r w:rsidR="005241B9" w:rsidRPr="00513BB1">
        <w:rPr>
          <w:rFonts w:ascii="Times New Roman" w:hAnsi="Times New Roman" w:cs="Times New Roman"/>
          <w:sz w:val="24"/>
          <w:szCs w:val="24"/>
        </w:rPr>
        <w:t>а</w:t>
      </w:r>
      <w:r w:rsidRPr="00513BB1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5241B9" w:rsidRPr="00513BB1">
        <w:rPr>
          <w:rFonts w:ascii="Times New Roman" w:hAnsi="Times New Roman" w:cs="Times New Roman"/>
          <w:sz w:val="24"/>
          <w:szCs w:val="24"/>
        </w:rPr>
        <w:t xml:space="preserve">ени </w:t>
      </w:r>
      <w:r w:rsidRPr="00513BB1">
        <w:rPr>
          <w:rFonts w:ascii="Times New Roman" w:hAnsi="Times New Roman" w:cs="Times New Roman"/>
          <w:sz w:val="24"/>
          <w:szCs w:val="24"/>
        </w:rPr>
        <w:t>изисквания</w:t>
      </w:r>
      <w:r w:rsidR="005241B9" w:rsidRPr="00513BB1">
        <w:rPr>
          <w:rFonts w:ascii="Times New Roman" w:hAnsi="Times New Roman" w:cs="Times New Roman"/>
          <w:sz w:val="24"/>
          <w:szCs w:val="24"/>
        </w:rPr>
        <w:t>та</w:t>
      </w:r>
      <w:r w:rsidRPr="00513BB1">
        <w:rPr>
          <w:rFonts w:ascii="Times New Roman" w:hAnsi="Times New Roman" w:cs="Times New Roman"/>
          <w:sz w:val="24"/>
          <w:szCs w:val="24"/>
        </w:rPr>
        <w:t xml:space="preserve"> на клиент</w:t>
      </w:r>
      <w:r w:rsidR="005241B9" w:rsidRPr="00513BB1">
        <w:rPr>
          <w:rFonts w:ascii="Times New Roman" w:hAnsi="Times New Roman" w:cs="Times New Roman"/>
          <w:sz w:val="24"/>
          <w:szCs w:val="24"/>
        </w:rPr>
        <w:t>ите</w:t>
      </w:r>
      <w:r w:rsidRPr="00513BB1">
        <w:rPr>
          <w:rFonts w:ascii="Times New Roman" w:hAnsi="Times New Roman" w:cs="Times New Roman"/>
          <w:sz w:val="24"/>
          <w:szCs w:val="24"/>
        </w:rPr>
        <w:t xml:space="preserve"> и технически</w:t>
      </w:r>
      <w:r w:rsidR="005241B9" w:rsidRPr="00513BB1">
        <w:rPr>
          <w:rFonts w:ascii="Times New Roman" w:hAnsi="Times New Roman" w:cs="Times New Roman"/>
          <w:sz w:val="24"/>
          <w:szCs w:val="24"/>
        </w:rPr>
        <w:t>те</w:t>
      </w:r>
      <w:r w:rsidRPr="00513BB1">
        <w:rPr>
          <w:rFonts w:ascii="Times New Roman" w:hAnsi="Times New Roman" w:cs="Times New Roman"/>
          <w:sz w:val="24"/>
          <w:szCs w:val="24"/>
        </w:rPr>
        <w:t xml:space="preserve"> характеристики, които са </w:t>
      </w:r>
      <w:r w:rsidR="00694D50" w:rsidRPr="00513BB1">
        <w:rPr>
          <w:rFonts w:ascii="Times New Roman" w:hAnsi="Times New Roman" w:cs="Times New Roman"/>
          <w:sz w:val="24"/>
          <w:szCs w:val="24"/>
        </w:rPr>
        <w:t xml:space="preserve">представени </w:t>
      </w:r>
      <w:r w:rsidRPr="00513BB1">
        <w:rPr>
          <w:rFonts w:ascii="Times New Roman" w:hAnsi="Times New Roman" w:cs="Times New Roman"/>
          <w:sz w:val="24"/>
          <w:szCs w:val="24"/>
        </w:rPr>
        <w:t xml:space="preserve">в </w:t>
      </w:r>
      <w:r w:rsidR="00B348A2" w:rsidRPr="00513BB1">
        <w:rPr>
          <w:rFonts w:ascii="Times New Roman" w:hAnsi="Times New Roman" w:cs="Times New Roman"/>
          <w:sz w:val="24"/>
          <w:szCs w:val="24"/>
        </w:rPr>
        <w:t>къщата на качеството</w:t>
      </w:r>
      <w:r w:rsidR="006538DA" w:rsidRPr="00513BB1">
        <w:rPr>
          <w:rFonts w:ascii="Times New Roman" w:hAnsi="Times New Roman" w:cs="Times New Roman"/>
          <w:sz w:val="24"/>
          <w:szCs w:val="24"/>
        </w:rPr>
        <w:t xml:space="preserve"> (фиг. 3)</w:t>
      </w:r>
      <w:r w:rsidR="00B348A2" w:rsidRPr="00513BB1">
        <w:rPr>
          <w:rFonts w:ascii="Times New Roman" w:hAnsi="Times New Roman" w:cs="Times New Roman"/>
          <w:sz w:val="24"/>
          <w:szCs w:val="24"/>
        </w:rPr>
        <w:t>.</w:t>
      </w:r>
      <w:r w:rsidR="006538DA" w:rsidRPr="0051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A5D" w:rsidRPr="00513BB1" w:rsidRDefault="00FC1F32" w:rsidP="00136662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BB1">
        <w:rPr>
          <w:rFonts w:ascii="Times New Roman" w:hAnsi="Times New Roman" w:cs="Times New Roman"/>
        </w:rPr>
        <w:object w:dxaOrig="16226" w:dyaOrig="14179">
          <v:shape id="_x0000_i1026" type="#_x0000_t75" style="width:482.25pt;height:551.25pt" o:ole="">
            <v:imagedata r:id="rId11" o:title=""/>
          </v:shape>
          <o:OLEObject Type="Embed" ProgID="Visio.Drawing.15" ShapeID="_x0000_i1026" DrawAspect="Content" ObjectID="_1533117826" r:id="rId12"/>
        </w:object>
      </w:r>
      <w:r w:rsidR="00CE0A5D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927B2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Фиг</w:t>
      </w:r>
      <w:r w:rsidR="005B1E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ура</w:t>
      </w:r>
      <w:r w:rsidR="002927B2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</w:t>
      </w:r>
      <w:r w:rsidR="00CE0A5D"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CE0A5D" w:rsidRPr="00513B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„Къща на качеството“ на услугите, предоставяни от </w:t>
      </w:r>
      <w:r w:rsidR="00FE4BFC" w:rsidRPr="00513BB1">
        <w:rPr>
          <w:rFonts w:ascii="Times New Roman" w:eastAsia="Times New Roman" w:hAnsi="Times New Roman" w:cs="Times New Roman"/>
          <w:sz w:val="24"/>
          <w:szCs w:val="24"/>
          <w:lang w:eastAsia="hr-HR"/>
        </w:rPr>
        <w:t>логистичния сектор</w:t>
      </w:r>
    </w:p>
    <w:p w:rsidR="00707D95" w:rsidRPr="00513BB1" w:rsidRDefault="00707D95" w:rsidP="00136662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513BB1">
        <w:rPr>
          <w:rFonts w:ascii="Times New Roman" w:eastAsia="Times New Roman" w:hAnsi="Times New Roman" w:cs="Times New Roman"/>
          <w:szCs w:val="24"/>
          <w:lang w:eastAsia="hr-HR"/>
        </w:rPr>
        <w:t>Източник: Съставена от автора</w:t>
      </w:r>
    </w:p>
    <w:p w:rsidR="004C1E49" w:rsidRPr="00513BB1" w:rsidRDefault="004C1E49" w:rsidP="00136662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790EDF" w:rsidRPr="00513BB1" w:rsidRDefault="00790EDF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DF" w:rsidRPr="00513BB1" w:rsidRDefault="00790EDF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F1" w:rsidRPr="00513BB1" w:rsidRDefault="00914CF1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835" w:rsidRPr="00513BB1" w:rsidRDefault="006635AA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ab/>
      </w:r>
    </w:p>
    <w:p w:rsidR="00C45835" w:rsidRPr="00513BB1" w:rsidRDefault="00C45835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17" w:rsidRPr="00513BB1" w:rsidRDefault="008E3E20" w:rsidP="001C1A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lastRenderedPageBreak/>
        <w:t xml:space="preserve">Според анализа </w:t>
      </w:r>
      <w:r w:rsidR="00705DBE" w:rsidRPr="00513BB1">
        <w:rPr>
          <w:rFonts w:ascii="Times New Roman" w:hAnsi="Times New Roman" w:cs="Times New Roman"/>
          <w:sz w:val="24"/>
          <w:szCs w:val="24"/>
        </w:rPr>
        <w:t xml:space="preserve">по метода „къща на качеството“ </w:t>
      </w:r>
      <w:r w:rsidRPr="00513BB1">
        <w:rPr>
          <w:rFonts w:ascii="Times New Roman" w:hAnsi="Times New Roman" w:cs="Times New Roman"/>
          <w:sz w:val="24"/>
          <w:szCs w:val="24"/>
        </w:rPr>
        <w:t xml:space="preserve">са отчетени </w:t>
      </w:r>
      <w:r w:rsidR="00B94CB7" w:rsidRPr="00513BB1">
        <w:rPr>
          <w:rFonts w:ascii="Times New Roman" w:hAnsi="Times New Roman" w:cs="Times New Roman"/>
          <w:sz w:val="24"/>
          <w:szCs w:val="24"/>
        </w:rPr>
        <w:t xml:space="preserve">четири </w:t>
      </w:r>
      <w:r w:rsidR="006E0C1F" w:rsidRPr="00513BB1">
        <w:rPr>
          <w:rFonts w:ascii="Times New Roman" w:hAnsi="Times New Roman" w:cs="Times New Roman"/>
          <w:sz w:val="24"/>
          <w:szCs w:val="24"/>
        </w:rPr>
        <w:t xml:space="preserve">ключови възможности </w:t>
      </w:r>
      <w:r w:rsidRPr="00513BB1">
        <w:rPr>
          <w:rFonts w:ascii="Times New Roman" w:hAnsi="Times New Roman" w:cs="Times New Roman"/>
          <w:sz w:val="24"/>
          <w:szCs w:val="24"/>
        </w:rPr>
        <w:t>за</w:t>
      </w:r>
      <w:r w:rsidR="00705DBE" w:rsidRPr="00513BB1">
        <w:rPr>
          <w:rFonts w:ascii="Times New Roman" w:hAnsi="Times New Roman" w:cs="Times New Roman"/>
          <w:sz w:val="24"/>
          <w:szCs w:val="24"/>
        </w:rPr>
        <w:t xml:space="preserve"> доставчиците на логистични услуги</w:t>
      </w:r>
      <w:r w:rsidR="006E0C1F" w:rsidRPr="00513BB1">
        <w:rPr>
          <w:rFonts w:ascii="Times New Roman" w:hAnsi="Times New Roman" w:cs="Times New Roman"/>
          <w:sz w:val="24"/>
          <w:szCs w:val="24"/>
        </w:rPr>
        <w:t>:</w:t>
      </w:r>
    </w:p>
    <w:p w:rsidR="00D05FE3" w:rsidRPr="00513BB1" w:rsidRDefault="00D6436E" w:rsidP="00136662">
      <w:pPr>
        <w:pStyle w:val="Default"/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b/>
          <w:color w:val="auto"/>
        </w:rPr>
        <w:t>1</w:t>
      </w:r>
      <w:r w:rsidR="00B00837" w:rsidRPr="00513BB1">
        <w:rPr>
          <w:rFonts w:ascii="Times New Roman" w:hAnsi="Times New Roman" w:cs="Times New Roman"/>
          <w:b/>
          <w:color w:val="auto"/>
        </w:rPr>
        <w:t xml:space="preserve">. </w:t>
      </w:r>
      <w:r w:rsidRPr="00513BB1">
        <w:rPr>
          <w:rFonts w:ascii="Times New Roman" w:hAnsi="Times New Roman" w:cs="Times New Roman"/>
          <w:b/>
          <w:color w:val="auto"/>
        </w:rPr>
        <w:t>П</w:t>
      </w:r>
      <w:r w:rsidR="00973F8B" w:rsidRPr="00513BB1">
        <w:rPr>
          <w:rFonts w:ascii="Times New Roman" w:hAnsi="Times New Roman" w:cs="Times New Roman"/>
          <w:b/>
          <w:color w:val="auto"/>
        </w:rPr>
        <w:t xml:space="preserve">редлагане на решения в сферата на логистиката и УВД. </w:t>
      </w:r>
      <w:r w:rsidR="00B00837" w:rsidRPr="00513BB1">
        <w:rPr>
          <w:rFonts w:ascii="Times New Roman" w:hAnsi="Times New Roman" w:cs="Times New Roman"/>
          <w:color w:val="auto"/>
        </w:rPr>
        <w:t xml:space="preserve">Все по-често фирмите изискват от логистичните компании да </w:t>
      </w:r>
      <w:r w:rsidR="00C66311" w:rsidRPr="00513BB1">
        <w:rPr>
          <w:rFonts w:ascii="Times New Roman" w:hAnsi="Times New Roman" w:cs="Times New Roman"/>
          <w:color w:val="auto"/>
        </w:rPr>
        <w:t>осигурят</w:t>
      </w:r>
      <w:r w:rsidR="00B00837" w:rsidRPr="00513BB1">
        <w:rPr>
          <w:rFonts w:ascii="Times New Roman" w:hAnsi="Times New Roman" w:cs="Times New Roman"/>
          <w:color w:val="auto"/>
        </w:rPr>
        <w:t xml:space="preserve"> логистично решение</w:t>
      </w:r>
      <w:r w:rsidR="00396655" w:rsidRPr="00513BB1">
        <w:rPr>
          <w:rFonts w:ascii="Times New Roman" w:hAnsi="Times New Roman" w:cs="Times New Roman"/>
          <w:color w:val="auto"/>
        </w:rPr>
        <w:t>, което е съобразено с индивидуалните нужди и изисквания на клиентите</w:t>
      </w:r>
      <w:r w:rsidR="00B00837" w:rsidRPr="00513BB1">
        <w:rPr>
          <w:rFonts w:ascii="Times New Roman" w:hAnsi="Times New Roman" w:cs="Times New Roman"/>
          <w:color w:val="auto"/>
        </w:rPr>
        <w:t xml:space="preserve">. </w:t>
      </w:r>
      <w:r w:rsidR="00C66311" w:rsidRPr="00513BB1">
        <w:rPr>
          <w:rFonts w:ascii="Times New Roman" w:hAnsi="Times New Roman" w:cs="Times New Roman"/>
          <w:color w:val="auto"/>
        </w:rPr>
        <w:t>За тази цел е н</w:t>
      </w:r>
      <w:r w:rsidR="00396655" w:rsidRPr="00513BB1">
        <w:rPr>
          <w:rFonts w:ascii="Times New Roman" w:hAnsi="Times New Roman" w:cs="Times New Roman"/>
          <w:color w:val="auto"/>
        </w:rPr>
        <w:t xml:space="preserve">еобходимо </w:t>
      </w:r>
      <w:r w:rsidR="00C66311" w:rsidRPr="00513BB1">
        <w:rPr>
          <w:rFonts w:ascii="Times New Roman" w:hAnsi="Times New Roman" w:cs="Times New Roman"/>
          <w:color w:val="auto"/>
        </w:rPr>
        <w:t>постоянен поток от точна и</w:t>
      </w:r>
      <w:r w:rsidR="00B00837" w:rsidRPr="00513BB1">
        <w:rPr>
          <w:rFonts w:ascii="Times New Roman" w:hAnsi="Times New Roman" w:cs="Times New Roman"/>
          <w:color w:val="auto"/>
        </w:rPr>
        <w:t xml:space="preserve"> навреме</w:t>
      </w:r>
      <w:r w:rsidR="00C66311" w:rsidRPr="00513BB1">
        <w:rPr>
          <w:rFonts w:ascii="Times New Roman" w:hAnsi="Times New Roman" w:cs="Times New Roman"/>
          <w:color w:val="auto"/>
        </w:rPr>
        <w:t>нна</w:t>
      </w:r>
      <w:r w:rsidR="00B00837" w:rsidRPr="00513BB1">
        <w:rPr>
          <w:rFonts w:ascii="Times New Roman" w:hAnsi="Times New Roman" w:cs="Times New Roman"/>
          <w:color w:val="auto"/>
        </w:rPr>
        <w:t xml:space="preserve"> </w:t>
      </w:r>
      <w:r w:rsidR="00C66311" w:rsidRPr="00513BB1">
        <w:rPr>
          <w:rFonts w:ascii="Times New Roman" w:hAnsi="Times New Roman" w:cs="Times New Roman"/>
          <w:color w:val="auto"/>
        </w:rPr>
        <w:t>информация</w:t>
      </w:r>
      <w:r w:rsidR="00B00837" w:rsidRPr="00513BB1">
        <w:rPr>
          <w:rFonts w:ascii="Times New Roman" w:hAnsi="Times New Roman" w:cs="Times New Roman"/>
          <w:color w:val="auto"/>
        </w:rPr>
        <w:t xml:space="preserve">. </w:t>
      </w:r>
    </w:p>
    <w:p w:rsidR="00F5374B" w:rsidRPr="00513BB1" w:rsidRDefault="00594419" w:rsidP="00136662">
      <w:pPr>
        <w:pStyle w:val="Default"/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b/>
          <w:color w:val="auto"/>
        </w:rPr>
        <w:t>2</w:t>
      </w:r>
      <w:r w:rsidR="008E3E20" w:rsidRPr="00513BB1">
        <w:rPr>
          <w:rFonts w:ascii="Times New Roman" w:hAnsi="Times New Roman" w:cs="Times New Roman"/>
          <w:b/>
          <w:color w:val="auto"/>
        </w:rPr>
        <w:t xml:space="preserve">. </w:t>
      </w:r>
      <w:r w:rsidR="00B71F1B" w:rsidRPr="00513BB1">
        <w:rPr>
          <w:rFonts w:ascii="Times New Roman" w:hAnsi="Times New Roman" w:cs="Times New Roman"/>
          <w:b/>
          <w:color w:val="auto"/>
        </w:rPr>
        <w:t>П</w:t>
      </w:r>
      <w:r w:rsidR="006367D0" w:rsidRPr="00513BB1">
        <w:rPr>
          <w:rFonts w:ascii="Times New Roman" w:hAnsi="Times New Roman" w:cs="Times New Roman"/>
          <w:b/>
          <w:color w:val="auto"/>
        </w:rPr>
        <w:t>овишаване използването на и</w:t>
      </w:r>
      <w:r w:rsidR="008E3E20" w:rsidRPr="00513BB1">
        <w:rPr>
          <w:rFonts w:ascii="Times New Roman" w:hAnsi="Times New Roman" w:cs="Times New Roman"/>
          <w:b/>
          <w:color w:val="auto"/>
        </w:rPr>
        <w:t>нформацио</w:t>
      </w:r>
      <w:r w:rsidR="00AA6F91" w:rsidRPr="00513BB1">
        <w:rPr>
          <w:rFonts w:ascii="Times New Roman" w:hAnsi="Times New Roman" w:cs="Times New Roman"/>
          <w:b/>
          <w:color w:val="auto"/>
        </w:rPr>
        <w:t xml:space="preserve">нни и комуникационни технологии. </w:t>
      </w:r>
      <w:r w:rsidR="00592549" w:rsidRPr="00513BB1">
        <w:rPr>
          <w:rFonts w:ascii="Times New Roman" w:hAnsi="Times New Roman" w:cs="Times New Roman"/>
          <w:color w:val="auto"/>
        </w:rPr>
        <w:t>ИКТ все повече се разглежда</w:t>
      </w:r>
      <w:r w:rsidR="00F37807" w:rsidRPr="00513BB1">
        <w:rPr>
          <w:rFonts w:ascii="Times New Roman" w:hAnsi="Times New Roman" w:cs="Times New Roman"/>
          <w:color w:val="auto"/>
        </w:rPr>
        <w:t>т</w:t>
      </w:r>
      <w:r w:rsidR="00592549" w:rsidRPr="00513BB1">
        <w:rPr>
          <w:rFonts w:ascii="Times New Roman" w:hAnsi="Times New Roman" w:cs="Times New Roman"/>
          <w:color w:val="auto"/>
        </w:rPr>
        <w:t xml:space="preserve"> като жизненоважен ресурс, който по</w:t>
      </w:r>
      <w:r w:rsidR="008E3E20" w:rsidRPr="00513BB1">
        <w:rPr>
          <w:rFonts w:ascii="Times New Roman" w:hAnsi="Times New Roman" w:cs="Times New Roman"/>
          <w:color w:val="auto"/>
        </w:rPr>
        <w:t>ддържа множество бизнес процеси</w:t>
      </w:r>
      <w:r w:rsidR="00592549" w:rsidRPr="00513BB1">
        <w:rPr>
          <w:rFonts w:ascii="Times New Roman" w:hAnsi="Times New Roman" w:cs="Times New Roman"/>
          <w:color w:val="auto"/>
        </w:rPr>
        <w:t>.</w:t>
      </w:r>
      <w:r w:rsidR="00F37807" w:rsidRPr="00513BB1">
        <w:rPr>
          <w:rFonts w:ascii="Times New Roman" w:hAnsi="Times New Roman" w:cs="Times New Roman"/>
          <w:color w:val="auto"/>
        </w:rPr>
        <w:t xml:space="preserve"> В отрасъла на логистиката ИКТ</w:t>
      </w:r>
      <w:r w:rsidR="00592549" w:rsidRPr="00513BB1">
        <w:rPr>
          <w:rFonts w:ascii="Times New Roman" w:hAnsi="Times New Roman" w:cs="Times New Roman"/>
          <w:color w:val="auto"/>
        </w:rPr>
        <w:t xml:space="preserve"> улеснява интегрирането на дейностите по веригата за доставки. </w:t>
      </w:r>
      <w:r w:rsidR="00F80751" w:rsidRPr="00513BB1">
        <w:rPr>
          <w:rFonts w:ascii="Times New Roman" w:hAnsi="Times New Roman" w:cs="Times New Roman"/>
          <w:color w:val="auto"/>
        </w:rPr>
        <w:t xml:space="preserve">Значението на ИКТ </w:t>
      </w:r>
      <w:r w:rsidR="00983B56" w:rsidRPr="00513BB1">
        <w:rPr>
          <w:rFonts w:ascii="Times New Roman" w:hAnsi="Times New Roman" w:cs="Times New Roman"/>
          <w:color w:val="auto"/>
        </w:rPr>
        <w:t xml:space="preserve">за логистичните компании е </w:t>
      </w:r>
      <w:r w:rsidR="00F80751" w:rsidRPr="00513BB1">
        <w:rPr>
          <w:rFonts w:ascii="Times New Roman" w:hAnsi="Times New Roman" w:cs="Times New Roman"/>
          <w:color w:val="auto"/>
        </w:rPr>
        <w:t>осигуряване на навременна и точна информация, позволяваща споделяне</w:t>
      </w:r>
      <w:r w:rsidR="00F37807" w:rsidRPr="00513BB1">
        <w:rPr>
          <w:rFonts w:ascii="Times New Roman" w:hAnsi="Times New Roman" w:cs="Times New Roman"/>
          <w:color w:val="auto"/>
        </w:rPr>
        <w:t xml:space="preserve"> на </w:t>
      </w:r>
      <w:r w:rsidR="00C66311" w:rsidRPr="00513BB1">
        <w:rPr>
          <w:rFonts w:ascii="Times New Roman" w:hAnsi="Times New Roman" w:cs="Times New Roman"/>
          <w:color w:val="auto"/>
        </w:rPr>
        <w:t xml:space="preserve">данни </w:t>
      </w:r>
      <w:r w:rsidR="00F80751" w:rsidRPr="00513BB1">
        <w:rPr>
          <w:rFonts w:ascii="Times New Roman" w:hAnsi="Times New Roman" w:cs="Times New Roman"/>
          <w:color w:val="auto"/>
        </w:rPr>
        <w:t>както в рамките на фирмата</w:t>
      </w:r>
      <w:r w:rsidR="00983B56" w:rsidRPr="00513BB1">
        <w:rPr>
          <w:rFonts w:ascii="Times New Roman" w:hAnsi="Times New Roman" w:cs="Times New Roman"/>
          <w:color w:val="auto"/>
        </w:rPr>
        <w:t>, така</w:t>
      </w:r>
      <w:r w:rsidR="00F80751" w:rsidRPr="00513BB1">
        <w:rPr>
          <w:rFonts w:ascii="Times New Roman" w:hAnsi="Times New Roman" w:cs="Times New Roman"/>
          <w:color w:val="auto"/>
        </w:rPr>
        <w:t xml:space="preserve"> и между партньорите във веригата за доставки и засилване на вземане</w:t>
      </w:r>
      <w:r w:rsidR="00983B56" w:rsidRPr="00513BB1">
        <w:rPr>
          <w:rFonts w:ascii="Times New Roman" w:hAnsi="Times New Roman" w:cs="Times New Roman"/>
          <w:color w:val="auto"/>
        </w:rPr>
        <w:t>то</w:t>
      </w:r>
      <w:r w:rsidR="00F80751" w:rsidRPr="00513BB1">
        <w:rPr>
          <w:rFonts w:ascii="Times New Roman" w:hAnsi="Times New Roman" w:cs="Times New Roman"/>
          <w:color w:val="auto"/>
        </w:rPr>
        <w:t xml:space="preserve"> </w:t>
      </w:r>
      <w:r w:rsidR="00983B56" w:rsidRPr="00513BB1">
        <w:rPr>
          <w:rFonts w:ascii="Times New Roman" w:hAnsi="Times New Roman" w:cs="Times New Roman"/>
          <w:color w:val="auto"/>
        </w:rPr>
        <w:t>на решения</w:t>
      </w:r>
      <w:r w:rsidR="00C66311" w:rsidRPr="00513BB1">
        <w:rPr>
          <w:rFonts w:ascii="Times New Roman" w:hAnsi="Times New Roman" w:cs="Times New Roman"/>
          <w:color w:val="auto"/>
        </w:rPr>
        <w:t>.</w:t>
      </w:r>
      <w:r w:rsidR="00681057" w:rsidRPr="00513BB1">
        <w:rPr>
          <w:rFonts w:ascii="Times New Roman" w:hAnsi="Times New Roman" w:cs="Times New Roman"/>
          <w:color w:val="auto"/>
        </w:rPr>
        <w:t xml:space="preserve"> </w:t>
      </w:r>
      <w:r w:rsidR="00F5374B" w:rsidRPr="00513BB1">
        <w:rPr>
          <w:rFonts w:ascii="Times New Roman" w:hAnsi="Times New Roman" w:cs="Times New Roman"/>
          <w:color w:val="auto"/>
        </w:rPr>
        <w:t xml:space="preserve">Всичко това показва, че услугите все повече ще се развиват чрез използването на ИТ услугите. </w:t>
      </w:r>
      <w:r w:rsidR="00532CCF" w:rsidRPr="00513BB1">
        <w:rPr>
          <w:rFonts w:ascii="Times New Roman" w:hAnsi="Times New Roman" w:cs="Times New Roman"/>
          <w:color w:val="auto"/>
        </w:rPr>
        <w:t>О</w:t>
      </w:r>
      <w:r w:rsidR="00F5374B" w:rsidRPr="00513BB1">
        <w:rPr>
          <w:rFonts w:ascii="Times New Roman" w:hAnsi="Times New Roman" w:cs="Times New Roman"/>
          <w:color w:val="auto"/>
        </w:rPr>
        <w:t xml:space="preserve">тличните ИТ възможности </w:t>
      </w:r>
      <w:r w:rsidR="00532CCF" w:rsidRPr="00513BB1">
        <w:rPr>
          <w:rFonts w:ascii="Times New Roman" w:hAnsi="Times New Roman" w:cs="Times New Roman"/>
          <w:color w:val="auto"/>
        </w:rPr>
        <w:t xml:space="preserve">за логистиката </w:t>
      </w:r>
      <w:r w:rsidR="00F5374B" w:rsidRPr="00513BB1">
        <w:rPr>
          <w:rFonts w:ascii="Times New Roman" w:hAnsi="Times New Roman" w:cs="Times New Roman"/>
          <w:color w:val="auto"/>
        </w:rPr>
        <w:t xml:space="preserve">са свързани със </w:t>
      </w:r>
      <w:r w:rsidR="00F5374B" w:rsidRPr="00513BB1">
        <w:rPr>
          <w:rFonts w:ascii="Times New Roman" w:hAnsi="Times New Roman" w:cs="Times New Roman"/>
          <w:color w:val="auto"/>
          <w:lang w:val="en-US"/>
        </w:rPr>
        <w:t>CRM</w:t>
      </w:r>
      <w:r w:rsidR="00A45B56" w:rsidRPr="00513BB1">
        <w:rPr>
          <w:rFonts w:ascii="Times New Roman" w:hAnsi="Times New Roman" w:cs="Times New Roman"/>
          <w:color w:val="auto"/>
        </w:rPr>
        <w:t xml:space="preserve"> (Customer Relationship Management)</w:t>
      </w:r>
      <w:r w:rsidR="00F5374B" w:rsidRPr="00513BB1">
        <w:rPr>
          <w:rFonts w:ascii="Times New Roman" w:hAnsi="Times New Roman" w:cs="Times New Roman"/>
          <w:color w:val="auto"/>
          <w:lang w:val="en-US"/>
        </w:rPr>
        <w:t xml:space="preserve">, IT </w:t>
      </w:r>
      <w:r w:rsidR="00F5374B" w:rsidRPr="00513BB1">
        <w:rPr>
          <w:rFonts w:ascii="Times New Roman" w:hAnsi="Times New Roman" w:cs="Times New Roman"/>
          <w:color w:val="auto"/>
        </w:rPr>
        <w:t>глобални мрежови услуги и облачни технологии</w:t>
      </w:r>
      <w:r w:rsidR="00C66311" w:rsidRPr="00513BB1">
        <w:rPr>
          <w:rFonts w:ascii="Times New Roman" w:hAnsi="Times New Roman" w:cs="Times New Roman"/>
          <w:color w:val="auto"/>
        </w:rPr>
        <w:t xml:space="preserve"> и проследяване на доставките</w:t>
      </w:r>
      <w:r w:rsidR="00F5374B" w:rsidRPr="00513BB1">
        <w:rPr>
          <w:rFonts w:ascii="Times New Roman" w:hAnsi="Times New Roman" w:cs="Times New Roman"/>
          <w:color w:val="auto"/>
        </w:rPr>
        <w:t xml:space="preserve">. </w:t>
      </w:r>
    </w:p>
    <w:p w:rsidR="00D05FE3" w:rsidRPr="00513BB1" w:rsidRDefault="00D05FE3" w:rsidP="00136662">
      <w:pPr>
        <w:pStyle w:val="Default"/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b/>
          <w:color w:val="auto"/>
        </w:rPr>
        <w:t>3.</w:t>
      </w:r>
      <w:r w:rsidRPr="00513BB1">
        <w:rPr>
          <w:rFonts w:ascii="Times New Roman" w:hAnsi="Times New Roman" w:cs="Times New Roman"/>
          <w:color w:val="auto"/>
        </w:rPr>
        <w:t xml:space="preserve"> </w:t>
      </w:r>
      <w:r w:rsidRPr="00513BB1">
        <w:rPr>
          <w:rFonts w:ascii="Times New Roman" w:hAnsi="Times New Roman" w:cs="Times New Roman"/>
          <w:b/>
          <w:color w:val="auto"/>
        </w:rPr>
        <w:t>Управление на човешките ресурси.</w:t>
      </w:r>
      <w:r w:rsidRPr="00513BB1">
        <w:rPr>
          <w:rFonts w:ascii="Times New Roman" w:hAnsi="Times New Roman" w:cs="Times New Roman"/>
          <w:color w:val="auto"/>
        </w:rPr>
        <w:t xml:space="preserve"> </w:t>
      </w:r>
      <w:r w:rsidR="002E473F" w:rsidRPr="00513BB1">
        <w:rPr>
          <w:rFonts w:ascii="Times New Roman" w:hAnsi="Times New Roman" w:cs="Times New Roman"/>
          <w:color w:val="auto"/>
        </w:rPr>
        <w:t>Ч</w:t>
      </w:r>
      <w:r w:rsidRPr="00513BB1">
        <w:rPr>
          <w:rFonts w:ascii="Times New Roman" w:hAnsi="Times New Roman" w:cs="Times New Roman"/>
          <w:color w:val="auto"/>
        </w:rPr>
        <w:t>овешките ресурси са признати като важен източник за устойчиво конкурентно предимство</w:t>
      </w:r>
      <w:r w:rsidRPr="00513BB1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513BB1">
        <w:rPr>
          <w:rFonts w:ascii="Times New Roman" w:hAnsi="Times New Roman" w:cs="Times New Roman"/>
          <w:color w:val="auto"/>
        </w:rPr>
        <w:t xml:space="preserve">Технологията, ресурсите и икономиите от мащаба могат да създават стойност, но тези източници на стойност са все по-достъпни и лесни за копиране. В същото време човешките ресурси са източник на конкурентно предимство по отношение на неговите конкуренти. </w:t>
      </w:r>
      <w:r w:rsidR="00421837" w:rsidRPr="00513BB1">
        <w:rPr>
          <w:rFonts w:ascii="Times New Roman" w:hAnsi="Times New Roman" w:cs="Times New Roman"/>
          <w:color w:val="auto"/>
        </w:rPr>
        <w:t>Съвременните</w:t>
      </w:r>
      <w:r w:rsidRPr="00513BB1">
        <w:rPr>
          <w:rFonts w:ascii="Times New Roman" w:hAnsi="Times New Roman" w:cs="Times New Roman"/>
          <w:color w:val="auto"/>
        </w:rPr>
        <w:t xml:space="preserve"> логистични компании се нуждаят от талантливи хора, които могат да се учат бързо, както и от </w:t>
      </w:r>
      <w:r w:rsidR="00421837" w:rsidRPr="00513BB1">
        <w:rPr>
          <w:rFonts w:ascii="Times New Roman" w:hAnsi="Times New Roman" w:cs="Times New Roman"/>
          <w:color w:val="auto"/>
        </w:rPr>
        <w:t>служители</w:t>
      </w:r>
      <w:r w:rsidRPr="00513BB1">
        <w:rPr>
          <w:rFonts w:ascii="Times New Roman" w:hAnsi="Times New Roman" w:cs="Times New Roman"/>
          <w:color w:val="auto"/>
        </w:rPr>
        <w:t xml:space="preserve">, които </w:t>
      </w:r>
      <w:r w:rsidR="00421837" w:rsidRPr="00513BB1">
        <w:rPr>
          <w:rFonts w:ascii="Times New Roman" w:hAnsi="Times New Roman" w:cs="Times New Roman"/>
          <w:color w:val="auto"/>
        </w:rPr>
        <w:t>са мотивирани и могат да предложат в</w:t>
      </w:r>
      <w:r w:rsidRPr="00513BB1">
        <w:rPr>
          <w:rFonts w:ascii="Times New Roman" w:hAnsi="Times New Roman" w:cs="Times New Roman"/>
          <w:color w:val="auto"/>
        </w:rPr>
        <w:t>исоко обслужване</w:t>
      </w:r>
      <w:r w:rsidR="009D4396" w:rsidRPr="00513BB1">
        <w:rPr>
          <w:rFonts w:ascii="Times New Roman" w:hAnsi="Times New Roman" w:cs="Times New Roman"/>
          <w:color w:val="auto"/>
        </w:rPr>
        <w:t xml:space="preserve"> на клиентите</w:t>
      </w:r>
      <w:r w:rsidRPr="00513BB1">
        <w:rPr>
          <w:rFonts w:ascii="Times New Roman" w:hAnsi="Times New Roman" w:cs="Times New Roman"/>
          <w:color w:val="auto"/>
        </w:rPr>
        <w:t xml:space="preserve">. </w:t>
      </w:r>
    </w:p>
    <w:p w:rsidR="001112F1" w:rsidRPr="00513BB1" w:rsidRDefault="00C66311" w:rsidP="00136662">
      <w:pPr>
        <w:pStyle w:val="Default"/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513BB1">
        <w:rPr>
          <w:rStyle w:val="shorttext"/>
          <w:rFonts w:ascii="Times New Roman" w:hAnsi="Times New Roman" w:cs="Times New Roman"/>
          <w:b/>
          <w:color w:val="auto"/>
        </w:rPr>
        <w:t>4</w:t>
      </w:r>
      <w:r w:rsidR="00B520C0" w:rsidRPr="00513BB1">
        <w:rPr>
          <w:rStyle w:val="shorttext"/>
          <w:rFonts w:ascii="Times New Roman" w:hAnsi="Times New Roman" w:cs="Times New Roman"/>
          <w:b/>
          <w:color w:val="auto"/>
        </w:rPr>
        <w:t xml:space="preserve">. </w:t>
      </w:r>
      <w:r w:rsidR="008836D5" w:rsidRPr="00513BB1">
        <w:rPr>
          <w:rStyle w:val="shorttext"/>
          <w:rFonts w:ascii="Times New Roman" w:hAnsi="Times New Roman" w:cs="Times New Roman"/>
          <w:b/>
          <w:color w:val="auto"/>
        </w:rPr>
        <w:t>Постигане на и</w:t>
      </w:r>
      <w:r w:rsidR="004301CC" w:rsidRPr="00513BB1">
        <w:rPr>
          <w:rStyle w:val="shorttext"/>
          <w:rFonts w:ascii="Times New Roman" w:hAnsi="Times New Roman" w:cs="Times New Roman"/>
          <w:b/>
          <w:color w:val="auto"/>
        </w:rPr>
        <w:t>нтегрирани логистични услуги</w:t>
      </w:r>
      <w:r w:rsidR="001F2947" w:rsidRPr="00513BB1">
        <w:rPr>
          <w:rStyle w:val="shorttext"/>
          <w:rFonts w:ascii="Times New Roman" w:hAnsi="Times New Roman" w:cs="Times New Roman"/>
          <w:b/>
          <w:color w:val="auto"/>
        </w:rPr>
        <w:t>.</w:t>
      </w:r>
      <w:r w:rsidR="004301CC" w:rsidRPr="00513BB1">
        <w:rPr>
          <w:rStyle w:val="shorttext"/>
          <w:rFonts w:ascii="Times New Roman" w:hAnsi="Times New Roman" w:cs="Times New Roman"/>
          <w:b/>
          <w:color w:val="auto"/>
        </w:rPr>
        <w:t xml:space="preserve"> </w:t>
      </w:r>
      <w:r w:rsidR="004301CC" w:rsidRPr="00513BB1">
        <w:rPr>
          <w:rFonts w:ascii="Times New Roman" w:hAnsi="Times New Roman" w:cs="Times New Roman"/>
          <w:color w:val="auto"/>
        </w:rPr>
        <w:t xml:space="preserve">Способността на </w:t>
      </w:r>
      <w:r w:rsidR="00307B89" w:rsidRPr="00513BB1">
        <w:rPr>
          <w:rFonts w:ascii="Times New Roman" w:hAnsi="Times New Roman" w:cs="Times New Roman"/>
          <w:color w:val="auto"/>
        </w:rPr>
        <w:t>фирмите да предлагат</w:t>
      </w:r>
      <w:r w:rsidR="006C2F03" w:rsidRPr="00513BB1">
        <w:rPr>
          <w:rFonts w:ascii="Times New Roman" w:hAnsi="Times New Roman" w:cs="Times New Roman"/>
          <w:color w:val="auto"/>
        </w:rPr>
        <w:t xml:space="preserve"> интегрирани логистични услуги косвено</w:t>
      </w:r>
      <w:r w:rsidR="004301CC" w:rsidRPr="00513BB1">
        <w:rPr>
          <w:rFonts w:ascii="Times New Roman" w:hAnsi="Times New Roman" w:cs="Times New Roman"/>
          <w:color w:val="auto"/>
        </w:rPr>
        <w:t xml:space="preserve"> предполага способност да се справят с по-широк спектър от логистични проблеми. </w:t>
      </w:r>
      <w:r w:rsidR="00B94CB7" w:rsidRPr="00513BB1">
        <w:rPr>
          <w:rFonts w:ascii="Times New Roman" w:hAnsi="Times New Roman" w:cs="Times New Roman"/>
          <w:color w:val="auto"/>
        </w:rPr>
        <w:t xml:space="preserve">Това може да доведе до повишаване на гъвкавостта на обслужване. </w:t>
      </w:r>
      <w:r w:rsidR="001112F1" w:rsidRPr="00513BB1">
        <w:rPr>
          <w:rFonts w:ascii="Times New Roman" w:hAnsi="Times New Roman" w:cs="Times New Roman"/>
          <w:color w:val="auto"/>
        </w:rPr>
        <w:t>В динамична пазарна среда, гъвкавост</w:t>
      </w:r>
      <w:r w:rsidR="00B94CB7" w:rsidRPr="00513BB1">
        <w:rPr>
          <w:rFonts w:ascii="Times New Roman" w:hAnsi="Times New Roman" w:cs="Times New Roman"/>
          <w:color w:val="auto"/>
        </w:rPr>
        <w:t>та при обслужването на клиентите</w:t>
      </w:r>
      <w:r w:rsidR="001112F1" w:rsidRPr="00513BB1">
        <w:rPr>
          <w:rFonts w:ascii="Times New Roman" w:hAnsi="Times New Roman" w:cs="Times New Roman"/>
          <w:color w:val="auto"/>
        </w:rPr>
        <w:t xml:space="preserve"> не просто привлича, но е силен индикатор за качествено изпълнение на услугите. </w:t>
      </w:r>
    </w:p>
    <w:p w:rsidR="005776F8" w:rsidRPr="00513BB1" w:rsidRDefault="005776F8" w:rsidP="00136662">
      <w:pPr>
        <w:pStyle w:val="Default"/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</w:rPr>
        <w:t xml:space="preserve">Предложените </w:t>
      </w:r>
      <w:r w:rsidR="00DB44BA" w:rsidRPr="00513BB1">
        <w:rPr>
          <w:rFonts w:ascii="Times New Roman" w:hAnsi="Times New Roman" w:cs="Times New Roman"/>
          <w:color w:val="auto"/>
        </w:rPr>
        <w:t xml:space="preserve">възможности за доставчиците на логистични услуги </w:t>
      </w:r>
      <w:r w:rsidRPr="00513BB1">
        <w:rPr>
          <w:rFonts w:ascii="Times New Roman" w:hAnsi="Times New Roman" w:cs="Times New Roman"/>
          <w:color w:val="auto"/>
        </w:rPr>
        <w:t>могат съществено да повлияят при реализацията на логистични</w:t>
      </w:r>
      <w:r w:rsidR="003118F3" w:rsidRPr="00513BB1">
        <w:rPr>
          <w:rFonts w:ascii="Times New Roman" w:hAnsi="Times New Roman" w:cs="Times New Roman"/>
          <w:color w:val="auto"/>
        </w:rPr>
        <w:t>те</w:t>
      </w:r>
      <w:r w:rsidRPr="00513BB1">
        <w:rPr>
          <w:rFonts w:ascii="Times New Roman" w:hAnsi="Times New Roman" w:cs="Times New Roman"/>
          <w:color w:val="auto"/>
        </w:rPr>
        <w:t xml:space="preserve"> услуги на по-успешната борба с конкурентите. Основната цел трябва да </w:t>
      </w:r>
      <w:r w:rsidRPr="00513BB1">
        <w:rPr>
          <w:rFonts w:ascii="Times New Roman" w:hAnsi="Times New Roman" w:cs="Times New Roman"/>
          <w:bCs/>
          <w:color w:val="auto"/>
        </w:rPr>
        <w:t xml:space="preserve">стане недопускане на компромиси с качеството и непрекъснатото му повишаване </w:t>
      </w:r>
      <w:r w:rsidRPr="00513BB1">
        <w:rPr>
          <w:rFonts w:ascii="Times New Roman" w:hAnsi="Times New Roman" w:cs="Times New Roman"/>
          <w:color w:val="auto"/>
        </w:rPr>
        <w:t xml:space="preserve">при предлаганите услуги и при обслужването. </w:t>
      </w:r>
    </w:p>
    <w:p w:rsidR="00B85084" w:rsidRPr="00513BB1" w:rsidRDefault="00B85084" w:rsidP="00136662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F6E98" w:rsidRPr="00513BB1" w:rsidRDefault="005146DB" w:rsidP="001366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Заключение</w:t>
      </w:r>
    </w:p>
    <w:p w:rsidR="00AF6291" w:rsidRPr="00513BB1" w:rsidRDefault="00912887" w:rsidP="001366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Представеното </w:t>
      </w:r>
      <w:r w:rsidR="00C14E70" w:rsidRPr="00513BB1">
        <w:rPr>
          <w:rFonts w:ascii="Times New Roman" w:hAnsi="Times New Roman" w:cs="Times New Roman"/>
          <w:sz w:val="24"/>
          <w:szCs w:val="24"/>
        </w:rPr>
        <w:t>и</w:t>
      </w:r>
      <w:r w:rsidR="00FF3432">
        <w:rPr>
          <w:rFonts w:ascii="Times New Roman" w:hAnsi="Times New Roman" w:cs="Times New Roman"/>
          <w:sz w:val="24"/>
          <w:szCs w:val="24"/>
        </w:rPr>
        <w:t>з</w:t>
      </w:r>
      <w:r w:rsidR="00CE2E9C">
        <w:rPr>
          <w:rFonts w:ascii="Times New Roman" w:hAnsi="Times New Roman" w:cs="Times New Roman"/>
          <w:sz w:val="24"/>
          <w:szCs w:val="24"/>
        </w:rPr>
        <w:t>следване има за цел да определи</w:t>
      </w:r>
      <w:r w:rsidR="00C14E70" w:rsidRPr="00513BB1">
        <w:rPr>
          <w:rFonts w:ascii="Times New Roman" w:hAnsi="Times New Roman" w:cs="Times New Roman"/>
          <w:sz w:val="24"/>
          <w:szCs w:val="24"/>
        </w:rPr>
        <w:t xml:space="preserve"> ключовите </w:t>
      </w:r>
      <w:r w:rsidR="006C2F03" w:rsidRPr="00513BB1">
        <w:rPr>
          <w:rFonts w:ascii="Times New Roman" w:hAnsi="Times New Roman" w:cs="Times New Roman"/>
          <w:sz w:val="24"/>
          <w:szCs w:val="24"/>
        </w:rPr>
        <w:t>изисквания</w:t>
      </w:r>
      <w:r w:rsidR="00C14E70" w:rsidRPr="00513BB1">
        <w:rPr>
          <w:rFonts w:ascii="Times New Roman" w:hAnsi="Times New Roman" w:cs="Times New Roman"/>
          <w:sz w:val="24"/>
          <w:szCs w:val="24"/>
        </w:rPr>
        <w:t xml:space="preserve"> на </w:t>
      </w:r>
      <w:r w:rsidR="0008548D" w:rsidRPr="00513BB1">
        <w:rPr>
          <w:rFonts w:ascii="Times New Roman" w:hAnsi="Times New Roman" w:cs="Times New Roman"/>
          <w:sz w:val="24"/>
          <w:szCs w:val="24"/>
        </w:rPr>
        <w:t xml:space="preserve">потребителите </w:t>
      </w:r>
      <w:r w:rsidR="007510FD" w:rsidRPr="00513BB1">
        <w:rPr>
          <w:rFonts w:ascii="Times New Roman" w:hAnsi="Times New Roman" w:cs="Times New Roman"/>
          <w:sz w:val="24"/>
          <w:szCs w:val="24"/>
        </w:rPr>
        <w:t xml:space="preserve">и </w:t>
      </w:r>
      <w:r w:rsidR="00427FA6" w:rsidRPr="00513BB1">
        <w:rPr>
          <w:rFonts w:ascii="Times New Roman" w:hAnsi="Times New Roman" w:cs="Times New Roman"/>
          <w:sz w:val="24"/>
          <w:szCs w:val="24"/>
        </w:rPr>
        <w:t xml:space="preserve">да очертае </w:t>
      </w:r>
      <w:r w:rsidR="007510FD" w:rsidRPr="00513BB1">
        <w:rPr>
          <w:rFonts w:ascii="Times New Roman" w:hAnsi="Times New Roman" w:cs="Times New Roman"/>
          <w:sz w:val="24"/>
          <w:szCs w:val="24"/>
        </w:rPr>
        <w:t xml:space="preserve">тенденциите </w:t>
      </w:r>
      <w:r w:rsidR="0008548D" w:rsidRPr="00513BB1">
        <w:rPr>
          <w:rFonts w:ascii="Times New Roman" w:hAnsi="Times New Roman" w:cs="Times New Roman"/>
          <w:sz w:val="24"/>
          <w:szCs w:val="24"/>
        </w:rPr>
        <w:t xml:space="preserve">за </w:t>
      </w:r>
      <w:r w:rsidR="007449DE" w:rsidRPr="00513BB1">
        <w:rPr>
          <w:rFonts w:ascii="Times New Roman" w:hAnsi="Times New Roman" w:cs="Times New Roman"/>
          <w:sz w:val="24"/>
          <w:szCs w:val="24"/>
        </w:rPr>
        <w:t xml:space="preserve">развитието на пазара </w:t>
      </w:r>
      <w:r w:rsidR="0074664D" w:rsidRPr="00513BB1">
        <w:rPr>
          <w:rFonts w:ascii="Times New Roman" w:hAnsi="Times New Roman" w:cs="Times New Roman"/>
          <w:sz w:val="24"/>
          <w:szCs w:val="24"/>
        </w:rPr>
        <w:t>на логистични услуги</w:t>
      </w:r>
      <w:r w:rsidR="0089624C" w:rsidRPr="00513BB1">
        <w:rPr>
          <w:rFonts w:ascii="Times New Roman" w:hAnsi="Times New Roman" w:cs="Times New Roman"/>
          <w:sz w:val="24"/>
          <w:szCs w:val="24"/>
        </w:rPr>
        <w:t>. Използван е метод</w:t>
      </w:r>
      <w:r w:rsidR="009D2801" w:rsidRPr="00513BB1">
        <w:rPr>
          <w:rFonts w:ascii="Times New Roman" w:hAnsi="Times New Roman" w:cs="Times New Roman"/>
          <w:sz w:val="24"/>
          <w:szCs w:val="24"/>
        </w:rPr>
        <w:t>ът</w:t>
      </w:r>
      <w:r w:rsidR="0089624C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C14E70" w:rsidRPr="00513BB1">
        <w:rPr>
          <w:rFonts w:ascii="Times New Roman" w:hAnsi="Times New Roman" w:cs="Times New Roman"/>
          <w:sz w:val="24"/>
          <w:szCs w:val="24"/>
        </w:rPr>
        <w:t>„къща на качеството“</w:t>
      </w:r>
      <w:r w:rsidR="0089624C" w:rsidRPr="00513BB1">
        <w:rPr>
          <w:rFonts w:ascii="Times New Roman" w:hAnsi="Times New Roman" w:cs="Times New Roman"/>
          <w:sz w:val="24"/>
          <w:szCs w:val="24"/>
        </w:rPr>
        <w:t xml:space="preserve"> за определяне на потребителските характеристики и определяне на техническите характеристики</w:t>
      </w:r>
      <w:r w:rsidR="00C861A9" w:rsidRPr="00513BB1">
        <w:rPr>
          <w:rFonts w:ascii="Times New Roman" w:hAnsi="Times New Roman" w:cs="Times New Roman"/>
          <w:sz w:val="24"/>
          <w:szCs w:val="24"/>
        </w:rPr>
        <w:t>, което помага за очертаване на възможностите на пазара</w:t>
      </w:r>
      <w:r w:rsidR="0008548D" w:rsidRPr="00513BB1">
        <w:rPr>
          <w:rFonts w:ascii="Times New Roman" w:hAnsi="Times New Roman" w:cs="Times New Roman"/>
          <w:sz w:val="24"/>
          <w:szCs w:val="24"/>
        </w:rPr>
        <w:t xml:space="preserve">. </w:t>
      </w:r>
      <w:r w:rsidR="005577E5" w:rsidRPr="00513BB1">
        <w:rPr>
          <w:rFonts w:ascii="Times New Roman" w:hAnsi="Times New Roman" w:cs="Times New Roman"/>
          <w:sz w:val="24"/>
          <w:szCs w:val="24"/>
        </w:rPr>
        <w:t>Основните изводи, които могат да се изведат са следните:</w:t>
      </w:r>
    </w:p>
    <w:p w:rsidR="00980EC5" w:rsidRPr="00513BB1" w:rsidRDefault="00C14E70" w:rsidP="00136662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513BB1">
        <w:rPr>
          <w:rFonts w:ascii="Times New Roman" w:hAnsi="Times New Roman" w:cs="Times New Roman"/>
          <w:sz w:val="24"/>
          <w:szCs w:val="24"/>
          <w:u w:val="single"/>
        </w:rPr>
        <w:t>Първо</w:t>
      </w:r>
      <w:r w:rsidRPr="00513BB1">
        <w:rPr>
          <w:rFonts w:ascii="Times New Roman" w:hAnsi="Times New Roman" w:cs="Times New Roman"/>
          <w:sz w:val="24"/>
          <w:szCs w:val="24"/>
        </w:rPr>
        <w:t xml:space="preserve">, </w:t>
      </w:r>
      <w:r w:rsidR="00980EC5" w:rsidRPr="00513BB1">
        <w:rPr>
          <w:rFonts w:ascii="Times New Roman" w:hAnsi="Times New Roman" w:cs="Times New Roman"/>
          <w:sz w:val="24"/>
          <w:szCs w:val="24"/>
        </w:rPr>
        <w:t xml:space="preserve">съществуват редица възможности за </w:t>
      </w:r>
      <w:r w:rsidR="00980EC5" w:rsidRPr="00513BB1">
        <w:rPr>
          <w:rFonts w:ascii="Times New Roman" w:hAnsi="Times New Roman" w:cs="Times New Roman"/>
        </w:rPr>
        <w:t xml:space="preserve">развитие на доставчиците на логистични услуги, които са свързани с изискванията на клиентите. Ключовите потребителски изисквания са </w:t>
      </w:r>
      <w:r w:rsidR="00973839" w:rsidRPr="00513BB1">
        <w:rPr>
          <w:rFonts w:ascii="Times New Roman" w:hAnsi="Times New Roman" w:cs="Times New Roman"/>
        </w:rPr>
        <w:t xml:space="preserve">свързани с повишаване на качеството на логистичните услуги и прилагането на индивидуален подход. Важни изисквания на потребителите са добрият обществен имидж и бизнес опита на доставчика на логистични услуги. </w:t>
      </w:r>
      <w:r w:rsidR="00975319" w:rsidRPr="00513BB1">
        <w:rPr>
          <w:rFonts w:ascii="Times New Roman" w:hAnsi="Times New Roman" w:cs="Times New Roman"/>
        </w:rPr>
        <w:t xml:space="preserve">Кратките срокове за изпълнение и надеждността на услугата също са от важно значение за потребителите на логистични услуги. </w:t>
      </w:r>
    </w:p>
    <w:p w:rsidR="00DC3CD9" w:rsidRPr="00513BB1" w:rsidRDefault="00DC3CD9" w:rsidP="00136662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  <w:u w:val="single"/>
        </w:rPr>
        <w:t>Второ</w:t>
      </w:r>
      <w:r w:rsidRPr="00513BB1">
        <w:rPr>
          <w:rFonts w:ascii="Times New Roman" w:hAnsi="Times New Roman" w:cs="Times New Roman"/>
          <w:sz w:val="24"/>
          <w:szCs w:val="24"/>
        </w:rPr>
        <w:t xml:space="preserve">, </w:t>
      </w:r>
      <w:r w:rsidR="0096632F" w:rsidRPr="00513BB1">
        <w:rPr>
          <w:rFonts w:ascii="Times New Roman" w:hAnsi="Times New Roman" w:cs="Times New Roman"/>
          <w:sz w:val="24"/>
          <w:szCs w:val="24"/>
        </w:rPr>
        <w:t xml:space="preserve">потребителските изисквания към </w:t>
      </w:r>
      <w:r w:rsidRPr="00513BB1">
        <w:rPr>
          <w:rFonts w:ascii="Times New Roman" w:hAnsi="Times New Roman" w:cs="Times New Roman"/>
          <w:sz w:val="24"/>
          <w:szCs w:val="24"/>
        </w:rPr>
        <w:t xml:space="preserve">доставчиците на логистични услуги </w:t>
      </w:r>
      <w:r w:rsidR="0096632F" w:rsidRPr="00513BB1">
        <w:rPr>
          <w:rFonts w:ascii="Times New Roman" w:hAnsi="Times New Roman" w:cs="Times New Roman"/>
          <w:sz w:val="24"/>
          <w:szCs w:val="24"/>
        </w:rPr>
        <w:t xml:space="preserve">могат да бъдат задоволени чрез </w:t>
      </w:r>
      <w:r w:rsidR="00A23D7D" w:rsidRPr="00513BB1">
        <w:rPr>
          <w:rFonts w:ascii="Times New Roman" w:hAnsi="Times New Roman" w:cs="Times New Roman"/>
          <w:sz w:val="24"/>
          <w:szCs w:val="24"/>
        </w:rPr>
        <w:t>използване на съвременни ИКТ технологии и качествено управление на човешките ресурси.</w:t>
      </w:r>
      <w:r w:rsidR="00602A12" w:rsidRPr="00513BB1">
        <w:rPr>
          <w:rFonts w:ascii="Times New Roman" w:hAnsi="Times New Roman" w:cs="Times New Roman"/>
          <w:sz w:val="24"/>
          <w:szCs w:val="24"/>
        </w:rPr>
        <w:t xml:space="preserve"> Изискванията на потребителите за </w:t>
      </w:r>
      <w:r w:rsidR="006C2E6B" w:rsidRPr="00513BB1">
        <w:rPr>
          <w:rFonts w:ascii="Times New Roman" w:hAnsi="Times New Roman" w:cs="Times New Roman"/>
          <w:sz w:val="24"/>
          <w:szCs w:val="24"/>
        </w:rPr>
        <w:t xml:space="preserve">гъвкавост </w:t>
      </w:r>
      <w:r w:rsidR="00602A12" w:rsidRPr="00513BB1">
        <w:rPr>
          <w:rFonts w:ascii="Times New Roman" w:hAnsi="Times New Roman" w:cs="Times New Roman"/>
          <w:sz w:val="24"/>
          <w:szCs w:val="24"/>
        </w:rPr>
        <w:t xml:space="preserve">и индивидуалност при </w:t>
      </w:r>
      <w:r w:rsidR="00602A12" w:rsidRPr="00513BB1">
        <w:rPr>
          <w:rFonts w:ascii="Times New Roman" w:hAnsi="Times New Roman" w:cs="Times New Roman"/>
          <w:sz w:val="24"/>
          <w:szCs w:val="24"/>
        </w:rPr>
        <w:lastRenderedPageBreak/>
        <w:t xml:space="preserve">обслужването може да се постигне чрез предлагане на решения в областта на логистиката и УВД и прилагането на </w:t>
      </w:r>
      <w:r w:rsidR="00827187" w:rsidRPr="00513BB1">
        <w:rPr>
          <w:rFonts w:ascii="Times New Roman" w:hAnsi="Times New Roman" w:cs="Times New Roman"/>
          <w:sz w:val="24"/>
          <w:szCs w:val="24"/>
        </w:rPr>
        <w:t>интегрирани логистични услуги</w:t>
      </w:r>
      <w:r w:rsidR="00505605" w:rsidRPr="00513BB1">
        <w:rPr>
          <w:rFonts w:ascii="Times New Roman" w:hAnsi="Times New Roman" w:cs="Times New Roman"/>
          <w:sz w:val="24"/>
          <w:szCs w:val="24"/>
        </w:rPr>
        <w:t xml:space="preserve">, които да </w:t>
      </w:r>
      <w:r w:rsidRPr="00513BB1">
        <w:rPr>
          <w:rFonts w:ascii="Times New Roman" w:hAnsi="Times New Roman" w:cs="Times New Roman"/>
          <w:sz w:val="24"/>
          <w:szCs w:val="24"/>
        </w:rPr>
        <w:t xml:space="preserve">осигурят персонализирано обслужване на своите клиенти. </w:t>
      </w:r>
      <w:r w:rsidR="00213433" w:rsidRPr="00513BB1">
        <w:rPr>
          <w:rFonts w:ascii="Times New Roman" w:hAnsi="Times New Roman" w:cs="Times New Roman"/>
          <w:sz w:val="24"/>
          <w:szCs w:val="24"/>
        </w:rPr>
        <w:t xml:space="preserve">За тази цел </w:t>
      </w:r>
      <w:r w:rsidR="00505605" w:rsidRPr="00513BB1">
        <w:rPr>
          <w:rFonts w:ascii="Times New Roman" w:hAnsi="Times New Roman" w:cs="Times New Roman"/>
          <w:sz w:val="24"/>
          <w:szCs w:val="24"/>
        </w:rPr>
        <w:t xml:space="preserve">доставчиците на логистични услуги </w:t>
      </w:r>
      <w:r w:rsidR="00213433" w:rsidRPr="00513BB1">
        <w:rPr>
          <w:rFonts w:ascii="Times New Roman" w:hAnsi="Times New Roman" w:cs="Times New Roman"/>
          <w:sz w:val="24"/>
          <w:szCs w:val="24"/>
        </w:rPr>
        <w:t xml:space="preserve">е необходимо да имат </w:t>
      </w:r>
      <w:r w:rsidRPr="00513BB1">
        <w:rPr>
          <w:rFonts w:ascii="Times New Roman" w:hAnsi="Times New Roman" w:cs="Times New Roman"/>
          <w:sz w:val="24"/>
          <w:szCs w:val="24"/>
        </w:rPr>
        <w:t xml:space="preserve">силна връзка и </w:t>
      </w:r>
      <w:r w:rsidR="00C95F83" w:rsidRPr="00513BB1">
        <w:rPr>
          <w:rFonts w:ascii="Times New Roman" w:hAnsi="Times New Roman" w:cs="Times New Roman"/>
          <w:sz w:val="24"/>
          <w:szCs w:val="24"/>
        </w:rPr>
        <w:t>сътрудничество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505605" w:rsidRPr="00513BB1">
        <w:rPr>
          <w:rFonts w:ascii="Times New Roman" w:hAnsi="Times New Roman" w:cs="Times New Roman"/>
          <w:sz w:val="24"/>
          <w:szCs w:val="24"/>
        </w:rPr>
        <w:t xml:space="preserve">за да </w:t>
      </w:r>
      <w:r w:rsidRPr="00513BB1">
        <w:rPr>
          <w:rFonts w:ascii="Times New Roman" w:hAnsi="Times New Roman" w:cs="Times New Roman"/>
          <w:sz w:val="24"/>
          <w:szCs w:val="24"/>
        </w:rPr>
        <w:t xml:space="preserve">могат да предоставят на клиентите </w:t>
      </w:r>
      <w:r w:rsidR="00C95F83" w:rsidRPr="00513BB1">
        <w:rPr>
          <w:rFonts w:ascii="Times New Roman" w:hAnsi="Times New Roman" w:cs="Times New Roman"/>
          <w:sz w:val="24"/>
          <w:szCs w:val="24"/>
        </w:rPr>
        <w:t xml:space="preserve">си </w:t>
      </w:r>
      <w:r w:rsidRPr="00513BB1">
        <w:rPr>
          <w:rFonts w:ascii="Times New Roman" w:hAnsi="Times New Roman" w:cs="Times New Roman"/>
          <w:sz w:val="24"/>
          <w:szCs w:val="24"/>
        </w:rPr>
        <w:t>устойчив</w:t>
      </w:r>
      <w:r w:rsidR="00C95F83" w:rsidRPr="00513BB1">
        <w:rPr>
          <w:rFonts w:ascii="Times New Roman" w:hAnsi="Times New Roman" w:cs="Times New Roman"/>
          <w:sz w:val="24"/>
          <w:szCs w:val="24"/>
        </w:rPr>
        <w:t xml:space="preserve">а </w:t>
      </w:r>
      <w:r w:rsidRPr="00513BB1">
        <w:rPr>
          <w:rFonts w:ascii="Times New Roman" w:hAnsi="Times New Roman" w:cs="Times New Roman"/>
          <w:sz w:val="24"/>
          <w:szCs w:val="24"/>
        </w:rPr>
        <w:t>услугата.</w:t>
      </w:r>
      <w:r w:rsidR="006367D0" w:rsidRPr="0051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E70" w:rsidRPr="00513BB1" w:rsidRDefault="003D6EA0" w:rsidP="00136662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  <w:u w:val="single"/>
        </w:rPr>
        <w:t>Трето</w:t>
      </w:r>
      <w:r w:rsidR="00C14E70" w:rsidRPr="00513BB1">
        <w:rPr>
          <w:rFonts w:ascii="Times New Roman" w:hAnsi="Times New Roman" w:cs="Times New Roman"/>
          <w:sz w:val="24"/>
          <w:szCs w:val="24"/>
        </w:rPr>
        <w:t xml:space="preserve">, управлението на човешките ресурси е важен въпрос. Добър пример е връзката на бизнеса с университета, </w:t>
      </w:r>
      <w:r w:rsidR="0049396F" w:rsidRPr="00513BB1">
        <w:rPr>
          <w:rFonts w:ascii="Times New Roman" w:hAnsi="Times New Roman" w:cs="Times New Roman"/>
          <w:sz w:val="24"/>
          <w:szCs w:val="24"/>
        </w:rPr>
        <w:t xml:space="preserve">които е необходимо да си </w:t>
      </w:r>
      <w:r w:rsidR="00C14E70" w:rsidRPr="00513BB1">
        <w:rPr>
          <w:rFonts w:ascii="Times New Roman" w:hAnsi="Times New Roman" w:cs="Times New Roman"/>
          <w:sz w:val="24"/>
          <w:szCs w:val="24"/>
        </w:rPr>
        <w:t>сътрудничат</w:t>
      </w:r>
      <w:r w:rsidR="0049396F" w:rsidRPr="00513BB1">
        <w:rPr>
          <w:rFonts w:ascii="Times New Roman" w:hAnsi="Times New Roman" w:cs="Times New Roman"/>
          <w:sz w:val="24"/>
          <w:szCs w:val="24"/>
        </w:rPr>
        <w:t>. Бизнесът може да</w:t>
      </w:r>
      <w:r w:rsidR="00C14E70" w:rsidRPr="00513BB1">
        <w:rPr>
          <w:rFonts w:ascii="Times New Roman" w:hAnsi="Times New Roman" w:cs="Times New Roman"/>
          <w:sz w:val="24"/>
          <w:szCs w:val="24"/>
        </w:rPr>
        <w:t xml:space="preserve"> помогне на университета да обучава </w:t>
      </w:r>
      <w:r w:rsidR="0049396F" w:rsidRPr="00513BB1">
        <w:rPr>
          <w:rFonts w:ascii="Times New Roman" w:hAnsi="Times New Roman" w:cs="Times New Roman"/>
          <w:sz w:val="24"/>
          <w:szCs w:val="24"/>
        </w:rPr>
        <w:t xml:space="preserve">студентите </w:t>
      </w:r>
      <w:r w:rsidR="00C14E70" w:rsidRPr="00513BB1">
        <w:rPr>
          <w:rFonts w:ascii="Times New Roman" w:hAnsi="Times New Roman" w:cs="Times New Roman"/>
          <w:sz w:val="24"/>
          <w:szCs w:val="24"/>
        </w:rPr>
        <w:t xml:space="preserve">и </w:t>
      </w:r>
      <w:r w:rsidR="0049396F" w:rsidRPr="00513BB1">
        <w:rPr>
          <w:rFonts w:ascii="Times New Roman" w:hAnsi="Times New Roman" w:cs="Times New Roman"/>
          <w:sz w:val="24"/>
          <w:szCs w:val="24"/>
        </w:rPr>
        <w:t>да</w:t>
      </w:r>
      <w:r w:rsidR="00C14E70" w:rsidRPr="00513BB1">
        <w:rPr>
          <w:rFonts w:ascii="Times New Roman" w:hAnsi="Times New Roman" w:cs="Times New Roman"/>
          <w:sz w:val="24"/>
          <w:szCs w:val="24"/>
        </w:rPr>
        <w:t xml:space="preserve"> предлага висококачествен човешки ресурс. Тъй като </w:t>
      </w:r>
      <w:r w:rsidR="00385D78" w:rsidRPr="00513BB1">
        <w:rPr>
          <w:rFonts w:ascii="Times New Roman" w:hAnsi="Times New Roman" w:cs="Times New Roman"/>
          <w:sz w:val="24"/>
          <w:szCs w:val="24"/>
        </w:rPr>
        <w:t xml:space="preserve">интеграторите на веригата на доставките </w:t>
      </w:r>
      <w:r w:rsidR="00C14E70" w:rsidRPr="00513BB1">
        <w:rPr>
          <w:rFonts w:ascii="Times New Roman" w:hAnsi="Times New Roman" w:cs="Times New Roman"/>
          <w:sz w:val="24"/>
          <w:szCs w:val="24"/>
        </w:rPr>
        <w:t>не разполагат с недвижими имоти като склад</w:t>
      </w:r>
      <w:r w:rsidR="001479F1" w:rsidRPr="00513BB1">
        <w:rPr>
          <w:rFonts w:ascii="Times New Roman" w:hAnsi="Times New Roman" w:cs="Times New Roman"/>
          <w:sz w:val="24"/>
          <w:szCs w:val="24"/>
        </w:rPr>
        <w:t>ове</w:t>
      </w:r>
      <w:r w:rsidR="00C14E70" w:rsidRPr="00513BB1">
        <w:rPr>
          <w:rFonts w:ascii="Times New Roman" w:hAnsi="Times New Roman" w:cs="Times New Roman"/>
          <w:sz w:val="24"/>
          <w:szCs w:val="24"/>
        </w:rPr>
        <w:t>, автопарк или самолет</w:t>
      </w:r>
      <w:r w:rsidR="001479F1" w:rsidRPr="00513BB1">
        <w:rPr>
          <w:rFonts w:ascii="Times New Roman" w:hAnsi="Times New Roman" w:cs="Times New Roman"/>
          <w:sz w:val="24"/>
          <w:szCs w:val="24"/>
        </w:rPr>
        <w:t>и</w:t>
      </w:r>
      <w:r w:rsidR="00C14E70" w:rsidRPr="00513BB1">
        <w:rPr>
          <w:rFonts w:ascii="Times New Roman" w:hAnsi="Times New Roman" w:cs="Times New Roman"/>
          <w:sz w:val="24"/>
          <w:szCs w:val="24"/>
        </w:rPr>
        <w:t xml:space="preserve">, входната бариера е по-ниска, а заплахата от нови конкуренти е по-голяма, то </w:t>
      </w:r>
      <w:r w:rsidR="001479F1" w:rsidRPr="00513BB1">
        <w:rPr>
          <w:rFonts w:ascii="Times New Roman" w:hAnsi="Times New Roman" w:cs="Times New Roman"/>
          <w:sz w:val="24"/>
          <w:szCs w:val="24"/>
        </w:rPr>
        <w:t xml:space="preserve">човешките ресурси </w:t>
      </w:r>
      <w:r w:rsidR="00385D78" w:rsidRPr="00513BB1">
        <w:rPr>
          <w:rFonts w:ascii="Times New Roman" w:hAnsi="Times New Roman" w:cs="Times New Roman"/>
          <w:sz w:val="24"/>
          <w:szCs w:val="24"/>
        </w:rPr>
        <w:t>са</w:t>
      </w:r>
      <w:r w:rsidR="001479F1"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="00C14E70" w:rsidRPr="00513BB1">
        <w:rPr>
          <w:rFonts w:ascii="Times New Roman" w:hAnsi="Times New Roman" w:cs="Times New Roman"/>
          <w:sz w:val="24"/>
          <w:szCs w:val="24"/>
        </w:rPr>
        <w:t>основното оръжие за успеха на бизнеса и увеличаване на бариерата за конкуренция.</w:t>
      </w:r>
    </w:p>
    <w:p w:rsidR="00706E5F" w:rsidRPr="00513BB1" w:rsidRDefault="00C14E70" w:rsidP="00136662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 xml:space="preserve">Рентабилността, положителният имидж и репутацията на доставчика на логистични услуги трябва да поемат и спазват принципите на корпоративна и социална отговорност. От съществено значение за </w:t>
      </w:r>
      <w:r w:rsidR="00D5146A" w:rsidRPr="00513BB1">
        <w:rPr>
          <w:rFonts w:ascii="Times New Roman" w:hAnsi="Times New Roman" w:cs="Times New Roman"/>
          <w:sz w:val="24"/>
          <w:szCs w:val="24"/>
        </w:rPr>
        <w:t>логистичните</w:t>
      </w:r>
      <w:r w:rsidRPr="00513BB1">
        <w:rPr>
          <w:rFonts w:ascii="Times New Roman" w:hAnsi="Times New Roman" w:cs="Times New Roman"/>
          <w:sz w:val="24"/>
          <w:szCs w:val="24"/>
        </w:rPr>
        <w:t xml:space="preserve"> компаниите е да имат международни сертификати за качество, за да демонстрират своите услуги на международно ниво.</w:t>
      </w:r>
      <w:r w:rsidR="007B2148" w:rsidRPr="00513BB1">
        <w:rPr>
          <w:rFonts w:ascii="Times New Roman" w:hAnsi="Times New Roman" w:cs="Times New Roman"/>
          <w:sz w:val="24"/>
          <w:szCs w:val="24"/>
        </w:rPr>
        <w:t xml:space="preserve"> Процедурите, свързани с качеството може да помогнат на компаниите да определят подробностите за работата и осигуряването на насоки за фирмена визия, мисия и управление на процесите. В тази връзка и</w:t>
      </w:r>
      <w:r w:rsidR="00706E5F" w:rsidRPr="00513BB1">
        <w:rPr>
          <w:rFonts w:ascii="Times New Roman" w:hAnsi="Times New Roman" w:cs="Times New Roman"/>
          <w:sz w:val="24"/>
          <w:szCs w:val="24"/>
        </w:rPr>
        <w:t xml:space="preserve">нтерес за бъдещо изследване представляват изискванията на клиентите </w:t>
      </w:r>
      <w:r w:rsidR="007B2148" w:rsidRPr="00513BB1">
        <w:rPr>
          <w:rFonts w:ascii="Times New Roman" w:hAnsi="Times New Roman" w:cs="Times New Roman"/>
          <w:sz w:val="24"/>
          <w:szCs w:val="24"/>
        </w:rPr>
        <w:t xml:space="preserve">към интеграторите на веригата на доставките </w:t>
      </w:r>
      <w:r w:rsidR="005A4BFB" w:rsidRPr="00513BB1">
        <w:rPr>
          <w:rFonts w:ascii="Times New Roman" w:hAnsi="Times New Roman" w:cs="Times New Roman"/>
          <w:sz w:val="24"/>
          <w:szCs w:val="24"/>
        </w:rPr>
        <w:t xml:space="preserve">и услугите, които предлагат тези компании в България. </w:t>
      </w:r>
    </w:p>
    <w:p w:rsidR="008D285B" w:rsidRPr="00513BB1" w:rsidRDefault="008D285B" w:rsidP="001366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285B" w:rsidRPr="00513BB1" w:rsidRDefault="004F53E9" w:rsidP="001366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513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Цитирани източници</w:t>
      </w:r>
    </w:p>
    <w:p w:rsidR="007600B4" w:rsidRPr="00513BB1" w:rsidRDefault="00706E5F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</w:rPr>
        <w:t xml:space="preserve">Димитров, Величкова, Раковска, (2008), </w:t>
      </w:r>
      <w:r w:rsidR="000A408A" w:rsidRPr="00513BB1">
        <w:rPr>
          <w:rFonts w:ascii="Times New Roman" w:hAnsi="Times New Roman" w:cs="Times New Roman"/>
          <w:i/>
          <w:color w:val="auto"/>
        </w:rPr>
        <w:t>Развитие на логистичния сектор в България</w:t>
      </w:r>
      <w:r w:rsidR="000A408A" w:rsidRPr="00513BB1">
        <w:rPr>
          <w:rFonts w:ascii="Times New Roman" w:hAnsi="Times New Roman" w:cs="Times New Roman"/>
          <w:color w:val="auto"/>
        </w:rPr>
        <w:t xml:space="preserve">, </w:t>
      </w:r>
      <w:r w:rsidR="008D0E81" w:rsidRPr="00513BB1">
        <w:rPr>
          <w:rFonts w:ascii="Times New Roman" w:hAnsi="Times New Roman" w:cs="Times New Roman"/>
          <w:color w:val="auto"/>
        </w:rPr>
        <w:t xml:space="preserve">София, </w:t>
      </w:r>
      <w:r w:rsidR="000A408A" w:rsidRPr="00513BB1">
        <w:rPr>
          <w:rFonts w:ascii="Times New Roman" w:hAnsi="Times New Roman" w:cs="Times New Roman"/>
          <w:color w:val="auto"/>
        </w:rPr>
        <w:t>У</w:t>
      </w:r>
      <w:r w:rsidR="008D0E81" w:rsidRPr="00513BB1">
        <w:rPr>
          <w:rFonts w:ascii="Times New Roman" w:hAnsi="Times New Roman" w:cs="Times New Roman"/>
          <w:color w:val="auto"/>
        </w:rPr>
        <w:t>ниверситетско издателство</w:t>
      </w:r>
      <w:r w:rsidR="000A408A" w:rsidRPr="00513BB1">
        <w:rPr>
          <w:rFonts w:ascii="Times New Roman" w:hAnsi="Times New Roman" w:cs="Times New Roman"/>
          <w:color w:val="auto"/>
        </w:rPr>
        <w:t xml:space="preserve"> „Стопанство“</w:t>
      </w:r>
    </w:p>
    <w:p w:rsidR="00E90B5C" w:rsidRPr="00513BB1" w:rsidRDefault="00E90B5C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</w:rPr>
        <w:t xml:space="preserve">Akao, Y. and Ohfuji, T. </w:t>
      </w:r>
      <w:r w:rsidR="0057503B" w:rsidRPr="00513BB1">
        <w:rPr>
          <w:rFonts w:ascii="Times New Roman" w:hAnsi="Times New Roman" w:cs="Times New Roman"/>
          <w:color w:val="auto"/>
        </w:rPr>
        <w:t xml:space="preserve">(1989). </w:t>
      </w:r>
      <w:r w:rsidRPr="00513BB1">
        <w:rPr>
          <w:rFonts w:ascii="Times New Roman" w:hAnsi="Times New Roman" w:cs="Times New Roman"/>
          <w:i/>
          <w:iCs/>
          <w:color w:val="auto"/>
        </w:rPr>
        <w:t>Recent aspects of quality function deployment in service industries in Japan</w:t>
      </w:r>
      <w:r w:rsidRPr="00513BB1">
        <w:rPr>
          <w:rFonts w:ascii="Times New Roman" w:hAnsi="Times New Roman" w:cs="Times New Roman"/>
          <w:color w:val="auto"/>
        </w:rPr>
        <w:t xml:space="preserve">. Rio de Janerio, Brazil, </w:t>
      </w:r>
    </w:p>
    <w:p w:rsidR="00E90B5C" w:rsidRPr="00513BB1" w:rsidRDefault="00E90B5C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</w:rPr>
        <w:t xml:space="preserve">Alan Win, (2008),"The value a 4PL provider can contribute to an organisation", International Journal of Phтysical Distribution &amp; Logistics Management, Vol. 38 Iss: 9, 674 – 684. </w:t>
      </w:r>
    </w:p>
    <w:p w:rsidR="00A448F2" w:rsidRPr="00513BB1" w:rsidRDefault="00A448F2" w:rsidP="001366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sz w:val="24"/>
          <w:szCs w:val="24"/>
        </w:rPr>
        <w:t>Bienstock, C., Mentzer, J.T. and Bird, M. (1997), Measuring physical distribution service</w:t>
      </w:r>
      <w:r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E63" w:rsidRPr="00513BB1">
        <w:rPr>
          <w:rFonts w:ascii="Times New Roman" w:hAnsi="Times New Roman" w:cs="Times New Roman"/>
          <w:sz w:val="24"/>
          <w:szCs w:val="24"/>
        </w:rPr>
        <w:t>quality</w:t>
      </w:r>
      <w:r w:rsidRPr="00513BB1">
        <w:rPr>
          <w:rFonts w:ascii="Times New Roman" w:hAnsi="Times New Roman" w:cs="Times New Roman"/>
          <w:sz w:val="24"/>
          <w:szCs w:val="24"/>
        </w:rPr>
        <w:t>, Journal of the Academy of Marketing Science, Vol. 25 No. 1, pp. 31-44.</w:t>
      </w:r>
    </w:p>
    <w:p w:rsidR="00A448F2" w:rsidRPr="00513BB1" w:rsidRDefault="00A448F2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</w:rPr>
        <w:t xml:space="preserve">Buyukozkan, G. O. Feyzioglu, and M. S. </w:t>
      </w:r>
      <w:r w:rsidR="0057503B" w:rsidRPr="00513BB1">
        <w:rPr>
          <w:rFonts w:ascii="Times New Roman" w:hAnsi="Times New Roman" w:cs="Times New Roman"/>
          <w:color w:val="auto"/>
        </w:rPr>
        <w:t xml:space="preserve">(2009). </w:t>
      </w:r>
      <w:r w:rsidRPr="00513BB1">
        <w:rPr>
          <w:rFonts w:ascii="Times New Roman" w:hAnsi="Times New Roman" w:cs="Times New Roman"/>
          <w:color w:val="auto"/>
        </w:rPr>
        <w:t xml:space="preserve">Ersoy. </w:t>
      </w:r>
      <w:r w:rsidRPr="00513BB1">
        <w:rPr>
          <w:rFonts w:ascii="Times New Roman" w:hAnsi="Times New Roman" w:cs="Times New Roman"/>
          <w:iCs/>
          <w:color w:val="auto"/>
        </w:rPr>
        <w:t>Evaluation of 4PL operating models: A decision making approach based on 2-additive Choquet integral</w:t>
      </w:r>
      <w:r w:rsidRPr="00513BB1">
        <w:rPr>
          <w:rFonts w:ascii="Times New Roman" w:hAnsi="Times New Roman" w:cs="Times New Roman"/>
          <w:color w:val="auto"/>
        </w:rPr>
        <w:t xml:space="preserve">. International Journal of Production Economics, 112-120 p. </w:t>
      </w:r>
    </w:p>
    <w:p w:rsidR="00B40DE3" w:rsidRPr="00513BB1" w:rsidRDefault="00B40DE3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  <w:lang w:val="en-US"/>
        </w:rPr>
      </w:pPr>
      <w:r w:rsidRPr="00513BB1">
        <w:rPr>
          <w:rFonts w:ascii="Times New Roman" w:hAnsi="Times New Roman" w:cs="Times New Roman"/>
          <w:bCs/>
          <w:color w:val="auto"/>
        </w:rPr>
        <w:t>Burge</w:t>
      </w:r>
      <w:r w:rsidRPr="00513BB1">
        <w:rPr>
          <w:rFonts w:ascii="Times New Roman" w:hAnsi="Times New Roman" w:cs="Times New Roman"/>
          <w:color w:val="auto"/>
        </w:rPr>
        <w:t xml:space="preserve"> </w:t>
      </w:r>
      <w:r w:rsidRPr="00513BB1">
        <w:rPr>
          <w:rFonts w:ascii="Times New Roman" w:hAnsi="Times New Roman" w:cs="Times New Roman"/>
          <w:bCs/>
          <w:color w:val="auto"/>
        </w:rPr>
        <w:t>S</w:t>
      </w:r>
      <w:r w:rsidRPr="00513BB1">
        <w:rPr>
          <w:rFonts w:ascii="Times New Roman" w:hAnsi="Times New Roman" w:cs="Times New Roman"/>
          <w:bCs/>
          <w:color w:val="auto"/>
          <w:lang w:val="en-US"/>
        </w:rPr>
        <w:t xml:space="preserve">., (2007), </w:t>
      </w:r>
      <w:r w:rsidRPr="00513BB1">
        <w:rPr>
          <w:rFonts w:ascii="Times New Roman" w:hAnsi="Times New Roman" w:cs="Times New Roman"/>
          <w:color w:val="auto"/>
        </w:rPr>
        <w:t xml:space="preserve"> </w:t>
      </w:r>
      <w:r w:rsidRPr="00513BB1">
        <w:rPr>
          <w:rFonts w:ascii="Times New Roman" w:hAnsi="Times New Roman" w:cs="Times New Roman"/>
          <w:bCs/>
          <w:i/>
          <w:color w:val="auto"/>
        </w:rPr>
        <w:t>A Functional Approach to Quality Function Deployment</w:t>
      </w:r>
      <w:r w:rsidRPr="00513BB1">
        <w:rPr>
          <w:rFonts w:ascii="Times New Roman" w:hAnsi="Times New Roman" w:cs="Times New Roman"/>
          <w:bCs/>
          <w:color w:val="auto"/>
        </w:rPr>
        <w:t xml:space="preserve"> (Putting the Function back into Quality Function Deployment)</w:t>
      </w:r>
      <w:r w:rsidRPr="00513BB1">
        <w:rPr>
          <w:rFonts w:ascii="Times New Roman" w:hAnsi="Times New Roman" w:cs="Times New Roman"/>
          <w:bCs/>
          <w:color w:val="auto"/>
          <w:lang w:val="en-US"/>
        </w:rPr>
        <w:t xml:space="preserve">, </w:t>
      </w:r>
      <w:r w:rsidRPr="00513BB1">
        <w:rPr>
          <w:rFonts w:ascii="Times New Roman" w:hAnsi="Times New Roman" w:cs="Times New Roman"/>
          <w:color w:val="auto"/>
        </w:rPr>
        <w:t>Copyright and IPR exists and is held by BHW and the Systems Engineering Company</w:t>
      </w:r>
    </w:p>
    <w:p w:rsidR="00A448F2" w:rsidRPr="00513BB1" w:rsidRDefault="00A448F2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</w:rPr>
        <w:t xml:space="preserve">Duru, O., Huang, S.T., Bulut, E. and Yoshida, S.,. </w:t>
      </w:r>
      <w:r w:rsidR="00D26327" w:rsidRPr="00513BB1">
        <w:rPr>
          <w:rFonts w:ascii="Times New Roman" w:hAnsi="Times New Roman" w:cs="Times New Roman"/>
          <w:color w:val="auto"/>
        </w:rPr>
        <w:t xml:space="preserve">(2012). </w:t>
      </w:r>
      <w:r w:rsidRPr="00513BB1">
        <w:rPr>
          <w:rFonts w:ascii="Times New Roman" w:hAnsi="Times New Roman" w:cs="Times New Roman"/>
          <w:iCs/>
          <w:color w:val="auto"/>
        </w:rPr>
        <w:t>Multi-layer quality function deployment (QFD) approach for improving the comprised quality satisfaction under the agency problem: A 3D QFD design for the asset selection problem in the shipping industry</w:t>
      </w:r>
      <w:r w:rsidRPr="00513BB1">
        <w:rPr>
          <w:rFonts w:ascii="Times New Roman" w:hAnsi="Times New Roman" w:cs="Times New Roman"/>
          <w:color w:val="auto"/>
        </w:rPr>
        <w:t xml:space="preserve">, Quality and Quantity, doi: 10.1007/s11135-011-9653-4. </w:t>
      </w:r>
    </w:p>
    <w:p w:rsidR="007639F9" w:rsidRPr="00513BB1" w:rsidRDefault="007639F9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  <w:lang w:val="en-US"/>
        </w:rPr>
      </w:pPr>
      <w:r w:rsidRPr="00513BB1">
        <w:rPr>
          <w:rFonts w:ascii="Times New Roman" w:hAnsi="Times New Roman" w:cs="Times New Roman"/>
          <w:color w:val="auto"/>
          <w:lang w:val="en-US"/>
        </w:rPr>
        <w:t xml:space="preserve">Garver, M., J. Metzer, (1999) Logistics Research Methods: Employing Structural Equation Modeling To Test For Construct Validity, Journal </w:t>
      </w:r>
      <w:r w:rsidR="00163B84" w:rsidRPr="00513BB1">
        <w:rPr>
          <w:rFonts w:ascii="Times New Roman" w:hAnsi="Times New Roman" w:cs="Times New Roman"/>
          <w:color w:val="auto"/>
          <w:lang w:val="en-US"/>
        </w:rPr>
        <w:t>of Business l</w:t>
      </w:r>
      <w:r w:rsidR="009A7A9F" w:rsidRPr="00513BB1">
        <w:rPr>
          <w:rFonts w:ascii="Times New Roman" w:hAnsi="Times New Roman" w:cs="Times New Roman"/>
          <w:color w:val="auto"/>
          <w:lang w:val="en-US"/>
        </w:rPr>
        <w:t>ogistics, Vol. 20, No1, pp.33-45</w:t>
      </w:r>
    </w:p>
    <w:p w:rsidR="001C29AC" w:rsidRPr="00513BB1" w:rsidRDefault="001C29AC" w:rsidP="00136662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  <w:lang w:val="en-US"/>
        </w:rPr>
        <w:t>Huang</w:t>
      </w:r>
      <w:r w:rsidRPr="00513BB1">
        <w:rPr>
          <w:rFonts w:ascii="Times New Roman" w:hAnsi="Times New Roman" w:cs="Times New Roman"/>
          <w:color w:val="auto"/>
        </w:rPr>
        <w:t>,</w:t>
      </w:r>
      <w:r w:rsidRPr="00513BB1">
        <w:rPr>
          <w:rFonts w:ascii="Times New Roman" w:hAnsi="Times New Roman" w:cs="Times New Roman"/>
          <w:color w:val="auto"/>
          <w:lang w:val="en-US"/>
        </w:rPr>
        <w:t xml:space="preserve"> Sheng, </w:t>
      </w:r>
      <w:r w:rsidRPr="00513BB1">
        <w:rPr>
          <w:rFonts w:ascii="Times New Roman" w:hAnsi="Times New Roman" w:cs="Times New Roman"/>
          <w:color w:val="auto"/>
        </w:rPr>
        <w:t>(</w:t>
      </w:r>
      <w:r w:rsidRPr="00513BB1">
        <w:rPr>
          <w:rFonts w:ascii="Times New Roman" w:hAnsi="Times New Roman" w:cs="Times New Roman"/>
          <w:color w:val="auto"/>
          <w:lang w:val="en-US"/>
        </w:rPr>
        <w:t>201</w:t>
      </w:r>
      <w:r w:rsidRPr="00513BB1">
        <w:rPr>
          <w:rFonts w:ascii="Times New Roman" w:hAnsi="Times New Roman" w:cs="Times New Roman"/>
          <w:color w:val="auto"/>
        </w:rPr>
        <w:t xml:space="preserve">3). </w:t>
      </w:r>
      <w:r w:rsidRPr="00513BB1">
        <w:rPr>
          <w:rFonts w:ascii="Times New Roman" w:hAnsi="Times New Roman" w:cs="Times New Roman"/>
          <w:bCs/>
          <w:color w:val="auto"/>
        </w:rPr>
        <w:t xml:space="preserve">Customer Satisfaction Assessment Of Fourth Party Logistics Service Providers By Using Quality Function Deployment, </w:t>
      </w:r>
      <w:r w:rsidR="0059037D" w:rsidRPr="00513BB1">
        <w:rPr>
          <w:rFonts w:ascii="Times New Roman" w:hAnsi="Times New Roman" w:cs="Times New Roman"/>
          <w:iCs/>
          <w:color w:val="auto"/>
        </w:rPr>
        <w:t xml:space="preserve">The International Journal of </w:t>
      </w:r>
      <w:r w:rsidR="0059037D" w:rsidRPr="00513BB1">
        <w:rPr>
          <w:rFonts w:ascii="Times New Roman" w:hAnsi="Times New Roman" w:cs="Times New Roman"/>
          <w:color w:val="auto"/>
        </w:rPr>
        <w:t xml:space="preserve">TRANSPORT &amp; </w:t>
      </w:r>
      <w:r w:rsidR="0059037D" w:rsidRPr="00513BB1">
        <w:rPr>
          <w:rFonts w:ascii="Times New Roman" w:hAnsi="Times New Roman" w:cs="Times New Roman"/>
          <w:iCs/>
          <w:color w:val="auto"/>
        </w:rPr>
        <w:t xml:space="preserve">LOGISTICS, </w:t>
      </w:r>
      <w:r w:rsidR="0059037D" w:rsidRPr="00513BB1">
        <w:rPr>
          <w:rFonts w:ascii="Times New Roman" w:hAnsi="Times New Roman" w:cs="Times New Roman"/>
          <w:color w:val="auto"/>
        </w:rPr>
        <w:t>ISSN 1451-107X</w:t>
      </w:r>
    </w:p>
    <w:p w:rsidR="00F97087" w:rsidRPr="00513BB1" w:rsidRDefault="00F97087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</w:rPr>
        <w:lastRenderedPageBreak/>
        <w:t xml:space="preserve">Jharkharia S. § R. Shankar, </w:t>
      </w:r>
      <w:r w:rsidR="00E00398" w:rsidRPr="00513BB1">
        <w:rPr>
          <w:rFonts w:ascii="Times New Roman" w:hAnsi="Times New Roman" w:cs="Times New Roman"/>
          <w:color w:val="auto"/>
        </w:rPr>
        <w:t xml:space="preserve">(2007). </w:t>
      </w:r>
      <w:r w:rsidRPr="00513BB1">
        <w:rPr>
          <w:rFonts w:ascii="Times New Roman" w:hAnsi="Times New Roman" w:cs="Times New Roman"/>
          <w:i/>
          <w:iCs/>
          <w:color w:val="auto"/>
        </w:rPr>
        <w:t>Selection of logistics service provider: An analytic network process (ANP) approach</w:t>
      </w:r>
      <w:r w:rsidRPr="00513BB1">
        <w:rPr>
          <w:rFonts w:ascii="Times New Roman" w:hAnsi="Times New Roman" w:cs="Times New Roman"/>
          <w:color w:val="auto"/>
        </w:rPr>
        <w:t xml:space="preserve">, Omega-International Journal of Management, 274-289p. </w:t>
      </w:r>
    </w:p>
    <w:p w:rsidR="0068340A" w:rsidRPr="00513BB1" w:rsidRDefault="0068340A" w:rsidP="00136662">
      <w:pPr>
        <w:pStyle w:val="FootnoteText"/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Fonts w:ascii="Times New Roman" w:hAnsi="Times New Roman" w:cs="Times New Roman"/>
          <w:bCs/>
          <w:sz w:val="24"/>
          <w:szCs w:val="24"/>
        </w:rPr>
        <w:t>Mentzer John</w:t>
      </w:r>
      <w:r w:rsidRPr="00513BB1">
        <w:rPr>
          <w:rFonts w:ascii="Times New Roman" w:hAnsi="Times New Roman" w:cs="Times New Roman"/>
          <w:sz w:val="24"/>
          <w:szCs w:val="24"/>
        </w:rPr>
        <w:t>; Daniel J Flint; John L Kent, (1999</w:t>
      </w:r>
      <w:r w:rsidRPr="00513BB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13BB1">
        <w:rPr>
          <w:rFonts w:ascii="Times New Roman" w:hAnsi="Times New Roman" w:cs="Times New Roman"/>
          <w:bCs/>
          <w:i/>
          <w:sz w:val="24"/>
          <w:szCs w:val="24"/>
        </w:rPr>
        <w:t>Developing a logistics service quality scale,</w:t>
      </w:r>
      <w:r w:rsidRPr="00513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13BB1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Pr="00513BB1">
        <w:rPr>
          <w:rFonts w:ascii="Times New Roman" w:hAnsi="Times New Roman" w:cs="Times New Roman"/>
          <w:sz w:val="24"/>
          <w:szCs w:val="24"/>
        </w:rPr>
        <w:t>, Dow Jones Interactive Publications Library</w:t>
      </w:r>
    </w:p>
    <w:p w:rsidR="0068340A" w:rsidRPr="00513BB1" w:rsidRDefault="0068340A" w:rsidP="00136662">
      <w:pPr>
        <w:pStyle w:val="FootnoteText"/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BB1">
        <w:rPr>
          <w:rStyle w:val="hps"/>
          <w:rFonts w:ascii="Times New Roman" w:hAnsi="Times New Roman" w:cs="Times New Roman"/>
          <w:sz w:val="24"/>
          <w:szCs w:val="24"/>
        </w:rPr>
        <w:t>Mentzer</w:t>
      </w:r>
      <w:r w:rsidRPr="00513BB1">
        <w:rPr>
          <w:rFonts w:ascii="Times New Roman" w:hAnsi="Times New Roman" w:cs="Times New Roman"/>
          <w:sz w:val="24"/>
          <w:szCs w:val="24"/>
        </w:rPr>
        <w:t xml:space="preserve">, </w:t>
      </w:r>
      <w:r w:rsidRPr="00513BB1">
        <w:rPr>
          <w:rStyle w:val="hps"/>
          <w:rFonts w:ascii="Times New Roman" w:hAnsi="Times New Roman" w:cs="Times New Roman"/>
          <w:sz w:val="24"/>
          <w:szCs w:val="24"/>
        </w:rPr>
        <w:t>Gomes</w:t>
      </w:r>
      <w:r w:rsidRPr="00513BB1">
        <w:rPr>
          <w:rFonts w:ascii="Times New Roman" w:hAnsi="Times New Roman" w:cs="Times New Roman"/>
          <w:sz w:val="24"/>
          <w:szCs w:val="24"/>
        </w:rPr>
        <w:t xml:space="preserve">, </w:t>
      </w:r>
      <w:r w:rsidRPr="00513BB1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513BB1">
        <w:rPr>
          <w:rFonts w:ascii="Times New Roman" w:hAnsi="Times New Roman" w:cs="Times New Roman"/>
          <w:sz w:val="24"/>
          <w:szCs w:val="24"/>
        </w:rPr>
        <w:t xml:space="preserve"> </w:t>
      </w:r>
      <w:r w:rsidRPr="00513BB1">
        <w:rPr>
          <w:rStyle w:val="hps"/>
          <w:rFonts w:ascii="Times New Roman" w:hAnsi="Times New Roman" w:cs="Times New Roman"/>
          <w:sz w:val="24"/>
          <w:szCs w:val="24"/>
        </w:rPr>
        <w:t xml:space="preserve">Krapfel. </w:t>
      </w:r>
      <w:r w:rsidRPr="00513BB1">
        <w:rPr>
          <w:rFonts w:ascii="Times New Roman" w:hAnsi="Times New Roman" w:cs="Times New Roman"/>
          <w:bCs/>
          <w:sz w:val="24"/>
          <w:szCs w:val="24"/>
        </w:rPr>
        <w:t>(1989). Physical Distribution Service: A Fundamental Marketing Concept?, , Journal of the Academy of Marketing Science Volume 17, Number 1, p</w:t>
      </w:r>
      <w:r w:rsidRPr="00513BB1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513BB1">
        <w:rPr>
          <w:rFonts w:ascii="Times New Roman" w:hAnsi="Times New Roman" w:cs="Times New Roman"/>
          <w:bCs/>
          <w:sz w:val="24"/>
          <w:szCs w:val="24"/>
        </w:rPr>
        <w:t>. 53-62.</w:t>
      </w:r>
    </w:p>
    <w:p w:rsidR="00F120BA" w:rsidRPr="00513BB1" w:rsidRDefault="00F120BA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13BB1">
        <w:rPr>
          <w:rFonts w:ascii="Times New Roman" w:hAnsi="Times New Roman" w:cs="Times New Roman"/>
          <w:sz w:val="24"/>
          <w:szCs w:val="24"/>
          <w:lang w:val="en"/>
        </w:rPr>
        <w:t xml:space="preserve">Noori, S., Zandagahi, A., Lali, R &amp; Mostafavi, M. (2014). A fuzzy QFD methodology to improve logistics service. </w:t>
      </w:r>
      <w:r w:rsidRPr="00513BB1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Decision Science Letters </w:t>
      </w:r>
      <w:r w:rsidRPr="00513BB1">
        <w:rPr>
          <w:rFonts w:ascii="Times New Roman" w:hAnsi="Times New Roman" w:cs="Times New Roman"/>
          <w:sz w:val="24"/>
          <w:szCs w:val="24"/>
          <w:lang w:val="en"/>
        </w:rPr>
        <w:t>, 3(3), pp. 359-374.</w:t>
      </w:r>
    </w:p>
    <w:p w:rsidR="00D10106" w:rsidRPr="00513BB1" w:rsidRDefault="00B97C7A" w:rsidP="001366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10106" w:rsidRPr="00513BB1">
          <w:rPr>
            <w:rFonts w:ascii="Times New Roman" w:hAnsi="Times New Roman" w:cs="Times New Roman"/>
            <w:sz w:val="24"/>
            <w:szCs w:val="24"/>
          </w:rPr>
          <w:t>Shengpeng Yang</w:t>
        </w:r>
      </w:hyperlink>
      <w:r w:rsidR="00D10106" w:rsidRPr="00513BB1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D10106" w:rsidRPr="00513BB1">
          <w:rPr>
            <w:rFonts w:ascii="Times New Roman" w:hAnsi="Times New Roman" w:cs="Times New Roman"/>
            <w:sz w:val="24"/>
            <w:szCs w:val="24"/>
          </w:rPr>
          <w:t>Jing Liu</w:t>
        </w:r>
      </w:hyperlink>
      <w:r w:rsidR="00D10106" w:rsidRPr="00513BB1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D10106" w:rsidRPr="00513BB1">
          <w:rPr>
            <w:rFonts w:ascii="Times New Roman" w:hAnsi="Times New Roman" w:cs="Times New Roman"/>
            <w:sz w:val="24"/>
            <w:szCs w:val="24"/>
          </w:rPr>
          <w:t>Ke Wang</w:t>
        </w:r>
      </w:hyperlink>
      <w:r w:rsidR="00D10106" w:rsidRPr="00513BB1">
        <w:rPr>
          <w:rFonts w:ascii="Times New Roman" w:hAnsi="Times New Roman" w:cs="Times New Roman"/>
          <w:sz w:val="24"/>
          <w:szCs w:val="24"/>
        </w:rPr>
        <w:t xml:space="preserve">, and </w:t>
      </w:r>
      <w:hyperlink r:id="rId16" w:history="1">
        <w:r w:rsidR="00D10106" w:rsidRPr="00513BB1">
          <w:rPr>
            <w:rFonts w:ascii="Times New Roman" w:hAnsi="Times New Roman" w:cs="Times New Roman"/>
            <w:sz w:val="24"/>
            <w:szCs w:val="24"/>
          </w:rPr>
          <w:t>Yunwen Miao</w:t>
        </w:r>
      </w:hyperlink>
      <w:r w:rsidR="00D10106" w:rsidRPr="00513BB1">
        <w:rPr>
          <w:rFonts w:ascii="Times New Roman" w:hAnsi="Times New Roman" w:cs="Times New Roman"/>
          <w:sz w:val="24"/>
          <w:szCs w:val="24"/>
        </w:rPr>
        <w:t xml:space="preserve">, </w:t>
      </w:r>
      <w:r w:rsidR="00D10106" w:rsidRPr="00513BB1">
        <w:rPr>
          <w:rFonts w:ascii="Times New Roman" w:hAnsi="Times New Roman" w:cs="Times New Roman"/>
          <w:sz w:val="24"/>
          <w:szCs w:val="24"/>
          <w:lang w:val="en-US"/>
        </w:rPr>
        <w:t xml:space="preserve">(2016) </w:t>
      </w:r>
      <w:r w:rsidR="00D10106" w:rsidRPr="00513BB1">
        <w:rPr>
          <w:rFonts w:ascii="Times New Roman" w:hAnsi="Times New Roman" w:cs="Times New Roman"/>
          <w:sz w:val="24"/>
          <w:szCs w:val="24"/>
        </w:rPr>
        <w:t>An Uncertain QFD Approach for the Strategic Management of Logistics Services, Mathematical Problems in Engineering</w:t>
      </w:r>
    </w:p>
    <w:p w:rsidR="00E90B5C" w:rsidRPr="00513BB1" w:rsidRDefault="00E90B5C" w:rsidP="0013666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513BB1">
        <w:rPr>
          <w:rFonts w:ascii="Times New Roman" w:hAnsi="Times New Roman" w:cs="Times New Roman"/>
          <w:color w:val="auto"/>
        </w:rPr>
        <w:t xml:space="preserve">Wolfgang K., Jan K. </w:t>
      </w:r>
      <w:r w:rsidR="0086637E" w:rsidRPr="00513BB1">
        <w:rPr>
          <w:rFonts w:ascii="Times New Roman" w:hAnsi="Times New Roman" w:cs="Times New Roman"/>
          <w:color w:val="auto"/>
          <w:lang w:val="en-US"/>
        </w:rPr>
        <w:t xml:space="preserve">(2010). </w:t>
      </w:r>
      <w:r w:rsidRPr="00513BB1">
        <w:rPr>
          <w:rFonts w:ascii="Times New Roman" w:hAnsi="Times New Roman" w:cs="Times New Roman"/>
          <w:iCs/>
          <w:color w:val="auto"/>
        </w:rPr>
        <w:t>The effect of quality management on the service quality and business success of logistics service providers</w:t>
      </w:r>
      <w:r w:rsidRPr="00513BB1">
        <w:rPr>
          <w:rFonts w:ascii="Times New Roman" w:hAnsi="Times New Roman" w:cs="Times New Roman"/>
          <w:color w:val="auto"/>
        </w:rPr>
        <w:t xml:space="preserve">, International Journal of Quality &amp; Reliability Management, </w:t>
      </w:r>
      <w:r w:rsidR="0086637E" w:rsidRPr="00513BB1">
        <w:rPr>
          <w:rFonts w:ascii="Times New Roman" w:hAnsi="Times New Roman" w:cs="Times New Roman"/>
          <w:color w:val="auto"/>
          <w:lang w:val="en-US"/>
        </w:rPr>
        <w:t xml:space="preserve">pp. </w:t>
      </w:r>
      <w:r w:rsidR="0086637E" w:rsidRPr="00513BB1">
        <w:rPr>
          <w:rFonts w:ascii="Times New Roman" w:hAnsi="Times New Roman" w:cs="Times New Roman"/>
          <w:color w:val="auto"/>
        </w:rPr>
        <w:t>185 – 200</w:t>
      </w:r>
      <w:r w:rsidRPr="00513BB1">
        <w:rPr>
          <w:rFonts w:ascii="Times New Roman" w:hAnsi="Times New Roman" w:cs="Times New Roman"/>
          <w:color w:val="auto"/>
        </w:rPr>
        <w:t xml:space="preserve"> </w:t>
      </w:r>
    </w:p>
    <w:p w:rsidR="00C306D3" w:rsidRPr="00513BB1" w:rsidRDefault="00C306D3" w:rsidP="00136662">
      <w:pPr>
        <w:pStyle w:val="FootnoteText"/>
        <w:spacing w:after="12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6D3" w:rsidRPr="00513BB1" w:rsidRDefault="00C306D3" w:rsidP="00136662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6D3" w:rsidRPr="00513BB1" w:rsidSect="00F659F8">
      <w:pgSz w:w="11907" w:h="16839" w:code="9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7A" w:rsidRDefault="00B97C7A" w:rsidP="008D285B">
      <w:pPr>
        <w:spacing w:after="0" w:line="240" w:lineRule="auto"/>
      </w:pPr>
      <w:r>
        <w:separator/>
      </w:r>
    </w:p>
  </w:endnote>
  <w:endnote w:type="continuationSeparator" w:id="0">
    <w:p w:rsidR="00B97C7A" w:rsidRDefault="00B97C7A" w:rsidP="008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7A" w:rsidRDefault="00B97C7A" w:rsidP="008D285B">
      <w:pPr>
        <w:spacing w:after="0" w:line="240" w:lineRule="auto"/>
      </w:pPr>
      <w:r>
        <w:separator/>
      </w:r>
    </w:p>
  </w:footnote>
  <w:footnote w:type="continuationSeparator" w:id="0">
    <w:p w:rsidR="00B97C7A" w:rsidRDefault="00B97C7A" w:rsidP="008D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CF132FA"/>
    <w:multiLevelType w:val="multilevel"/>
    <w:tmpl w:val="1784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103F1"/>
    <w:multiLevelType w:val="multilevel"/>
    <w:tmpl w:val="A2F88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652C0413"/>
    <w:multiLevelType w:val="hybridMultilevel"/>
    <w:tmpl w:val="E58C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69DB"/>
    <w:multiLevelType w:val="hybridMultilevel"/>
    <w:tmpl w:val="A7F6F82C"/>
    <w:lvl w:ilvl="0" w:tplc="6BE0F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E"/>
    <w:rsid w:val="000007B1"/>
    <w:rsid w:val="00000BD0"/>
    <w:rsid w:val="0000109D"/>
    <w:rsid w:val="000012E5"/>
    <w:rsid w:val="000029B8"/>
    <w:rsid w:val="00005EA8"/>
    <w:rsid w:val="00006985"/>
    <w:rsid w:val="000073E9"/>
    <w:rsid w:val="000125E5"/>
    <w:rsid w:val="00021D29"/>
    <w:rsid w:val="000224F5"/>
    <w:rsid w:val="00022E75"/>
    <w:rsid w:val="00023AB3"/>
    <w:rsid w:val="00023D84"/>
    <w:rsid w:val="000243BC"/>
    <w:rsid w:val="00024DCB"/>
    <w:rsid w:val="000256C3"/>
    <w:rsid w:val="000257EF"/>
    <w:rsid w:val="0002664C"/>
    <w:rsid w:val="00027EDD"/>
    <w:rsid w:val="000304F8"/>
    <w:rsid w:val="00042538"/>
    <w:rsid w:val="000432FD"/>
    <w:rsid w:val="00043C02"/>
    <w:rsid w:val="00044018"/>
    <w:rsid w:val="00044462"/>
    <w:rsid w:val="00045B52"/>
    <w:rsid w:val="00046C9C"/>
    <w:rsid w:val="000565BD"/>
    <w:rsid w:val="00056A39"/>
    <w:rsid w:val="00062F8A"/>
    <w:rsid w:val="00063F0F"/>
    <w:rsid w:val="00064E72"/>
    <w:rsid w:val="00065146"/>
    <w:rsid w:val="00066D0A"/>
    <w:rsid w:val="000678C3"/>
    <w:rsid w:val="00067E06"/>
    <w:rsid w:val="000720D7"/>
    <w:rsid w:val="000725E1"/>
    <w:rsid w:val="00074603"/>
    <w:rsid w:val="000754FA"/>
    <w:rsid w:val="000774C9"/>
    <w:rsid w:val="0008161A"/>
    <w:rsid w:val="0008548D"/>
    <w:rsid w:val="00085FB8"/>
    <w:rsid w:val="00087375"/>
    <w:rsid w:val="00097042"/>
    <w:rsid w:val="00097358"/>
    <w:rsid w:val="000A408A"/>
    <w:rsid w:val="000A42BB"/>
    <w:rsid w:val="000A456F"/>
    <w:rsid w:val="000A5701"/>
    <w:rsid w:val="000C07FE"/>
    <w:rsid w:val="000C0DD1"/>
    <w:rsid w:val="000C1499"/>
    <w:rsid w:val="000C4ACB"/>
    <w:rsid w:val="000C610D"/>
    <w:rsid w:val="000C6CA2"/>
    <w:rsid w:val="000D02EF"/>
    <w:rsid w:val="000D26AD"/>
    <w:rsid w:val="000D29C1"/>
    <w:rsid w:val="000D2DFE"/>
    <w:rsid w:val="000D34BA"/>
    <w:rsid w:val="000D4690"/>
    <w:rsid w:val="000D555D"/>
    <w:rsid w:val="000D5ABE"/>
    <w:rsid w:val="000D5BC3"/>
    <w:rsid w:val="000D7696"/>
    <w:rsid w:val="000E31F4"/>
    <w:rsid w:val="000E46A6"/>
    <w:rsid w:val="000E4807"/>
    <w:rsid w:val="000E4CC0"/>
    <w:rsid w:val="000E5AE5"/>
    <w:rsid w:val="000E6315"/>
    <w:rsid w:val="000E6345"/>
    <w:rsid w:val="000E725B"/>
    <w:rsid w:val="000F00B4"/>
    <w:rsid w:val="000F058F"/>
    <w:rsid w:val="000F31DB"/>
    <w:rsid w:val="001002B2"/>
    <w:rsid w:val="0010169C"/>
    <w:rsid w:val="001046CD"/>
    <w:rsid w:val="00107D75"/>
    <w:rsid w:val="001112F1"/>
    <w:rsid w:val="0011329C"/>
    <w:rsid w:val="0011330D"/>
    <w:rsid w:val="001134AC"/>
    <w:rsid w:val="001147D9"/>
    <w:rsid w:val="0011618E"/>
    <w:rsid w:val="0012069C"/>
    <w:rsid w:val="0012317B"/>
    <w:rsid w:val="00123FAC"/>
    <w:rsid w:val="00125A21"/>
    <w:rsid w:val="00125A8B"/>
    <w:rsid w:val="00125EDA"/>
    <w:rsid w:val="00131D74"/>
    <w:rsid w:val="00132594"/>
    <w:rsid w:val="00133996"/>
    <w:rsid w:val="00133BE6"/>
    <w:rsid w:val="001340FE"/>
    <w:rsid w:val="00136662"/>
    <w:rsid w:val="00136739"/>
    <w:rsid w:val="0013696A"/>
    <w:rsid w:val="001438C2"/>
    <w:rsid w:val="001444AC"/>
    <w:rsid w:val="0014635A"/>
    <w:rsid w:val="00146873"/>
    <w:rsid w:val="00146A8E"/>
    <w:rsid w:val="00147804"/>
    <w:rsid w:val="001479F1"/>
    <w:rsid w:val="00150224"/>
    <w:rsid w:val="00152E6F"/>
    <w:rsid w:val="00152F41"/>
    <w:rsid w:val="0016025B"/>
    <w:rsid w:val="00160BF4"/>
    <w:rsid w:val="001634F0"/>
    <w:rsid w:val="001635D0"/>
    <w:rsid w:val="00163B84"/>
    <w:rsid w:val="00164628"/>
    <w:rsid w:val="00164E3D"/>
    <w:rsid w:val="00165827"/>
    <w:rsid w:val="001673BF"/>
    <w:rsid w:val="00170935"/>
    <w:rsid w:val="00172514"/>
    <w:rsid w:val="00172A0A"/>
    <w:rsid w:val="00173445"/>
    <w:rsid w:val="00180381"/>
    <w:rsid w:val="00182379"/>
    <w:rsid w:val="00184019"/>
    <w:rsid w:val="001930DA"/>
    <w:rsid w:val="001944B6"/>
    <w:rsid w:val="001A0277"/>
    <w:rsid w:val="001A4EF7"/>
    <w:rsid w:val="001A6433"/>
    <w:rsid w:val="001A7FE0"/>
    <w:rsid w:val="001B33ED"/>
    <w:rsid w:val="001B3A2B"/>
    <w:rsid w:val="001B423D"/>
    <w:rsid w:val="001B4A1E"/>
    <w:rsid w:val="001B5225"/>
    <w:rsid w:val="001B6230"/>
    <w:rsid w:val="001B6508"/>
    <w:rsid w:val="001B6BD5"/>
    <w:rsid w:val="001B6F53"/>
    <w:rsid w:val="001C1AB7"/>
    <w:rsid w:val="001C20D4"/>
    <w:rsid w:val="001C29AC"/>
    <w:rsid w:val="001C4001"/>
    <w:rsid w:val="001C5191"/>
    <w:rsid w:val="001C7492"/>
    <w:rsid w:val="001C7AB5"/>
    <w:rsid w:val="001D0943"/>
    <w:rsid w:val="001D34CA"/>
    <w:rsid w:val="001D48F1"/>
    <w:rsid w:val="001E0937"/>
    <w:rsid w:val="001E2DD5"/>
    <w:rsid w:val="001F0055"/>
    <w:rsid w:val="001F12BC"/>
    <w:rsid w:val="001F1A8E"/>
    <w:rsid w:val="001F2947"/>
    <w:rsid w:val="001F2CC8"/>
    <w:rsid w:val="001F5C36"/>
    <w:rsid w:val="001F5DFC"/>
    <w:rsid w:val="001F6F1F"/>
    <w:rsid w:val="001F7C5C"/>
    <w:rsid w:val="002013F1"/>
    <w:rsid w:val="002019DF"/>
    <w:rsid w:val="00201A07"/>
    <w:rsid w:val="002020A1"/>
    <w:rsid w:val="002060C1"/>
    <w:rsid w:val="00206C8D"/>
    <w:rsid w:val="0020778E"/>
    <w:rsid w:val="00211356"/>
    <w:rsid w:val="002113B2"/>
    <w:rsid w:val="00211901"/>
    <w:rsid w:val="002127FB"/>
    <w:rsid w:val="00213433"/>
    <w:rsid w:val="00213EA2"/>
    <w:rsid w:val="00213F27"/>
    <w:rsid w:val="00216301"/>
    <w:rsid w:val="002206D2"/>
    <w:rsid w:val="00220E80"/>
    <w:rsid w:val="002212AD"/>
    <w:rsid w:val="0022197B"/>
    <w:rsid w:val="00222A1A"/>
    <w:rsid w:val="00223F08"/>
    <w:rsid w:val="002248CC"/>
    <w:rsid w:val="00224930"/>
    <w:rsid w:val="00224BE4"/>
    <w:rsid w:val="002254F4"/>
    <w:rsid w:val="002256FD"/>
    <w:rsid w:val="002262AC"/>
    <w:rsid w:val="00226F55"/>
    <w:rsid w:val="00230F9C"/>
    <w:rsid w:val="002328F1"/>
    <w:rsid w:val="002345F9"/>
    <w:rsid w:val="00234EE0"/>
    <w:rsid w:val="0023523A"/>
    <w:rsid w:val="00235544"/>
    <w:rsid w:val="00241394"/>
    <w:rsid w:val="00241C27"/>
    <w:rsid w:val="002427C0"/>
    <w:rsid w:val="00243C9A"/>
    <w:rsid w:val="00245692"/>
    <w:rsid w:val="00247767"/>
    <w:rsid w:val="002478EF"/>
    <w:rsid w:val="00250328"/>
    <w:rsid w:val="00250C39"/>
    <w:rsid w:val="0025127E"/>
    <w:rsid w:val="00252FEB"/>
    <w:rsid w:val="00255358"/>
    <w:rsid w:val="0025781B"/>
    <w:rsid w:val="00257A84"/>
    <w:rsid w:val="00257F56"/>
    <w:rsid w:val="00260A94"/>
    <w:rsid w:val="002623F1"/>
    <w:rsid w:val="0026240C"/>
    <w:rsid w:val="00263B19"/>
    <w:rsid w:val="002666D4"/>
    <w:rsid w:val="0027047B"/>
    <w:rsid w:val="0027142E"/>
    <w:rsid w:val="00271FB1"/>
    <w:rsid w:val="00276FF6"/>
    <w:rsid w:val="00277D7C"/>
    <w:rsid w:val="00282AB1"/>
    <w:rsid w:val="00282CBC"/>
    <w:rsid w:val="00282E0F"/>
    <w:rsid w:val="002859D0"/>
    <w:rsid w:val="002859D4"/>
    <w:rsid w:val="00291649"/>
    <w:rsid w:val="00291C49"/>
    <w:rsid w:val="002927B2"/>
    <w:rsid w:val="00293356"/>
    <w:rsid w:val="0029420B"/>
    <w:rsid w:val="00297711"/>
    <w:rsid w:val="002A0FDE"/>
    <w:rsid w:val="002A1599"/>
    <w:rsid w:val="002A16A7"/>
    <w:rsid w:val="002A1C21"/>
    <w:rsid w:val="002A2672"/>
    <w:rsid w:val="002A3179"/>
    <w:rsid w:val="002A77F0"/>
    <w:rsid w:val="002B0AF3"/>
    <w:rsid w:val="002B0C19"/>
    <w:rsid w:val="002B2A41"/>
    <w:rsid w:val="002B4EAD"/>
    <w:rsid w:val="002B571F"/>
    <w:rsid w:val="002B5880"/>
    <w:rsid w:val="002B58AB"/>
    <w:rsid w:val="002C05B6"/>
    <w:rsid w:val="002C17B7"/>
    <w:rsid w:val="002C2215"/>
    <w:rsid w:val="002C3033"/>
    <w:rsid w:val="002C321A"/>
    <w:rsid w:val="002C3F24"/>
    <w:rsid w:val="002C73E1"/>
    <w:rsid w:val="002D475A"/>
    <w:rsid w:val="002D6928"/>
    <w:rsid w:val="002D6C6D"/>
    <w:rsid w:val="002E07B2"/>
    <w:rsid w:val="002E2595"/>
    <w:rsid w:val="002E473F"/>
    <w:rsid w:val="002E48E1"/>
    <w:rsid w:val="002E4BD6"/>
    <w:rsid w:val="002E672F"/>
    <w:rsid w:val="002E6A9A"/>
    <w:rsid w:val="002E7174"/>
    <w:rsid w:val="002F0B2A"/>
    <w:rsid w:val="002F1045"/>
    <w:rsid w:val="002F22F9"/>
    <w:rsid w:val="002F3C61"/>
    <w:rsid w:val="002F4C98"/>
    <w:rsid w:val="002F4D81"/>
    <w:rsid w:val="0030458B"/>
    <w:rsid w:val="003069F7"/>
    <w:rsid w:val="00306AF3"/>
    <w:rsid w:val="00307B89"/>
    <w:rsid w:val="0031174E"/>
    <w:rsid w:val="003118F3"/>
    <w:rsid w:val="00311D64"/>
    <w:rsid w:val="003136C6"/>
    <w:rsid w:val="00313B75"/>
    <w:rsid w:val="00314000"/>
    <w:rsid w:val="00314ED5"/>
    <w:rsid w:val="00314EEF"/>
    <w:rsid w:val="00316EFA"/>
    <w:rsid w:val="00317242"/>
    <w:rsid w:val="003209FE"/>
    <w:rsid w:val="00322BF6"/>
    <w:rsid w:val="00323030"/>
    <w:rsid w:val="00325B18"/>
    <w:rsid w:val="003262D9"/>
    <w:rsid w:val="003264E4"/>
    <w:rsid w:val="00326523"/>
    <w:rsid w:val="003265F6"/>
    <w:rsid w:val="003267BB"/>
    <w:rsid w:val="00330204"/>
    <w:rsid w:val="0033119B"/>
    <w:rsid w:val="00331A92"/>
    <w:rsid w:val="00340C80"/>
    <w:rsid w:val="0034226C"/>
    <w:rsid w:val="003435F2"/>
    <w:rsid w:val="00344224"/>
    <w:rsid w:val="00346DEC"/>
    <w:rsid w:val="0034719C"/>
    <w:rsid w:val="00347F57"/>
    <w:rsid w:val="003501F6"/>
    <w:rsid w:val="00350F40"/>
    <w:rsid w:val="0035185C"/>
    <w:rsid w:val="00351BCD"/>
    <w:rsid w:val="003554A3"/>
    <w:rsid w:val="003601D5"/>
    <w:rsid w:val="00361828"/>
    <w:rsid w:val="00361C50"/>
    <w:rsid w:val="00362937"/>
    <w:rsid w:val="00363D08"/>
    <w:rsid w:val="00366C74"/>
    <w:rsid w:val="00366CC8"/>
    <w:rsid w:val="00372362"/>
    <w:rsid w:val="00373224"/>
    <w:rsid w:val="00374113"/>
    <w:rsid w:val="0037549C"/>
    <w:rsid w:val="00377CD9"/>
    <w:rsid w:val="00381232"/>
    <w:rsid w:val="00381CA9"/>
    <w:rsid w:val="00385B09"/>
    <w:rsid w:val="00385D78"/>
    <w:rsid w:val="003864DA"/>
    <w:rsid w:val="0039035D"/>
    <w:rsid w:val="00393AE1"/>
    <w:rsid w:val="00396318"/>
    <w:rsid w:val="00396655"/>
    <w:rsid w:val="003A1D7C"/>
    <w:rsid w:val="003A4680"/>
    <w:rsid w:val="003A46D0"/>
    <w:rsid w:val="003A5957"/>
    <w:rsid w:val="003B21F6"/>
    <w:rsid w:val="003B3A22"/>
    <w:rsid w:val="003B66B6"/>
    <w:rsid w:val="003B78A3"/>
    <w:rsid w:val="003B79E8"/>
    <w:rsid w:val="003B7E1A"/>
    <w:rsid w:val="003C04E7"/>
    <w:rsid w:val="003C0C44"/>
    <w:rsid w:val="003C0EC8"/>
    <w:rsid w:val="003C33A0"/>
    <w:rsid w:val="003C72F9"/>
    <w:rsid w:val="003D0175"/>
    <w:rsid w:val="003D02DE"/>
    <w:rsid w:val="003D27EE"/>
    <w:rsid w:val="003D429E"/>
    <w:rsid w:val="003D4EFA"/>
    <w:rsid w:val="003D6EA0"/>
    <w:rsid w:val="003D7923"/>
    <w:rsid w:val="003E3338"/>
    <w:rsid w:val="003E53AD"/>
    <w:rsid w:val="003F1FC1"/>
    <w:rsid w:val="003F44E1"/>
    <w:rsid w:val="003F5717"/>
    <w:rsid w:val="003F605A"/>
    <w:rsid w:val="003F69A0"/>
    <w:rsid w:val="003F6E98"/>
    <w:rsid w:val="003F7C21"/>
    <w:rsid w:val="00401D4B"/>
    <w:rsid w:val="0040387B"/>
    <w:rsid w:val="004064DF"/>
    <w:rsid w:val="004172CB"/>
    <w:rsid w:val="00417EE4"/>
    <w:rsid w:val="00421837"/>
    <w:rsid w:val="004225EB"/>
    <w:rsid w:val="00423B29"/>
    <w:rsid w:val="00427FA6"/>
    <w:rsid w:val="004301CC"/>
    <w:rsid w:val="00432680"/>
    <w:rsid w:val="00436AA6"/>
    <w:rsid w:val="00437F8C"/>
    <w:rsid w:val="00440575"/>
    <w:rsid w:val="00441F80"/>
    <w:rsid w:val="00443BC6"/>
    <w:rsid w:val="004447C6"/>
    <w:rsid w:val="00444CB5"/>
    <w:rsid w:val="0044599C"/>
    <w:rsid w:val="004459CC"/>
    <w:rsid w:val="00454DA7"/>
    <w:rsid w:val="00455267"/>
    <w:rsid w:val="00460920"/>
    <w:rsid w:val="00462313"/>
    <w:rsid w:val="0046306A"/>
    <w:rsid w:val="0046342F"/>
    <w:rsid w:val="004642AE"/>
    <w:rsid w:val="00464C10"/>
    <w:rsid w:val="004661C0"/>
    <w:rsid w:val="0046667D"/>
    <w:rsid w:val="00471787"/>
    <w:rsid w:val="004728DA"/>
    <w:rsid w:val="0047456C"/>
    <w:rsid w:val="004767EA"/>
    <w:rsid w:val="00476D87"/>
    <w:rsid w:val="00481742"/>
    <w:rsid w:val="0048456B"/>
    <w:rsid w:val="00485270"/>
    <w:rsid w:val="00490541"/>
    <w:rsid w:val="0049396F"/>
    <w:rsid w:val="004945F9"/>
    <w:rsid w:val="0049525F"/>
    <w:rsid w:val="00496DF5"/>
    <w:rsid w:val="004A1EF2"/>
    <w:rsid w:val="004A2D83"/>
    <w:rsid w:val="004A42F7"/>
    <w:rsid w:val="004A595D"/>
    <w:rsid w:val="004B0DB0"/>
    <w:rsid w:val="004B2DC1"/>
    <w:rsid w:val="004B560B"/>
    <w:rsid w:val="004B5EF8"/>
    <w:rsid w:val="004C10CC"/>
    <w:rsid w:val="004C1E49"/>
    <w:rsid w:val="004C2E29"/>
    <w:rsid w:val="004C7BC7"/>
    <w:rsid w:val="004C7EDC"/>
    <w:rsid w:val="004D0F0F"/>
    <w:rsid w:val="004D304C"/>
    <w:rsid w:val="004D4D5A"/>
    <w:rsid w:val="004E149C"/>
    <w:rsid w:val="004E2E89"/>
    <w:rsid w:val="004E4A56"/>
    <w:rsid w:val="004E71F9"/>
    <w:rsid w:val="004E7873"/>
    <w:rsid w:val="004F07A1"/>
    <w:rsid w:val="004F401B"/>
    <w:rsid w:val="004F53E9"/>
    <w:rsid w:val="004F5BC9"/>
    <w:rsid w:val="004F62C2"/>
    <w:rsid w:val="005032D7"/>
    <w:rsid w:val="00504BF6"/>
    <w:rsid w:val="00505605"/>
    <w:rsid w:val="005066F3"/>
    <w:rsid w:val="00512AF7"/>
    <w:rsid w:val="00512D56"/>
    <w:rsid w:val="00513BB1"/>
    <w:rsid w:val="0051430F"/>
    <w:rsid w:val="005146DB"/>
    <w:rsid w:val="005147E9"/>
    <w:rsid w:val="00514AB0"/>
    <w:rsid w:val="005154B3"/>
    <w:rsid w:val="005159A0"/>
    <w:rsid w:val="00515CFE"/>
    <w:rsid w:val="00515EB9"/>
    <w:rsid w:val="005171C9"/>
    <w:rsid w:val="00517468"/>
    <w:rsid w:val="00517AEE"/>
    <w:rsid w:val="0052086D"/>
    <w:rsid w:val="00521D95"/>
    <w:rsid w:val="00523A1A"/>
    <w:rsid w:val="005241B9"/>
    <w:rsid w:val="00524A72"/>
    <w:rsid w:val="00524DA2"/>
    <w:rsid w:val="005274FF"/>
    <w:rsid w:val="00532B0B"/>
    <w:rsid w:val="00532CCF"/>
    <w:rsid w:val="00534EA0"/>
    <w:rsid w:val="00541F21"/>
    <w:rsid w:val="00547391"/>
    <w:rsid w:val="005479D6"/>
    <w:rsid w:val="00551ADC"/>
    <w:rsid w:val="00551AF1"/>
    <w:rsid w:val="00554285"/>
    <w:rsid w:val="00554C0D"/>
    <w:rsid w:val="0055751F"/>
    <w:rsid w:val="005577E5"/>
    <w:rsid w:val="005660B5"/>
    <w:rsid w:val="00567C1F"/>
    <w:rsid w:val="0057503B"/>
    <w:rsid w:val="00575D0E"/>
    <w:rsid w:val="005776F8"/>
    <w:rsid w:val="0058306C"/>
    <w:rsid w:val="0058321C"/>
    <w:rsid w:val="00585270"/>
    <w:rsid w:val="0058575C"/>
    <w:rsid w:val="0058737A"/>
    <w:rsid w:val="0059037D"/>
    <w:rsid w:val="00590D1F"/>
    <w:rsid w:val="00591C6F"/>
    <w:rsid w:val="00592549"/>
    <w:rsid w:val="00592A2F"/>
    <w:rsid w:val="00593A8F"/>
    <w:rsid w:val="00594419"/>
    <w:rsid w:val="00597870"/>
    <w:rsid w:val="005A1A25"/>
    <w:rsid w:val="005A4BFB"/>
    <w:rsid w:val="005A5FA0"/>
    <w:rsid w:val="005B0670"/>
    <w:rsid w:val="005B15E8"/>
    <w:rsid w:val="005B1E5A"/>
    <w:rsid w:val="005B41A4"/>
    <w:rsid w:val="005B4441"/>
    <w:rsid w:val="005B5087"/>
    <w:rsid w:val="005B68D4"/>
    <w:rsid w:val="005C01A1"/>
    <w:rsid w:val="005C0CDD"/>
    <w:rsid w:val="005C1ABD"/>
    <w:rsid w:val="005C27FE"/>
    <w:rsid w:val="005C399D"/>
    <w:rsid w:val="005C3B08"/>
    <w:rsid w:val="005C41F4"/>
    <w:rsid w:val="005C5B89"/>
    <w:rsid w:val="005C5EB9"/>
    <w:rsid w:val="005C6244"/>
    <w:rsid w:val="005C6A8A"/>
    <w:rsid w:val="005C772C"/>
    <w:rsid w:val="005D1EC9"/>
    <w:rsid w:val="005D28C5"/>
    <w:rsid w:val="005D342C"/>
    <w:rsid w:val="005D3908"/>
    <w:rsid w:val="005D5302"/>
    <w:rsid w:val="005D6850"/>
    <w:rsid w:val="005D7538"/>
    <w:rsid w:val="005D77F5"/>
    <w:rsid w:val="005E00FA"/>
    <w:rsid w:val="005E2A45"/>
    <w:rsid w:val="005E716F"/>
    <w:rsid w:val="005F0198"/>
    <w:rsid w:val="005F0895"/>
    <w:rsid w:val="005F2895"/>
    <w:rsid w:val="005F32A5"/>
    <w:rsid w:val="005F3C6E"/>
    <w:rsid w:val="005F4D23"/>
    <w:rsid w:val="005F6CEB"/>
    <w:rsid w:val="005F6EA9"/>
    <w:rsid w:val="00602A12"/>
    <w:rsid w:val="00603E7D"/>
    <w:rsid w:val="00604E0A"/>
    <w:rsid w:val="00605C46"/>
    <w:rsid w:val="0060756E"/>
    <w:rsid w:val="0060763D"/>
    <w:rsid w:val="00611B27"/>
    <w:rsid w:val="006125DB"/>
    <w:rsid w:val="006127C8"/>
    <w:rsid w:val="006135DB"/>
    <w:rsid w:val="00614614"/>
    <w:rsid w:val="00614B44"/>
    <w:rsid w:val="0061799F"/>
    <w:rsid w:val="00624EB1"/>
    <w:rsid w:val="00627C9E"/>
    <w:rsid w:val="00632773"/>
    <w:rsid w:val="0063279C"/>
    <w:rsid w:val="0063613D"/>
    <w:rsid w:val="006367D0"/>
    <w:rsid w:val="006367DF"/>
    <w:rsid w:val="006369D0"/>
    <w:rsid w:val="006371FE"/>
    <w:rsid w:val="006374B6"/>
    <w:rsid w:val="00637544"/>
    <w:rsid w:val="006375D5"/>
    <w:rsid w:val="00637EEF"/>
    <w:rsid w:val="006403B1"/>
    <w:rsid w:val="00640ACA"/>
    <w:rsid w:val="00641121"/>
    <w:rsid w:val="00642ACE"/>
    <w:rsid w:val="006432B3"/>
    <w:rsid w:val="00646040"/>
    <w:rsid w:val="00647D67"/>
    <w:rsid w:val="00650033"/>
    <w:rsid w:val="00652CFB"/>
    <w:rsid w:val="006538DA"/>
    <w:rsid w:val="00653A00"/>
    <w:rsid w:val="00654E73"/>
    <w:rsid w:val="0065519E"/>
    <w:rsid w:val="00661FEE"/>
    <w:rsid w:val="006635AA"/>
    <w:rsid w:val="00663796"/>
    <w:rsid w:val="00663AAC"/>
    <w:rsid w:val="006650FB"/>
    <w:rsid w:val="00665DF1"/>
    <w:rsid w:val="00665ECF"/>
    <w:rsid w:val="0066664A"/>
    <w:rsid w:val="00670750"/>
    <w:rsid w:val="00670D46"/>
    <w:rsid w:val="00672226"/>
    <w:rsid w:val="0067286E"/>
    <w:rsid w:val="00674FA9"/>
    <w:rsid w:val="006759AD"/>
    <w:rsid w:val="00676535"/>
    <w:rsid w:val="00676EAE"/>
    <w:rsid w:val="00681057"/>
    <w:rsid w:val="006815AA"/>
    <w:rsid w:val="00682483"/>
    <w:rsid w:val="0068340A"/>
    <w:rsid w:val="00684ADF"/>
    <w:rsid w:val="00687497"/>
    <w:rsid w:val="00687672"/>
    <w:rsid w:val="006906B6"/>
    <w:rsid w:val="00691435"/>
    <w:rsid w:val="0069183D"/>
    <w:rsid w:val="00692014"/>
    <w:rsid w:val="00692C76"/>
    <w:rsid w:val="00694653"/>
    <w:rsid w:val="006949E0"/>
    <w:rsid w:val="00694D50"/>
    <w:rsid w:val="006A0781"/>
    <w:rsid w:val="006A4621"/>
    <w:rsid w:val="006A46E4"/>
    <w:rsid w:val="006A6156"/>
    <w:rsid w:val="006A65CD"/>
    <w:rsid w:val="006A6EEF"/>
    <w:rsid w:val="006B0F0B"/>
    <w:rsid w:val="006B0F1D"/>
    <w:rsid w:val="006B430B"/>
    <w:rsid w:val="006B6737"/>
    <w:rsid w:val="006B67DE"/>
    <w:rsid w:val="006C0FC6"/>
    <w:rsid w:val="006C104A"/>
    <w:rsid w:val="006C1A8A"/>
    <w:rsid w:val="006C215E"/>
    <w:rsid w:val="006C257D"/>
    <w:rsid w:val="006C276E"/>
    <w:rsid w:val="006C2E6B"/>
    <w:rsid w:val="006C2F03"/>
    <w:rsid w:val="006C56B7"/>
    <w:rsid w:val="006C6996"/>
    <w:rsid w:val="006D02C5"/>
    <w:rsid w:val="006D2841"/>
    <w:rsid w:val="006D2BFB"/>
    <w:rsid w:val="006D5038"/>
    <w:rsid w:val="006D5FD7"/>
    <w:rsid w:val="006D6B09"/>
    <w:rsid w:val="006D72CF"/>
    <w:rsid w:val="006E0C1F"/>
    <w:rsid w:val="006E1CD1"/>
    <w:rsid w:val="006E33E0"/>
    <w:rsid w:val="006E51C3"/>
    <w:rsid w:val="006E599C"/>
    <w:rsid w:val="006E7187"/>
    <w:rsid w:val="006E7CAB"/>
    <w:rsid w:val="006F3635"/>
    <w:rsid w:val="006F3658"/>
    <w:rsid w:val="006F5E88"/>
    <w:rsid w:val="00701876"/>
    <w:rsid w:val="00701FFE"/>
    <w:rsid w:val="0070337D"/>
    <w:rsid w:val="007049F7"/>
    <w:rsid w:val="00705DBE"/>
    <w:rsid w:val="00706E5F"/>
    <w:rsid w:val="0070747F"/>
    <w:rsid w:val="00707D95"/>
    <w:rsid w:val="00711C60"/>
    <w:rsid w:val="007124E0"/>
    <w:rsid w:val="00715855"/>
    <w:rsid w:val="007201B3"/>
    <w:rsid w:val="0072156D"/>
    <w:rsid w:val="007218B1"/>
    <w:rsid w:val="0072284D"/>
    <w:rsid w:val="00723B37"/>
    <w:rsid w:val="007315B9"/>
    <w:rsid w:val="0073369E"/>
    <w:rsid w:val="007343EF"/>
    <w:rsid w:val="007346E5"/>
    <w:rsid w:val="00736EB2"/>
    <w:rsid w:val="007406B1"/>
    <w:rsid w:val="00740AD1"/>
    <w:rsid w:val="00740B39"/>
    <w:rsid w:val="00740B9B"/>
    <w:rsid w:val="00743676"/>
    <w:rsid w:val="007449DE"/>
    <w:rsid w:val="00745C23"/>
    <w:rsid w:val="0074664D"/>
    <w:rsid w:val="00746698"/>
    <w:rsid w:val="007473A8"/>
    <w:rsid w:val="00750891"/>
    <w:rsid w:val="007510FD"/>
    <w:rsid w:val="00751D13"/>
    <w:rsid w:val="00753037"/>
    <w:rsid w:val="0075328B"/>
    <w:rsid w:val="0075391F"/>
    <w:rsid w:val="0075459F"/>
    <w:rsid w:val="00754BCB"/>
    <w:rsid w:val="00755103"/>
    <w:rsid w:val="00755F31"/>
    <w:rsid w:val="00757B2C"/>
    <w:rsid w:val="007600B4"/>
    <w:rsid w:val="007610AF"/>
    <w:rsid w:val="007639F9"/>
    <w:rsid w:val="00763C55"/>
    <w:rsid w:val="00767589"/>
    <w:rsid w:val="00771B5F"/>
    <w:rsid w:val="007745B8"/>
    <w:rsid w:val="00776A7D"/>
    <w:rsid w:val="00776DF8"/>
    <w:rsid w:val="00780A59"/>
    <w:rsid w:val="0078237C"/>
    <w:rsid w:val="00782C30"/>
    <w:rsid w:val="0078396B"/>
    <w:rsid w:val="00784499"/>
    <w:rsid w:val="00785399"/>
    <w:rsid w:val="00785567"/>
    <w:rsid w:val="00790996"/>
    <w:rsid w:val="00790BA3"/>
    <w:rsid w:val="00790EDF"/>
    <w:rsid w:val="00792425"/>
    <w:rsid w:val="0079298C"/>
    <w:rsid w:val="0079707A"/>
    <w:rsid w:val="007A103E"/>
    <w:rsid w:val="007A1110"/>
    <w:rsid w:val="007A2648"/>
    <w:rsid w:val="007A6853"/>
    <w:rsid w:val="007B02EF"/>
    <w:rsid w:val="007B04E8"/>
    <w:rsid w:val="007B17F1"/>
    <w:rsid w:val="007B1B1F"/>
    <w:rsid w:val="007B1CCC"/>
    <w:rsid w:val="007B2148"/>
    <w:rsid w:val="007B701A"/>
    <w:rsid w:val="007B7030"/>
    <w:rsid w:val="007C033E"/>
    <w:rsid w:val="007C1061"/>
    <w:rsid w:val="007C1499"/>
    <w:rsid w:val="007C2B92"/>
    <w:rsid w:val="007C3DB6"/>
    <w:rsid w:val="007C46CA"/>
    <w:rsid w:val="007C5FF2"/>
    <w:rsid w:val="007C7BDE"/>
    <w:rsid w:val="007D1302"/>
    <w:rsid w:val="007E12C5"/>
    <w:rsid w:val="007E1AF9"/>
    <w:rsid w:val="007E3611"/>
    <w:rsid w:val="007E3D77"/>
    <w:rsid w:val="007E415D"/>
    <w:rsid w:val="007E5495"/>
    <w:rsid w:val="007E5ECB"/>
    <w:rsid w:val="007E5F79"/>
    <w:rsid w:val="007E7839"/>
    <w:rsid w:val="007F207E"/>
    <w:rsid w:val="007F2C19"/>
    <w:rsid w:val="007F2F33"/>
    <w:rsid w:val="00801A84"/>
    <w:rsid w:val="008021A8"/>
    <w:rsid w:val="00804C65"/>
    <w:rsid w:val="008069EA"/>
    <w:rsid w:val="00811A89"/>
    <w:rsid w:val="00811CA4"/>
    <w:rsid w:val="00812418"/>
    <w:rsid w:val="008132B9"/>
    <w:rsid w:val="008207FE"/>
    <w:rsid w:val="008214B1"/>
    <w:rsid w:val="0082159A"/>
    <w:rsid w:val="008216F3"/>
    <w:rsid w:val="008227C9"/>
    <w:rsid w:val="00823B65"/>
    <w:rsid w:val="008248B7"/>
    <w:rsid w:val="0082661A"/>
    <w:rsid w:val="008266BA"/>
    <w:rsid w:val="00827187"/>
    <w:rsid w:val="00827D69"/>
    <w:rsid w:val="00830450"/>
    <w:rsid w:val="00830DC4"/>
    <w:rsid w:val="008322D7"/>
    <w:rsid w:val="00833579"/>
    <w:rsid w:val="00833791"/>
    <w:rsid w:val="00835922"/>
    <w:rsid w:val="008362B2"/>
    <w:rsid w:val="00845240"/>
    <w:rsid w:val="0084731C"/>
    <w:rsid w:val="008522F2"/>
    <w:rsid w:val="00853EC8"/>
    <w:rsid w:val="00856DDA"/>
    <w:rsid w:val="0085767C"/>
    <w:rsid w:val="00857EC8"/>
    <w:rsid w:val="00860786"/>
    <w:rsid w:val="00861BB9"/>
    <w:rsid w:val="00865C93"/>
    <w:rsid w:val="0086637E"/>
    <w:rsid w:val="00871E09"/>
    <w:rsid w:val="0087203C"/>
    <w:rsid w:val="00872B4D"/>
    <w:rsid w:val="00873F51"/>
    <w:rsid w:val="00881158"/>
    <w:rsid w:val="00881338"/>
    <w:rsid w:val="00881CD8"/>
    <w:rsid w:val="008833FC"/>
    <w:rsid w:val="00883583"/>
    <w:rsid w:val="008836D5"/>
    <w:rsid w:val="00884A5D"/>
    <w:rsid w:val="008869AE"/>
    <w:rsid w:val="00892608"/>
    <w:rsid w:val="00894566"/>
    <w:rsid w:val="00894D0C"/>
    <w:rsid w:val="0089624C"/>
    <w:rsid w:val="00896BC9"/>
    <w:rsid w:val="00897A3B"/>
    <w:rsid w:val="008A16EA"/>
    <w:rsid w:val="008A1987"/>
    <w:rsid w:val="008A1B3A"/>
    <w:rsid w:val="008A270B"/>
    <w:rsid w:val="008A2F71"/>
    <w:rsid w:val="008A30E0"/>
    <w:rsid w:val="008A4554"/>
    <w:rsid w:val="008A46C3"/>
    <w:rsid w:val="008A5017"/>
    <w:rsid w:val="008A6200"/>
    <w:rsid w:val="008A7AFB"/>
    <w:rsid w:val="008B53E9"/>
    <w:rsid w:val="008B6B7A"/>
    <w:rsid w:val="008C0DB4"/>
    <w:rsid w:val="008C14AB"/>
    <w:rsid w:val="008C35EB"/>
    <w:rsid w:val="008C772C"/>
    <w:rsid w:val="008C7B4A"/>
    <w:rsid w:val="008D0E81"/>
    <w:rsid w:val="008D11EB"/>
    <w:rsid w:val="008D14F8"/>
    <w:rsid w:val="008D285B"/>
    <w:rsid w:val="008D32AA"/>
    <w:rsid w:val="008D785C"/>
    <w:rsid w:val="008E1356"/>
    <w:rsid w:val="008E1D58"/>
    <w:rsid w:val="008E2240"/>
    <w:rsid w:val="008E3E20"/>
    <w:rsid w:val="008E3EAE"/>
    <w:rsid w:val="008E55B4"/>
    <w:rsid w:val="008E6429"/>
    <w:rsid w:val="008E79EE"/>
    <w:rsid w:val="008E7A65"/>
    <w:rsid w:val="008F4827"/>
    <w:rsid w:val="008F75D8"/>
    <w:rsid w:val="008F799D"/>
    <w:rsid w:val="009012CD"/>
    <w:rsid w:val="00901C70"/>
    <w:rsid w:val="009031D1"/>
    <w:rsid w:val="00904C01"/>
    <w:rsid w:val="009054F1"/>
    <w:rsid w:val="00907DAD"/>
    <w:rsid w:val="00907EA8"/>
    <w:rsid w:val="0091091D"/>
    <w:rsid w:val="00912887"/>
    <w:rsid w:val="00914CF1"/>
    <w:rsid w:val="009202E6"/>
    <w:rsid w:val="00920B34"/>
    <w:rsid w:val="00922F81"/>
    <w:rsid w:val="00923670"/>
    <w:rsid w:val="00923691"/>
    <w:rsid w:val="009247B4"/>
    <w:rsid w:val="00926D98"/>
    <w:rsid w:val="00930E09"/>
    <w:rsid w:val="00931DC7"/>
    <w:rsid w:val="009334B8"/>
    <w:rsid w:val="00933B27"/>
    <w:rsid w:val="009347F4"/>
    <w:rsid w:val="00940D1E"/>
    <w:rsid w:val="0094316E"/>
    <w:rsid w:val="009433AA"/>
    <w:rsid w:val="00943A87"/>
    <w:rsid w:val="00943EBF"/>
    <w:rsid w:val="00945790"/>
    <w:rsid w:val="0094599F"/>
    <w:rsid w:val="009462CC"/>
    <w:rsid w:val="0095100F"/>
    <w:rsid w:val="00951F50"/>
    <w:rsid w:val="009533F0"/>
    <w:rsid w:val="009547F7"/>
    <w:rsid w:val="00954A07"/>
    <w:rsid w:val="009550CB"/>
    <w:rsid w:val="00956697"/>
    <w:rsid w:val="00960099"/>
    <w:rsid w:val="009607CD"/>
    <w:rsid w:val="00960BEE"/>
    <w:rsid w:val="00961780"/>
    <w:rsid w:val="009621B3"/>
    <w:rsid w:val="00965028"/>
    <w:rsid w:val="0096632F"/>
    <w:rsid w:val="00966A08"/>
    <w:rsid w:val="00973839"/>
    <w:rsid w:val="00973F8B"/>
    <w:rsid w:val="0097471A"/>
    <w:rsid w:val="00975319"/>
    <w:rsid w:val="0097552F"/>
    <w:rsid w:val="00975C3F"/>
    <w:rsid w:val="0097792B"/>
    <w:rsid w:val="0098040C"/>
    <w:rsid w:val="00980EC5"/>
    <w:rsid w:val="009813FE"/>
    <w:rsid w:val="0098213B"/>
    <w:rsid w:val="00982387"/>
    <w:rsid w:val="00983314"/>
    <w:rsid w:val="00983B56"/>
    <w:rsid w:val="00983C50"/>
    <w:rsid w:val="00983E0D"/>
    <w:rsid w:val="009851E7"/>
    <w:rsid w:val="009873D2"/>
    <w:rsid w:val="009906B2"/>
    <w:rsid w:val="0099126D"/>
    <w:rsid w:val="0099288F"/>
    <w:rsid w:val="00993620"/>
    <w:rsid w:val="0099406E"/>
    <w:rsid w:val="00994C1D"/>
    <w:rsid w:val="00995A17"/>
    <w:rsid w:val="00995BA5"/>
    <w:rsid w:val="00995C7F"/>
    <w:rsid w:val="00997177"/>
    <w:rsid w:val="00997608"/>
    <w:rsid w:val="009A0914"/>
    <w:rsid w:val="009A0B82"/>
    <w:rsid w:val="009A0D11"/>
    <w:rsid w:val="009A296B"/>
    <w:rsid w:val="009A4676"/>
    <w:rsid w:val="009A4A8A"/>
    <w:rsid w:val="009A6707"/>
    <w:rsid w:val="009A7263"/>
    <w:rsid w:val="009A77E5"/>
    <w:rsid w:val="009A7A9F"/>
    <w:rsid w:val="009B0133"/>
    <w:rsid w:val="009C02AA"/>
    <w:rsid w:val="009C0787"/>
    <w:rsid w:val="009C1999"/>
    <w:rsid w:val="009C2A97"/>
    <w:rsid w:val="009C35EC"/>
    <w:rsid w:val="009C5E3E"/>
    <w:rsid w:val="009C6F4C"/>
    <w:rsid w:val="009D101D"/>
    <w:rsid w:val="009D2801"/>
    <w:rsid w:val="009D33D2"/>
    <w:rsid w:val="009D38DC"/>
    <w:rsid w:val="009D3A10"/>
    <w:rsid w:val="009D404C"/>
    <w:rsid w:val="009D4396"/>
    <w:rsid w:val="009D5028"/>
    <w:rsid w:val="009D6060"/>
    <w:rsid w:val="009D680D"/>
    <w:rsid w:val="009D6A0E"/>
    <w:rsid w:val="009D6FF5"/>
    <w:rsid w:val="009D7782"/>
    <w:rsid w:val="009D7A8A"/>
    <w:rsid w:val="009E0442"/>
    <w:rsid w:val="009E11BF"/>
    <w:rsid w:val="009E1386"/>
    <w:rsid w:val="009E3AE9"/>
    <w:rsid w:val="009E3F42"/>
    <w:rsid w:val="009E51A7"/>
    <w:rsid w:val="009E5343"/>
    <w:rsid w:val="009E6F54"/>
    <w:rsid w:val="009E7E9E"/>
    <w:rsid w:val="009F0557"/>
    <w:rsid w:val="009F1C78"/>
    <w:rsid w:val="00A009A7"/>
    <w:rsid w:val="00A02289"/>
    <w:rsid w:val="00A03A8C"/>
    <w:rsid w:val="00A03D82"/>
    <w:rsid w:val="00A04A26"/>
    <w:rsid w:val="00A07842"/>
    <w:rsid w:val="00A12294"/>
    <w:rsid w:val="00A13C7D"/>
    <w:rsid w:val="00A14E63"/>
    <w:rsid w:val="00A15E57"/>
    <w:rsid w:val="00A22E01"/>
    <w:rsid w:val="00A23D7D"/>
    <w:rsid w:val="00A24079"/>
    <w:rsid w:val="00A25172"/>
    <w:rsid w:val="00A260B7"/>
    <w:rsid w:val="00A273A9"/>
    <w:rsid w:val="00A27A3E"/>
    <w:rsid w:val="00A302B6"/>
    <w:rsid w:val="00A3150B"/>
    <w:rsid w:val="00A31DF5"/>
    <w:rsid w:val="00A32620"/>
    <w:rsid w:val="00A329B0"/>
    <w:rsid w:val="00A32C0A"/>
    <w:rsid w:val="00A334A2"/>
    <w:rsid w:val="00A34248"/>
    <w:rsid w:val="00A34C88"/>
    <w:rsid w:val="00A35FAC"/>
    <w:rsid w:val="00A402B9"/>
    <w:rsid w:val="00A41997"/>
    <w:rsid w:val="00A4270A"/>
    <w:rsid w:val="00A43B36"/>
    <w:rsid w:val="00A448F2"/>
    <w:rsid w:val="00A45B56"/>
    <w:rsid w:val="00A515C8"/>
    <w:rsid w:val="00A53A68"/>
    <w:rsid w:val="00A571B4"/>
    <w:rsid w:val="00A57C6B"/>
    <w:rsid w:val="00A60F9E"/>
    <w:rsid w:val="00A6362D"/>
    <w:rsid w:val="00A64008"/>
    <w:rsid w:val="00A6600A"/>
    <w:rsid w:val="00A6671D"/>
    <w:rsid w:val="00A67504"/>
    <w:rsid w:val="00A67865"/>
    <w:rsid w:val="00A67B03"/>
    <w:rsid w:val="00A70134"/>
    <w:rsid w:val="00A701AC"/>
    <w:rsid w:val="00A70C5D"/>
    <w:rsid w:val="00A7111C"/>
    <w:rsid w:val="00A7233F"/>
    <w:rsid w:val="00A72703"/>
    <w:rsid w:val="00A73B46"/>
    <w:rsid w:val="00A7630A"/>
    <w:rsid w:val="00A81A8D"/>
    <w:rsid w:val="00A83175"/>
    <w:rsid w:val="00A85C9F"/>
    <w:rsid w:val="00A85DCE"/>
    <w:rsid w:val="00A90DAD"/>
    <w:rsid w:val="00A939FC"/>
    <w:rsid w:val="00A9538A"/>
    <w:rsid w:val="00AA0E68"/>
    <w:rsid w:val="00AA4C42"/>
    <w:rsid w:val="00AA535A"/>
    <w:rsid w:val="00AA57D2"/>
    <w:rsid w:val="00AA69F1"/>
    <w:rsid w:val="00AA6F91"/>
    <w:rsid w:val="00AB330E"/>
    <w:rsid w:val="00AB3EB4"/>
    <w:rsid w:val="00AB46FD"/>
    <w:rsid w:val="00AB622F"/>
    <w:rsid w:val="00AC0CCE"/>
    <w:rsid w:val="00AC31EB"/>
    <w:rsid w:val="00AC4701"/>
    <w:rsid w:val="00AC5FB2"/>
    <w:rsid w:val="00AC6A9F"/>
    <w:rsid w:val="00AD1DDC"/>
    <w:rsid w:val="00AD1E1C"/>
    <w:rsid w:val="00AD2773"/>
    <w:rsid w:val="00AD3226"/>
    <w:rsid w:val="00AD362C"/>
    <w:rsid w:val="00AD54F7"/>
    <w:rsid w:val="00AD71F6"/>
    <w:rsid w:val="00AE2124"/>
    <w:rsid w:val="00AE2DBD"/>
    <w:rsid w:val="00AE4D77"/>
    <w:rsid w:val="00AE5533"/>
    <w:rsid w:val="00AE57B0"/>
    <w:rsid w:val="00AE7783"/>
    <w:rsid w:val="00AF000B"/>
    <w:rsid w:val="00AF055E"/>
    <w:rsid w:val="00AF425F"/>
    <w:rsid w:val="00AF6291"/>
    <w:rsid w:val="00AF6929"/>
    <w:rsid w:val="00B00837"/>
    <w:rsid w:val="00B04BBC"/>
    <w:rsid w:val="00B06321"/>
    <w:rsid w:val="00B06D59"/>
    <w:rsid w:val="00B07E95"/>
    <w:rsid w:val="00B10448"/>
    <w:rsid w:val="00B10B8E"/>
    <w:rsid w:val="00B123B9"/>
    <w:rsid w:val="00B14512"/>
    <w:rsid w:val="00B20F7F"/>
    <w:rsid w:val="00B2542B"/>
    <w:rsid w:val="00B3053E"/>
    <w:rsid w:val="00B3472E"/>
    <w:rsid w:val="00B348A2"/>
    <w:rsid w:val="00B40354"/>
    <w:rsid w:val="00B4044A"/>
    <w:rsid w:val="00B40C60"/>
    <w:rsid w:val="00B40DE3"/>
    <w:rsid w:val="00B44049"/>
    <w:rsid w:val="00B520C0"/>
    <w:rsid w:val="00B559D8"/>
    <w:rsid w:val="00B5736B"/>
    <w:rsid w:val="00B57D88"/>
    <w:rsid w:val="00B61691"/>
    <w:rsid w:val="00B62839"/>
    <w:rsid w:val="00B65A25"/>
    <w:rsid w:val="00B66F07"/>
    <w:rsid w:val="00B71F1B"/>
    <w:rsid w:val="00B741C2"/>
    <w:rsid w:val="00B7510F"/>
    <w:rsid w:val="00B75B4B"/>
    <w:rsid w:val="00B7789C"/>
    <w:rsid w:val="00B77A0B"/>
    <w:rsid w:val="00B800DD"/>
    <w:rsid w:val="00B81E42"/>
    <w:rsid w:val="00B85084"/>
    <w:rsid w:val="00B86B3F"/>
    <w:rsid w:val="00B9085B"/>
    <w:rsid w:val="00B91DA7"/>
    <w:rsid w:val="00B939B3"/>
    <w:rsid w:val="00B94CB7"/>
    <w:rsid w:val="00B94F05"/>
    <w:rsid w:val="00B9516A"/>
    <w:rsid w:val="00B956B4"/>
    <w:rsid w:val="00B95DFE"/>
    <w:rsid w:val="00B9667B"/>
    <w:rsid w:val="00B97C7A"/>
    <w:rsid w:val="00BA5288"/>
    <w:rsid w:val="00BA6E25"/>
    <w:rsid w:val="00BA714F"/>
    <w:rsid w:val="00BA7AA6"/>
    <w:rsid w:val="00BB0E6D"/>
    <w:rsid w:val="00BB2C08"/>
    <w:rsid w:val="00BB373D"/>
    <w:rsid w:val="00BB4CB8"/>
    <w:rsid w:val="00BB6EAC"/>
    <w:rsid w:val="00BB744F"/>
    <w:rsid w:val="00BC041C"/>
    <w:rsid w:val="00BC08FE"/>
    <w:rsid w:val="00BC1EB2"/>
    <w:rsid w:val="00BC2EDC"/>
    <w:rsid w:val="00BC384D"/>
    <w:rsid w:val="00BC421B"/>
    <w:rsid w:val="00BC7C84"/>
    <w:rsid w:val="00BD2992"/>
    <w:rsid w:val="00BD54E2"/>
    <w:rsid w:val="00BD5AE0"/>
    <w:rsid w:val="00BE1B29"/>
    <w:rsid w:val="00BF2145"/>
    <w:rsid w:val="00BF3E03"/>
    <w:rsid w:val="00BF54B6"/>
    <w:rsid w:val="00BF606E"/>
    <w:rsid w:val="00BF60C3"/>
    <w:rsid w:val="00BF7963"/>
    <w:rsid w:val="00C02B3C"/>
    <w:rsid w:val="00C03E3D"/>
    <w:rsid w:val="00C05362"/>
    <w:rsid w:val="00C06AB3"/>
    <w:rsid w:val="00C118D0"/>
    <w:rsid w:val="00C135C6"/>
    <w:rsid w:val="00C14E70"/>
    <w:rsid w:val="00C2300E"/>
    <w:rsid w:val="00C23B6B"/>
    <w:rsid w:val="00C242CD"/>
    <w:rsid w:val="00C245C7"/>
    <w:rsid w:val="00C306D3"/>
    <w:rsid w:val="00C35274"/>
    <w:rsid w:val="00C40F7F"/>
    <w:rsid w:val="00C42AAF"/>
    <w:rsid w:val="00C45835"/>
    <w:rsid w:val="00C46931"/>
    <w:rsid w:val="00C47037"/>
    <w:rsid w:val="00C47769"/>
    <w:rsid w:val="00C478EA"/>
    <w:rsid w:val="00C47F6C"/>
    <w:rsid w:val="00C52A0A"/>
    <w:rsid w:val="00C541C6"/>
    <w:rsid w:val="00C576C7"/>
    <w:rsid w:val="00C60A4D"/>
    <w:rsid w:val="00C63CF0"/>
    <w:rsid w:val="00C64D20"/>
    <w:rsid w:val="00C64EDA"/>
    <w:rsid w:val="00C65852"/>
    <w:rsid w:val="00C66311"/>
    <w:rsid w:val="00C67ACE"/>
    <w:rsid w:val="00C75591"/>
    <w:rsid w:val="00C76C54"/>
    <w:rsid w:val="00C77E85"/>
    <w:rsid w:val="00C8313D"/>
    <w:rsid w:val="00C8435C"/>
    <w:rsid w:val="00C861A9"/>
    <w:rsid w:val="00C9171E"/>
    <w:rsid w:val="00C91996"/>
    <w:rsid w:val="00C91BDD"/>
    <w:rsid w:val="00C91DC1"/>
    <w:rsid w:val="00C92629"/>
    <w:rsid w:val="00C92917"/>
    <w:rsid w:val="00C92BBB"/>
    <w:rsid w:val="00C95720"/>
    <w:rsid w:val="00C95B11"/>
    <w:rsid w:val="00C95F83"/>
    <w:rsid w:val="00C96553"/>
    <w:rsid w:val="00C970F9"/>
    <w:rsid w:val="00CA2DD6"/>
    <w:rsid w:val="00CA38E2"/>
    <w:rsid w:val="00CA4163"/>
    <w:rsid w:val="00CB02F9"/>
    <w:rsid w:val="00CB3B2D"/>
    <w:rsid w:val="00CB4D0C"/>
    <w:rsid w:val="00CB518A"/>
    <w:rsid w:val="00CB7FBE"/>
    <w:rsid w:val="00CC1877"/>
    <w:rsid w:val="00CC1B4A"/>
    <w:rsid w:val="00CC38F4"/>
    <w:rsid w:val="00CD1E6E"/>
    <w:rsid w:val="00CD424C"/>
    <w:rsid w:val="00CD767F"/>
    <w:rsid w:val="00CE0A5D"/>
    <w:rsid w:val="00CE1E76"/>
    <w:rsid w:val="00CE28BF"/>
    <w:rsid w:val="00CE2E9C"/>
    <w:rsid w:val="00CE2FCF"/>
    <w:rsid w:val="00CE396D"/>
    <w:rsid w:val="00CF1152"/>
    <w:rsid w:val="00CF6A81"/>
    <w:rsid w:val="00CF6EB8"/>
    <w:rsid w:val="00CF7276"/>
    <w:rsid w:val="00D01050"/>
    <w:rsid w:val="00D05821"/>
    <w:rsid w:val="00D05FE3"/>
    <w:rsid w:val="00D0727F"/>
    <w:rsid w:val="00D10106"/>
    <w:rsid w:val="00D12BA7"/>
    <w:rsid w:val="00D12FB0"/>
    <w:rsid w:val="00D136F3"/>
    <w:rsid w:val="00D146F6"/>
    <w:rsid w:val="00D14F4B"/>
    <w:rsid w:val="00D1704E"/>
    <w:rsid w:val="00D22E7B"/>
    <w:rsid w:val="00D23F1E"/>
    <w:rsid w:val="00D245D5"/>
    <w:rsid w:val="00D26327"/>
    <w:rsid w:val="00D3028F"/>
    <w:rsid w:val="00D30C57"/>
    <w:rsid w:val="00D377CB"/>
    <w:rsid w:val="00D40CEE"/>
    <w:rsid w:val="00D417CA"/>
    <w:rsid w:val="00D42EFD"/>
    <w:rsid w:val="00D44E0E"/>
    <w:rsid w:val="00D458CB"/>
    <w:rsid w:val="00D4640A"/>
    <w:rsid w:val="00D472BD"/>
    <w:rsid w:val="00D5146A"/>
    <w:rsid w:val="00D51837"/>
    <w:rsid w:val="00D51CDA"/>
    <w:rsid w:val="00D52054"/>
    <w:rsid w:val="00D53126"/>
    <w:rsid w:val="00D5319D"/>
    <w:rsid w:val="00D5376A"/>
    <w:rsid w:val="00D56C35"/>
    <w:rsid w:val="00D56D95"/>
    <w:rsid w:val="00D60FE8"/>
    <w:rsid w:val="00D61EE5"/>
    <w:rsid w:val="00D62213"/>
    <w:rsid w:val="00D6243C"/>
    <w:rsid w:val="00D6436E"/>
    <w:rsid w:val="00D678FE"/>
    <w:rsid w:val="00D70088"/>
    <w:rsid w:val="00D70A6F"/>
    <w:rsid w:val="00D73CFB"/>
    <w:rsid w:val="00D75910"/>
    <w:rsid w:val="00D80B8F"/>
    <w:rsid w:val="00D834CA"/>
    <w:rsid w:val="00D85E38"/>
    <w:rsid w:val="00D866F3"/>
    <w:rsid w:val="00D86E5C"/>
    <w:rsid w:val="00D90B22"/>
    <w:rsid w:val="00D916A4"/>
    <w:rsid w:val="00D9339B"/>
    <w:rsid w:val="00D97C1D"/>
    <w:rsid w:val="00DA0405"/>
    <w:rsid w:val="00DA0792"/>
    <w:rsid w:val="00DA2034"/>
    <w:rsid w:val="00DA38F9"/>
    <w:rsid w:val="00DA47E9"/>
    <w:rsid w:val="00DA4984"/>
    <w:rsid w:val="00DA5027"/>
    <w:rsid w:val="00DB0AEC"/>
    <w:rsid w:val="00DB0E0F"/>
    <w:rsid w:val="00DB44BA"/>
    <w:rsid w:val="00DB6A87"/>
    <w:rsid w:val="00DB6F97"/>
    <w:rsid w:val="00DB7847"/>
    <w:rsid w:val="00DC004E"/>
    <w:rsid w:val="00DC2548"/>
    <w:rsid w:val="00DC2D6D"/>
    <w:rsid w:val="00DC3311"/>
    <w:rsid w:val="00DC3CD9"/>
    <w:rsid w:val="00DD030A"/>
    <w:rsid w:val="00DD07B9"/>
    <w:rsid w:val="00DD07DC"/>
    <w:rsid w:val="00DD45EE"/>
    <w:rsid w:val="00DD569E"/>
    <w:rsid w:val="00DD65AD"/>
    <w:rsid w:val="00DE0F14"/>
    <w:rsid w:val="00DE5F3D"/>
    <w:rsid w:val="00DE6234"/>
    <w:rsid w:val="00DF2A51"/>
    <w:rsid w:val="00DF3D79"/>
    <w:rsid w:val="00DF5A98"/>
    <w:rsid w:val="00DF64A4"/>
    <w:rsid w:val="00E00398"/>
    <w:rsid w:val="00E03317"/>
    <w:rsid w:val="00E03526"/>
    <w:rsid w:val="00E03879"/>
    <w:rsid w:val="00E04D74"/>
    <w:rsid w:val="00E055DA"/>
    <w:rsid w:val="00E056CB"/>
    <w:rsid w:val="00E069C0"/>
    <w:rsid w:val="00E07A5D"/>
    <w:rsid w:val="00E07E3A"/>
    <w:rsid w:val="00E11907"/>
    <w:rsid w:val="00E126FD"/>
    <w:rsid w:val="00E12E8D"/>
    <w:rsid w:val="00E13844"/>
    <w:rsid w:val="00E14352"/>
    <w:rsid w:val="00E20386"/>
    <w:rsid w:val="00E205C5"/>
    <w:rsid w:val="00E20F20"/>
    <w:rsid w:val="00E210FE"/>
    <w:rsid w:val="00E21657"/>
    <w:rsid w:val="00E250A3"/>
    <w:rsid w:val="00E25AB6"/>
    <w:rsid w:val="00E25C76"/>
    <w:rsid w:val="00E279F6"/>
    <w:rsid w:val="00E27C96"/>
    <w:rsid w:val="00E307E1"/>
    <w:rsid w:val="00E32B90"/>
    <w:rsid w:val="00E33B1D"/>
    <w:rsid w:val="00E33C99"/>
    <w:rsid w:val="00E34C28"/>
    <w:rsid w:val="00E37776"/>
    <w:rsid w:val="00E41330"/>
    <w:rsid w:val="00E416DC"/>
    <w:rsid w:val="00E41BB5"/>
    <w:rsid w:val="00E41E24"/>
    <w:rsid w:val="00E427FE"/>
    <w:rsid w:val="00E42B50"/>
    <w:rsid w:val="00E47431"/>
    <w:rsid w:val="00E51F83"/>
    <w:rsid w:val="00E5326C"/>
    <w:rsid w:val="00E54941"/>
    <w:rsid w:val="00E551DB"/>
    <w:rsid w:val="00E57017"/>
    <w:rsid w:val="00E636B6"/>
    <w:rsid w:val="00E63AE5"/>
    <w:rsid w:val="00E647DB"/>
    <w:rsid w:val="00E648F8"/>
    <w:rsid w:val="00E650C3"/>
    <w:rsid w:val="00E679AB"/>
    <w:rsid w:val="00E718DE"/>
    <w:rsid w:val="00E722C9"/>
    <w:rsid w:val="00E734E7"/>
    <w:rsid w:val="00E75425"/>
    <w:rsid w:val="00E756FB"/>
    <w:rsid w:val="00E77C71"/>
    <w:rsid w:val="00E804AB"/>
    <w:rsid w:val="00E807C1"/>
    <w:rsid w:val="00E84746"/>
    <w:rsid w:val="00E879AF"/>
    <w:rsid w:val="00E9006E"/>
    <w:rsid w:val="00E907D1"/>
    <w:rsid w:val="00E90B5C"/>
    <w:rsid w:val="00E94427"/>
    <w:rsid w:val="00E94A1B"/>
    <w:rsid w:val="00E94A3C"/>
    <w:rsid w:val="00E95775"/>
    <w:rsid w:val="00EA059C"/>
    <w:rsid w:val="00EA0A26"/>
    <w:rsid w:val="00EA0E4F"/>
    <w:rsid w:val="00EA2B38"/>
    <w:rsid w:val="00EA3C8F"/>
    <w:rsid w:val="00EA3D09"/>
    <w:rsid w:val="00EA3E57"/>
    <w:rsid w:val="00EA568D"/>
    <w:rsid w:val="00EA74E3"/>
    <w:rsid w:val="00EA7C96"/>
    <w:rsid w:val="00EB19F5"/>
    <w:rsid w:val="00EB24B1"/>
    <w:rsid w:val="00EB4947"/>
    <w:rsid w:val="00EB596D"/>
    <w:rsid w:val="00EC3FE7"/>
    <w:rsid w:val="00EC57EC"/>
    <w:rsid w:val="00EC57F4"/>
    <w:rsid w:val="00ED1EE3"/>
    <w:rsid w:val="00ED6556"/>
    <w:rsid w:val="00ED709D"/>
    <w:rsid w:val="00ED7AC1"/>
    <w:rsid w:val="00EE0AF9"/>
    <w:rsid w:val="00EE4169"/>
    <w:rsid w:val="00EE4C36"/>
    <w:rsid w:val="00EE5097"/>
    <w:rsid w:val="00EE6BD2"/>
    <w:rsid w:val="00EF3821"/>
    <w:rsid w:val="00EF3EC6"/>
    <w:rsid w:val="00EF44D6"/>
    <w:rsid w:val="00EF54E5"/>
    <w:rsid w:val="00F00C4C"/>
    <w:rsid w:val="00F0236B"/>
    <w:rsid w:val="00F023EC"/>
    <w:rsid w:val="00F034EC"/>
    <w:rsid w:val="00F044C9"/>
    <w:rsid w:val="00F06EAD"/>
    <w:rsid w:val="00F10C11"/>
    <w:rsid w:val="00F11345"/>
    <w:rsid w:val="00F120BA"/>
    <w:rsid w:val="00F13760"/>
    <w:rsid w:val="00F20585"/>
    <w:rsid w:val="00F21874"/>
    <w:rsid w:val="00F23411"/>
    <w:rsid w:val="00F2414C"/>
    <w:rsid w:val="00F26545"/>
    <w:rsid w:val="00F3445E"/>
    <w:rsid w:val="00F34893"/>
    <w:rsid w:val="00F35F08"/>
    <w:rsid w:val="00F37807"/>
    <w:rsid w:val="00F37A3B"/>
    <w:rsid w:val="00F40B47"/>
    <w:rsid w:val="00F40FB3"/>
    <w:rsid w:val="00F42185"/>
    <w:rsid w:val="00F4257C"/>
    <w:rsid w:val="00F428DE"/>
    <w:rsid w:val="00F44776"/>
    <w:rsid w:val="00F45924"/>
    <w:rsid w:val="00F47C9B"/>
    <w:rsid w:val="00F5171E"/>
    <w:rsid w:val="00F52476"/>
    <w:rsid w:val="00F526DD"/>
    <w:rsid w:val="00F5374B"/>
    <w:rsid w:val="00F53A2D"/>
    <w:rsid w:val="00F56896"/>
    <w:rsid w:val="00F569A2"/>
    <w:rsid w:val="00F61441"/>
    <w:rsid w:val="00F621ED"/>
    <w:rsid w:val="00F63FA7"/>
    <w:rsid w:val="00F64DEE"/>
    <w:rsid w:val="00F659F8"/>
    <w:rsid w:val="00F675A7"/>
    <w:rsid w:val="00F726E6"/>
    <w:rsid w:val="00F75406"/>
    <w:rsid w:val="00F76D91"/>
    <w:rsid w:val="00F80751"/>
    <w:rsid w:val="00F8327E"/>
    <w:rsid w:val="00F84088"/>
    <w:rsid w:val="00F90491"/>
    <w:rsid w:val="00F92B88"/>
    <w:rsid w:val="00F93978"/>
    <w:rsid w:val="00F94940"/>
    <w:rsid w:val="00F95828"/>
    <w:rsid w:val="00F95B85"/>
    <w:rsid w:val="00F95DCB"/>
    <w:rsid w:val="00F963EA"/>
    <w:rsid w:val="00F97087"/>
    <w:rsid w:val="00F973E8"/>
    <w:rsid w:val="00F97916"/>
    <w:rsid w:val="00FA16E7"/>
    <w:rsid w:val="00FA42E4"/>
    <w:rsid w:val="00FA575B"/>
    <w:rsid w:val="00FA6991"/>
    <w:rsid w:val="00FB0FF4"/>
    <w:rsid w:val="00FB5563"/>
    <w:rsid w:val="00FB7472"/>
    <w:rsid w:val="00FC1F32"/>
    <w:rsid w:val="00FC5BC5"/>
    <w:rsid w:val="00FC5D06"/>
    <w:rsid w:val="00FD0DD8"/>
    <w:rsid w:val="00FD1B17"/>
    <w:rsid w:val="00FD1BAC"/>
    <w:rsid w:val="00FD3479"/>
    <w:rsid w:val="00FD380B"/>
    <w:rsid w:val="00FE3764"/>
    <w:rsid w:val="00FE4BFC"/>
    <w:rsid w:val="00FE565C"/>
    <w:rsid w:val="00FE61D3"/>
    <w:rsid w:val="00FF243C"/>
    <w:rsid w:val="00FF2606"/>
    <w:rsid w:val="00FF3432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0F2BB-5C04-435D-BF6E-436730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285B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7B1CCC"/>
  </w:style>
  <w:style w:type="paragraph" w:styleId="ListParagraph">
    <w:name w:val="List Paragraph"/>
    <w:basedOn w:val="Normal"/>
    <w:uiPriority w:val="34"/>
    <w:qFormat/>
    <w:rsid w:val="00EA0E4F"/>
    <w:pPr>
      <w:ind w:left="720"/>
      <w:contextualSpacing/>
    </w:pPr>
  </w:style>
  <w:style w:type="table" w:styleId="TableGrid">
    <w:name w:val="Table Grid"/>
    <w:basedOn w:val="TableNormal"/>
    <w:uiPriority w:val="39"/>
    <w:rsid w:val="00EA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A0E4F"/>
  </w:style>
  <w:style w:type="paragraph" w:styleId="BodyText">
    <w:name w:val="Body Text"/>
    <w:basedOn w:val="Normal"/>
    <w:link w:val="BodyTextChar"/>
    <w:rsid w:val="009D3A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9D3A1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1">
    <w:name w:val="FR1"/>
    <w:rsid w:val="003C72F9"/>
    <w:pPr>
      <w:widowControl w:val="0"/>
      <w:spacing w:before="460"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76D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table" w:customStyle="1" w:styleId="ListTable6Colorful-Accent31">
    <w:name w:val="List Table 6 Colorful - Accent 31"/>
    <w:basedOn w:val="TableNormal"/>
    <w:uiPriority w:val="51"/>
    <w:rsid w:val="001C20D4"/>
    <w:pPr>
      <w:spacing w:after="0" w:line="240" w:lineRule="auto"/>
    </w:pPr>
    <w:rPr>
      <w:rFonts w:ascii="Times New Roman" w:eastAsiaTheme="minorEastAsia" w:hAnsi="Times New Roman"/>
      <w:color w:val="000000" w:themeColor="text1"/>
      <w:lang w:val="en-US" w:eastAsia="zh-CN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365">
      <w:bodyDiv w:val="1"/>
      <w:marLeft w:val="90"/>
      <w:marRight w:val="9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indawi.com/460524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3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indawi.com/742606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hindawi.com/65251310/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yperlink" Target="http://www.hindawi.com/42067912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Качество на обслужване </c:v>
                </c:pt>
                <c:pt idx="1">
                  <c:v>Индивидуален подход</c:v>
                </c:pt>
                <c:pt idx="2">
                  <c:v>Кратки срокове за изпълнение</c:v>
                </c:pt>
                <c:pt idx="3">
                  <c:v>Надеждност </c:v>
                </c:pt>
                <c:pt idx="4">
                  <c:v>Добър обществен имидж</c:v>
                </c:pt>
                <c:pt idx="5">
                  <c:v>Съвременни ИТ технологии</c:v>
                </c:pt>
                <c:pt idx="6">
                  <c:v>Гъвкавост при обслужването </c:v>
                </c:pt>
                <c:pt idx="7">
                  <c:v>Бизнес опит </c:v>
                </c:pt>
                <c:pt idx="8">
                  <c:v>Способност за спешни решения</c:v>
                </c:pt>
                <c:pt idx="9">
                  <c:v>Ниска цена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</c:v>
                </c:pt>
                <c:pt idx="1">
                  <c:v>4.0999999999999996</c:v>
                </c:pt>
                <c:pt idx="2">
                  <c:v>3.8</c:v>
                </c:pt>
                <c:pt idx="3">
                  <c:v>4</c:v>
                </c:pt>
                <c:pt idx="4">
                  <c:v>4.5</c:v>
                </c:pt>
                <c:pt idx="5">
                  <c:v>3.2</c:v>
                </c:pt>
                <c:pt idx="6">
                  <c:v>3.6</c:v>
                </c:pt>
                <c:pt idx="7">
                  <c:v>4.0999999999999996</c:v>
                </c:pt>
                <c:pt idx="8">
                  <c:v>3.4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Качество на обслужване </c:v>
                </c:pt>
                <c:pt idx="1">
                  <c:v>Индивидуален подход</c:v>
                </c:pt>
                <c:pt idx="2">
                  <c:v>Кратки срокове за изпълнение</c:v>
                </c:pt>
                <c:pt idx="3">
                  <c:v>Надеждност </c:v>
                </c:pt>
                <c:pt idx="4">
                  <c:v>Добър обществен имидж</c:v>
                </c:pt>
                <c:pt idx="5">
                  <c:v>Съвременни ИТ технологии</c:v>
                </c:pt>
                <c:pt idx="6">
                  <c:v>Гъвкавост при обслужването </c:v>
                </c:pt>
                <c:pt idx="7">
                  <c:v>Бизнес опит </c:v>
                </c:pt>
                <c:pt idx="8">
                  <c:v>Способност за спешни решения</c:v>
                </c:pt>
                <c:pt idx="9">
                  <c:v>Ниска цена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Качество на обслужване </c:v>
                </c:pt>
                <c:pt idx="1">
                  <c:v>Индивидуален подход</c:v>
                </c:pt>
                <c:pt idx="2">
                  <c:v>Кратки срокове за изпълнение</c:v>
                </c:pt>
                <c:pt idx="3">
                  <c:v>Надеждност </c:v>
                </c:pt>
                <c:pt idx="4">
                  <c:v>Добър обществен имидж</c:v>
                </c:pt>
                <c:pt idx="5">
                  <c:v>Съвременни ИТ технологии</c:v>
                </c:pt>
                <c:pt idx="6">
                  <c:v>Гъвкавост при обслужването </c:v>
                </c:pt>
                <c:pt idx="7">
                  <c:v>Бизнес опит </c:v>
                </c:pt>
                <c:pt idx="8">
                  <c:v>Способност за спешни решения</c:v>
                </c:pt>
                <c:pt idx="9">
                  <c:v>Ниска цена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8597144"/>
        <c:axId val="338598320"/>
      </c:barChart>
      <c:catAx>
        <c:axId val="338597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38598320"/>
        <c:crosses val="autoZero"/>
        <c:auto val="1"/>
        <c:lblAlgn val="ctr"/>
        <c:lblOffset val="100"/>
        <c:noMultiLvlLbl val="0"/>
      </c:catAx>
      <c:valAx>
        <c:axId val="338598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38597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38C1-E441-416B-8BAF-FB2B55FC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10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vodenicharova</cp:lastModifiedBy>
  <cp:revision>1443</cp:revision>
  <cp:lastPrinted>2016-08-12T09:45:00Z</cp:lastPrinted>
  <dcterms:created xsi:type="dcterms:W3CDTF">2016-06-14T09:33:00Z</dcterms:created>
  <dcterms:modified xsi:type="dcterms:W3CDTF">2016-08-19T10:17:00Z</dcterms:modified>
</cp:coreProperties>
</file>