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8EDFC" w14:textId="464F1466" w:rsidR="00B75B9B" w:rsidRDefault="00147FEC" w:rsidP="006B1B90">
      <w:pPr>
        <w:pStyle w:val="Heading2"/>
      </w:pPr>
      <w:bookmarkStart w:id="0" w:name="_GoBack"/>
      <w:bookmarkEnd w:id="0"/>
      <w:r>
        <w:rPr>
          <w:noProof/>
          <w:lang w:val="bg-BG" w:eastAsia="bg-BG"/>
        </w:rPr>
        <w:drawing>
          <wp:inline distT="0" distB="0" distL="0" distR="0" wp14:anchorId="62CE743B" wp14:editId="254DD9D8">
            <wp:extent cx="4711700" cy="34417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B6E">
        <w:rPr>
          <w:noProof/>
          <w:lang w:val="bg-BG" w:eastAsia="bg-BG"/>
        </w:rPr>
        <mc:AlternateContent>
          <mc:Choice Requires="wps">
            <w:drawing>
              <wp:anchor distT="0" distB="0" distL="0" distR="0" simplePos="0" relativeHeight="251661312" behindDoc="0" locked="0" layoutInCell="1" allowOverlap="0" wp14:anchorId="00E56869" wp14:editId="6E833520">
                <wp:simplePos x="0" y="0"/>
                <wp:positionH relativeFrom="page">
                  <wp:posOffset>-405765</wp:posOffset>
                </wp:positionH>
                <wp:positionV relativeFrom="page">
                  <wp:posOffset>6289040</wp:posOffset>
                </wp:positionV>
                <wp:extent cx="457200" cy="10121900"/>
                <wp:effectExtent l="0" t="0" r="0" b="0"/>
                <wp:wrapSquare wrapText="bothSides"/>
                <wp:docPr id="3" name="Text Box 3" title="Side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012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24521" w14:textId="77777777" w:rsidR="00246D68" w:rsidRPr="00246D68" w:rsidRDefault="00246D68">
                            <w:pPr>
                              <w:pStyle w:val="Quote"/>
                              <w:rPr>
                                <w:b/>
                                <w:lang w:val="bg-BG"/>
                              </w:rPr>
                            </w:pPr>
                            <w:r w:rsidRPr="00246D68">
                              <w:rPr>
                                <w:b/>
                                <w:lang w:val="bg-BG"/>
                              </w:rPr>
                              <w:t>Място: УНСС</w:t>
                            </w:r>
                          </w:p>
                          <w:p w14:paraId="7FF7E7B4" w14:textId="7AE08B49" w:rsidR="00F56194" w:rsidRPr="00246D68" w:rsidRDefault="001E7124">
                            <w:pPr>
                              <w:pStyle w:val="Quot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bg-BG"/>
                              </w:rPr>
                              <w:t>Дата: 21-22</w:t>
                            </w:r>
                            <w:r w:rsidR="00246D68" w:rsidRPr="00246D68">
                              <w:rPr>
                                <w:b/>
                                <w:lang w:val="bg-BG"/>
                              </w:rPr>
                              <w:t xml:space="preserve"> Април 2018г.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outside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0E56869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alt="Title: Side bar" style="position:absolute;margin-left:-31.95pt;margin-top:495.2pt;width:36pt;height:797pt;z-index:251661312;visibility:visible;mso-wrap-style:square;mso-width-percent:100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100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" o:allowoverlap="f" fillcolor="white [3201]" stroked="f" strokeweight=".5pt">
                <v:textbox style="mso-fit-shape-to-text:t" inset="36pt,0,11.52pt,18pt">
                  <w:txbxContent>
                    <w:p w14:paraId="3E024521" w14:textId="77777777" w:rsidR="00246D68" w:rsidRPr="00246D68" w:rsidRDefault="00246D68">
                      <w:pPr>
                        <w:pStyle w:val="Quote"/>
                        <w:rPr>
                          <w:b/>
                          <w:lang w:val="bg-BG"/>
                        </w:rPr>
                      </w:pPr>
                      <w:r w:rsidRPr="00246D68">
                        <w:rPr>
                          <w:b/>
                          <w:lang w:val="bg-BG"/>
                        </w:rPr>
                        <w:t>Място: УНСС</w:t>
                      </w:r>
                    </w:p>
                    <w:p w14:paraId="7FF7E7B4" w14:textId="7AE08B49" w:rsidR="00F56194" w:rsidRPr="00246D68" w:rsidRDefault="001E7124">
                      <w:pPr>
                        <w:pStyle w:val="Quote"/>
                        <w:rPr>
                          <w:b/>
                        </w:rPr>
                      </w:pPr>
                      <w:r>
                        <w:rPr>
                          <w:b/>
                          <w:lang w:val="bg-BG"/>
                        </w:rPr>
                        <w:t>Дата: 21-22</w:t>
                      </w:r>
                      <w:r w:rsidR="00246D68" w:rsidRPr="00246D68">
                        <w:rPr>
                          <w:b/>
                          <w:lang w:val="bg-BG"/>
                        </w:rPr>
                        <w:t xml:space="preserve"> Април 2018г.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B1B90">
        <w:rPr>
          <w:rFonts w:ascii="inherit" w:hAnsi="inherit" w:cs="Courier New"/>
          <w:i/>
          <w:noProof/>
          <w:color w:val="000000" w:themeColor="text1"/>
          <w:sz w:val="40"/>
          <w:szCs w:val="40"/>
          <w:lang w:val="bg-BG" w:eastAsia="bg-BG"/>
        </w:rPr>
        <w:drawing>
          <wp:inline distT="0" distB="0" distL="0" distR="0" wp14:anchorId="5033C659" wp14:editId="4A0A0D0B">
            <wp:extent cx="1133856" cy="1932432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dp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2F5D1" w14:textId="6839C064" w:rsidR="00F56194" w:rsidRDefault="002D746F" w:rsidP="001437F8">
      <w:pPr>
        <w:pStyle w:val="Heading2"/>
      </w:pPr>
      <w:r w:rsidRPr="000D7D62">
        <w:t>Бъдете  квалифицирани за една от най-перспективните професии следващото десетилетие.</w:t>
      </w:r>
      <w:r>
        <w:t xml:space="preserve"> </w:t>
      </w:r>
    </w:p>
    <w:p w14:paraId="5F4D1623" w14:textId="43A98BF8" w:rsidR="00F56194" w:rsidRDefault="002D746F" w:rsidP="001437F8">
      <w:pPr>
        <w:pStyle w:val="Heading1"/>
        <w:jc w:val="both"/>
      </w:pPr>
      <w:r>
        <w:t>GDPR</w:t>
      </w:r>
    </w:p>
    <w:p w14:paraId="2B5713EF" w14:textId="3C92DBDF" w:rsidR="002D746F" w:rsidRDefault="002D746F" w:rsidP="001437F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inherit" w:hAnsi="inherit" w:cs="Courier New"/>
          <w:color w:val="212121"/>
        </w:rPr>
      </w:pPr>
      <w:r>
        <w:rPr>
          <w:rFonts w:ascii="inherit" w:hAnsi="inherit" w:cs="Courier New"/>
          <w:color w:val="212121"/>
        </w:rPr>
        <w:t xml:space="preserve">Какво е GDPR? </w:t>
      </w:r>
      <w:r w:rsidR="00D74001">
        <w:rPr>
          <w:rFonts w:ascii="inherit" w:hAnsi="inherit" w:cs="Courier New"/>
          <w:color w:val="212121"/>
        </w:rPr>
        <w:t xml:space="preserve">Това </w:t>
      </w:r>
      <w:r w:rsidRPr="000D7D62">
        <w:rPr>
          <w:rFonts w:ascii="inherit" w:hAnsi="inherit" w:cs="Courier New"/>
          <w:color w:val="212121"/>
        </w:rPr>
        <w:t>вече не е актуален</w:t>
      </w:r>
      <w:r w:rsidR="00D74001">
        <w:rPr>
          <w:rFonts w:ascii="inherit" w:hAnsi="inherit" w:cs="Courier New"/>
          <w:color w:val="212121"/>
        </w:rPr>
        <w:t xml:space="preserve">  въпрос. Всички знаят какво ще се случи</w:t>
      </w:r>
      <w:r w:rsidRPr="000D7D62">
        <w:rPr>
          <w:rFonts w:ascii="inherit" w:hAnsi="inherit" w:cs="Courier New"/>
          <w:color w:val="212121"/>
        </w:rPr>
        <w:t xml:space="preserve">  в края на  м</w:t>
      </w:r>
      <w:r w:rsidR="00D74001">
        <w:rPr>
          <w:rFonts w:ascii="inherit" w:hAnsi="inherit" w:cs="Courier New"/>
          <w:color w:val="212121"/>
        </w:rPr>
        <w:t xml:space="preserve">есец май 2018г. Сега важното е </w:t>
      </w:r>
      <w:r w:rsidRPr="000D7D62">
        <w:rPr>
          <w:rFonts w:ascii="inherit" w:hAnsi="inherit" w:cs="Courier New"/>
          <w:color w:val="212121"/>
        </w:rPr>
        <w:t>д</w:t>
      </w:r>
      <w:r w:rsidR="00D74001">
        <w:rPr>
          <w:rFonts w:ascii="inherit" w:hAnsi="inherit" w:cs="Courier New"/>
          <w:color w:val="212121"/>
        </w:rPr>
        <w:t>а</w:t>
      </w:r>
      <w:r w:rsidRPr="000D7D62">
        <w:rPr>
          <w:rFonts w:ascii="inherit" w:hAnsi="inherit" w:cs="Courier New"/>
          <w:color w:val="212121"/>
        </w:rPr>
        <w:t xml:space="preserve"> разбираме тънкостите, да знаем има ли вратички в  Ре</w:t>
      </w:r>
      <w:r w:rsidR="00D74001">
        <w:rPr>
          <w:rFonts w:ascii="inherit" w:hAnsi="inherit" w:cs="Courier New"/>
          <w:color w:val="212121"/>
        </w:rPr>
        <w:t>гламента и ако да, къде са те. Трябва д</w:t>
      </w:r>
      <w:r w:rsidRPr="000D7D62">
        <w:rPr>
          <w:rFonts w:ascii="inherit" w:hAnsi="inherit" w:cs="Courier New"/>
          <w:color w:val="212121"/>
        </w:rPr>
        <w:t>а  знаем как  органите по прилагане и най-вече съдът ще тълкуват тези понякога неясни текстове на GDPR.</w:t>
      </w:r>
      <w:r>
        <w:rPr>
          <w:rFonts w:ascii="inherit" w:hAnsi="inherit" w:cs="Courier New"/>
          <w:color w:val="212121"/>
        </w:rPr>
        <w:t xml:space="preserve"> </w:t>
      </w:r>
      <w:r w:rsidR="00D74001">
        <w:rPr>
          <w:rFonts w:ascii="inherit" w:hAnsi="inherit" w:cs="Courier New"/>
          <w:color w:val="212121"/>
        </w:rPr>
        <w:t>С курсът, който ви предлагаме ще п</w:t>
      </w:r>
      <w:r>
        <w:rPr>
          <w:rFonts w:ascii="inherit" w:hAnsi="inherit" w:cs="Courier New"/>
          <w:color w:val="212121"/>
        </w:rPr>
        <w:t>ридоби</w:t>
      </w:r>
      <w:r w:rsidR="00D74001">
        <w:rPr>
          <w:rFonts w:ascii="inherit" w:hAnsi="inherit" w:cs="Courier New"/>
          <w:color w:val="212121"/>
        </w:rPr>
        <w:t>ете</w:t>
      </w:r>
      <w:r>
        <w:rPr>
          <w:rFonts w:ascii="inherit" w:hAnsi="inherit" w:cs="Courier New"/>
          <w:color w:val="212121"/>
        </w:rPr>
        <w:t xml:space="preserve"> не само теоретични, но и </w:t>
      </w:r>
      <w:r w:rsidRPr="000D7D62">
        <w:rPr>
          <w:rFonts w:ascii="inherit" w:hAnsi="inherit" w:cs="Courier New"/>
          <w:color w:val="212121"/>
        </w:rPr>
        <w:t xml:space="preserve"> практически</w:t>
      </w:r>
      <w:r w:rsidR="00B55A63">
        <w:rPr>
          <w:rFonts w:ascii="inherit" w:hAnsi="inherit" w:cs="Courier New"/>
          <w:color w:val="212121"/>
        </w:rPr>
        <w:t>те</w:t>
      </w:r>
      <w:r w:rsidRPr="000D7D62">
        <w:rPr>
          <w:rFonts w:ascii="inherit" w:hAnsi="inherit" w:cs="Courier New"/>
          <w:color w:val="212121"/>
        </w:rPr>
        <w:t xml:space="preserve"> у</w:t>
      </w:r>
      <w:r>
        <w:rPr>
          <w:rFonts w:ascii="inherit" w:hAnsi="inherit" w:cs="Courier New"/>
          <w:color w:val="212121"/>
        </w:rPr>
        <w:t>мения</w:t>
      </w:r>
      <w:r w:rsidR="00B55A63">
        <w:rPr>
          <w:rFonts w:ascii="inherit" w:hAnsi="inherit" w:cs="Courier New"/>
          <w:color w:val="212121"/>
        </w:rPr>
        <w:t xml:space="preserve">, които ще са ви нужни </w:t>
      </w:r>
      <w:r w:rsidRPr="000D7D62">
        <w:rPr>
          <w:rFonts w:ascii="inherit" w:hAnsi="inherit" w:cs="Courier New"/>
          <w:color w:val="212121"/>
        </w:rPr>
        <w:t xml:space="preserve"> </w:t>
      </w:r>
      <w:r>
        <w:rPr>
          <w:rFonts w:ascii="inherit" w:hAnsi="inherit" w:cs="Courier New"/>
          <w:color w:val="212121"/>
        </w:rPr>
        <w:t>като Длъжностни лица по защита на личните данни (DPO).</w:t>
      </w:r>
    </w:p>
    <w:p w14:paraId="6E14F8BD" w14:textId="3F0F1B12" w:rsidR="00F56194" w:rsidRPr="001437F8" w:rsidRDefault="00C820B8" w:rsidP="001437F8">
      <w:pPr>
        <w:rPr>
          <w:rStyle w:val="Heading1Char"/>
        </w:rPr>
      </w:pPr>
      <w:r w:rsidRPr="001437F8">
        <w:rPr>
          <w:rStyle w:val="Heading1Char"/>
          <w:noProof/>
          <w:lang w:val="bg-BG" w:eastAsia="bg-BG"/>
        </w:rPr>
        <w:lastRenderedPageBreak/>
        <mc:AlternateContent>
          <mc:Choice Requires="wps">
            <w:drawing>
              <wp:anchor distT="0" distB="0" distL="0" distR="0" simplePos="0" relativeHeight="251665408" behindDoc="0" locked="0" layoutInCell="1" allowOverlap="0" wp14:anchorId="75856502" wp14:editId="1980EE0C">
                <wp:simplePos x="0" y="0"/>
                <wp:positionH relativeFrom="page">
                  <wp:align>left</wp:align>
                </wp:positionH>
                <wp:positionV relativeFrom="line">
                  <wp:align>top</wp:align>
                </wp:positionV>
                <wp:extent cx="2286000" cy="1995805"/>
                <wp:effectExtent l="0" t="0" r="0" b="1905"/>
                <wp:wrapSquare wrapText="bothSides"/>
                <wp:docPr id="9" name="Text Box 9" title="Side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95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3F0A74" w14:textId="3AA391C3" w:rsidR="00F56194" w:rsidRPr="00730A10" w:rsidRDefault="00730A10">
                            <w:pPr>
                              <w:pStyle w:val="IntenseQuote"/>
                            </w:pPr>
                            <w:r>
                              <w:rPr>
                                <w:lang w:val="bg-BG"/>
                              </w:rPr>
                              <w:t xml:space="preserve">“Може ли </w:t>
                            </w:r>
                            <w:r w:rsidR="004311D5">
                              <w:rPr>
                                <w:lang w:val="bg-BG"/>
                              </w:rPr>
                              <w:t xml:space="preserve">да се запиша на курса, ако имам </w:t>
                            </w:r>
                            <w:r w:rsidR="00B55A63">
                              <w:rPr>
                                <w:lang w:val="bg-BG"/>
                              </w:rPr>
                              <w:t xml:space="preserve"> само </w:t>
                            </w:r>
                            <w:r w:rsidR="004311D5">
                              <w:rPr>
                                <w:lang w:val="bg-BG"/>
                              </w:rPr>
                              <w:t xml:space="preserve">обща представа от </w:t>
                            </w:r>
                            <w:r w:rsidR="004311D5">
                              <w:t>GDPR?</w:t>
                            </w:r>
                            <w:r>
                              <w:rPr>
                                <w:lang w:val="bg-BG"/>
                              </w:rPr>
                              <w:t xml:space="preserve">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5856502" id="Text Box 9" o:spid="_x0000_s1027" type="#_x0000_t202" alt="Title: Side bar" style="position:absolute;margin-left:0;margin-top:0;width:180pt;height:157.15pt;z-index:251665408;visibility:visible;mso-wrap-style:square;mso-width-percent:0;mso-height-percent:0;mso-wrap-distance-left:0;mso-wrap-distance-top:0;mso-wrap-distance-right:0;mso-wrap-distance-bottom:0;mso-position-horizontal:left;mso-position-horizontal-relative:page;mso-position-vertical:top;mso-position-vertical-relative:line;mso-width-percent: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" o:allowoverlap="f" fillcolor="window" stroked="f" strokeweight=".5pt">
                <v:textbox style="mso-fit-shape-to-text:t" inset="36pt,0,11.52pt,18pt">
                  <w:txbxContent>
                    <w:p w14:paraId="3D3F0A74" w14:textId="3AA391C3" w:rsidR="00F56194" w:rsidRPr="00730A10" w:rsidRDefault="00730A10">
                      <w:pPr>
                        <w:pStyle w:val="IntenseQuote"/>
                      </w:pPr>
                      <w:r>
                        <w:rPr>
                          <w:lang w:val="bg-BG"/>
                        </w:rPr>
                        <w:t xml:space="preserve">“Може ли </w:t>
                      </w:r>
                      <w:r w:rsidR="004311D5">
                        <w:rPr>
                          <w:lang w:val="bg-BG"/>
                        </w:rPr>
                        <w:t xml:space="preserve">да се запиша на курса, ако имам </w:t>
                      </w:r>
                      <w:r w:rsidR="00B55A63">
                        <w:rPr>
                          <w:lang w:val="bg-BG"/>
                        </w:rPr>
                        <w:t xml:space="preserve"> само </w:t>
                      </w:r>
                      <w:r w:rsidR="004311D5">
                        <w:rPr>
                          <w:lang w:val="bg-BG"/>
                        </w:rPr>
                        <w:t xml:space="preserve">обща представа от </w:t>
                      </w:r>
                      <w:r w:rsidR="004311D5">
                        <w:t>GDPR?</w:t>
                      </w:r>
                      <w:r>
                        <w:rPr>
                          <w:lang w:val="bg-BG"/>
                        </w:rPr>
                        <w:t xml:space="preserve"> ”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730A10" w:rsidRPr="001437F8">
        <w:rPr>
          <w:rStyle w:val="Heading1Char"/>
        </w:rPr>
        <w:t>За кого е предназначен курсът?</w:t>
      </w:r>
    </w:p>
    <w:p w14:paraId="5D903E61" w14:textId="0AC0BDAB" w:rsidR="001437F8" w:rsidRPr="00F74A23" w:rsidRDefault="00147FEC" w:rsidP="001437F8">
      <w:pPr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1F38EDD7" wp14:editId="29565AEB">
            <wp:extent cx="5029200" cy="42697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756B5" w14:textId="77777777" w:rsidR="00F56194" w:rsidRPr="0041401A" w:rsidRDefault="002D746F">
      <w:pPr>
        <w:pStyle w:val="Heading2"/>
        <w:rPr>
          <w:lang w:val="bg-BG"/>
        </w:rPr>
      </w:pPr>
      <w:r w:rsidRPr="0041401A">
        <w:rPr>
          <w:lang w:val="bg-BG"/>
        </w:rPr>
        <w:t xml:space="preserve">Бъдещи специалисти по защита на личните данни </w:t>
      </w:r>
    </w:p>
    <w:p w14:paraId="09E634E6" w14:textId="0184EE2A" w:rsidR="004311D5" w:rsidRDefault="002D746F">
      <w:pPr>
        <w:rPr>
          <w:rFonts w:ascii="inherit" w:hAnsi="inherit" w:cs="Courier New"/>
          <w:color w:val="212121"/>
        </w:rPr>
      </w:pPr>
      <w:r>
        <w:t xml:space="preserve">Всеки, който иска да може да се  възползва от цяла една нова ниша в пазара на труда и да стане </w:t>
      </w:r>
      <w:r w:rsidR="00B55A63">
        <w:rPr>
          <w:rFonts w:ascii="inherit" w:hAnsi="inherit" w:cs="Courier New"/>
          <w:color w:val="212121"/>
        </w:rPr>
        <w:t>Длъжностно лице</w:t>
      </w:r>
      <w:r>
        <w:rPr>
          <w:rFonts w:ascii="inherit" w:hAnsi="inherit" w:cs="Courier New"/>
          <w:color w:val="212121"/>
        </w:rPr>
        <w:t xml:space="preserve"> по защита на личните данни (DPO).</w:t>
      </w:r>
      <w:r w:rsidR="00730A10">
        <w:rPr>
          <w:rFonts w:ascii="inherit" w:hAnsi="inherit" w:cs="Courier New"/>
          <w:color w:val="212121"/>
        </w:rPr>
        <w:t xml:space="preserve"> </w:t>
      </w:r>
    </w:p>
    <w:p w14:paraId="1DB1B7D0" w14:textId="77777777" w:rsidR="00B55A63" w:rsidRDefault="00730A10" w:rsidP="004311D5">
      <w:pPr>
        <w:rPr>
          <w:rFonts w:ascii="inherit" w:hAnsi="inherit" w:cs="Courier New"/>
          <w:color w:val="212121"/>
        </w:rPr>
      </w:pPr>
      <w:r>
        <w:rPr>
          <w:rFonts w:ascii="inherit" w:hAnsi="inherit" w:cs="Courier New"/>
          <w:color w:val="212121"/>
        </w:rPr>
        <w:t>С цел курсът да бъде възможно най-ефективен за курсистите, както</w:t>
      </w:r>
      <w:r w:rsidR="004311D5">
        <w:rPr>
          <w:rFonts w:ascii="inherit" w:hAnsi="inherit" w:cs="Courier New"/>
          <w:color w:val="212121"/>
        </w:rPr>
        <w:t xml:space="preserve"> </w:t>
      </w:r>
      <w:r>
        <w:rPr>
          <w:rFonts w:ascii="inherit" w:hAnsi="inherit" w:cs="Courier New"/>
          <w:color w:val="212121"/>
        </w:rPr>
        <w:t xml:space="preserve">и да могат да </w:t>
      </w:r>
      <w:r w:rsidR="004311D5">
        <w:rPr>
          <w:rFonts w:ascii="inherit" w:hAnsi="inherit" w:cs="Courier New"/>
          <w:color w:val="212121"/>
        </w:rPr>
        <w:t xml:space="preserve">преминат </w:t>
      </w:r>
      <w:r>
        <w:rPr>
          <w:rFonts w:ascii="inherit" w:hAnsi="inherit" w:cs="Courier New"/>
          <w:color w:val="212121"/>
        </w:rPr>
        <w:t xml:space="preserve">успешно </w:t>
      </w:r>
      <w:r w:rsidR="00B55A63">
        <w:rPr>
          <w:rFonts w:ascii="inherit" w:hAnsi="inherit" w:cs="Courier New"/>
          <w:color w:val="212121"/>
        </w:rPr>
        <w:t>финалния изпит, к</w:t>
      </w:r>
      <w:r w:rsidR="004311D5">
        <w:rPr>
          <w:rFonts w:ascii="inherit" w:hAnsi="inherit" w:cs="Courier New"/>
          <w:color w:val="212121"/>
        </w:rPr>
        <w:t xml:space="preserve">урсистите следва да проявяват  интерес  в областта на правото и технологиите. Не се изискват професионални или задълбочени познания в нито една от двете  сфери. Препоръчително е курсистите  да владеят английски език на базисно ниво, </w:t>
      </w:r>
      <w:r w:rsidR="00B55A63">
        <w:rPr>
          <w:rFonts w:ascii="inherit" w:hAnsi="inherit" w:cs="Courier New"/>
          <w:color w:val="212121"/>
        </w:rPr>
        <w:t>като това не е задължително условие.</w:t>
      </w:r>
    </w:p>
    <w:p w14:paraId="03228728" w14:textId="45E55A7D" w:rsidR="002D746F" w:rsidRPr="004311D5" w:rsidRDefault="002D746F" w:rsidP="004311D5">
      <w:pPr>
        <w:rPr>
          <w:rFonts w:ascii="inherit" w:hAnsi="inherit" w:cs="Courier New"/>
          <w:color w:val="212121"/>
        </w:rPr>
      </w:pPr>
      <w:r w:rsidRPr="004311D5">
        <w:rPr>
          <w:rFonts w:ascii="inherit" w:hAnsi="inherit" w:cs="Courier New"/>
          <w:color w:val="212121"/>
        </w:rPr>
        <w:t>Курсът е подходящ за:</w:t>
      </w:r>
    </w:p>
    <w:p w14:paraId="5EA7CA45" w14:textId="77777777" w:rsidR="002D746F" w:rsidRPr="001437F8" w:rsidRDefault="002D746F" w:rsidP="001437F8">
      <w:pPr>
        <w:pStyle w:val="ListParagraph"/>
        <w:numPr>
          <w:ilvl w:val="0"/>
          <w:numId w:val="10"/>
        </w:numPr>
        <w:rPr>
          <w:rFonts w:ascii="inherit" w:hAnsi="inherit" w:cs="Courier New"/>
          <w:color w:val="212121"/>
          <w:sz w:val="20"/>
          <w:szCs w:val="20"/>
        </w:rPr>
      </w:pPr>
      <w:r w:rsidRPr="001437F8">
        <w:rPr>
          <w:rFonts w:ascii="inherit" w:hAnsi="inherit" w:cs="Courier New"/>
          <w:color w:val="212121"/>
          <w:sz w:val="20"/>
          <w:szCs w:val="20"/>
        </w:rPr>
        <w:t xml:space="preserve">Специалисти </w:t>
      </w:r>
      <w:r w:rsidRPr="001437F8">
        <w:rPr>
          <w:rFonts w:ascii="inherit" w:hAnsi="inherit" w:cs="Courier New" w:hint="eastAsia"/>
          <w:color w:val="212121"/>
          <w:sz w:val="20"/>
          <w:szCs w:val="20"/>
        </w:rPr>
        <w:t>“</w:t>
      </w:r>
      <w:r w:rsidRPr="001437F8">
        <w:rPr>
          <w:rFonts w:ascii="inherit" w:hAnsi="inherit" w:cs="Courier New"/>
          <w:color w:val="212121"/>
          <w:sz w:val="20"/>
          <w:szCs w:val="20"/>
        </w:rPr>
        <w:t>Човешки ресурси</w:t>
      </w:r>
      <w:r w:rsidRPr="001437F8">
        <w:rPr>
          <w:rFonts w:ascii="inherit" w:hAnsi="inherit" w:cs="Courier New" w:hint="eastAsia"/>
          <w:color w:val="212121"/>
          <w:sz w:val="20"/>
          <w:szCs w:val="20"/>
        </w:rPr>
        <w:t>”</w:t>
      </w:r>
    </w:p>
    <w:p w14:paraId="66079082" w14:textId="77777777" w:rsidR="00730A10" w:rsidRPr="001437F8" w:rsidRDefault="002D746F" w:rsidP="001437F8">
      <w:pPr>
        <w:pStyle w:val="ListParagraph"/>
        <w:numPr>
          <w:ilvl w:val="0"/>
          <w:numId w:val="10"/>
        </w:numPr>
        <w:rPr>
          <w:rFonts w:ascii="inherit" w:hAnsi="inherit" w:cs="Courier New"/>
          <w:color w:val="212121"/>
          <w:sz w:val="20"/>
          <w:szCs w:val="20"/>
        </w:rPr>
      </w:pPr>
      <w:r w:rsidRPr="001437F8">
        <w:rPr>
          <w:rFonts w:ascii="inherit" w:hAnsi="inherit" w:cs="Courier New"/>
          <w:color w:val="212121"/>
          <w:sz w:val="20"/>
          <w:szCs w:val="20"/>
        </w:rPr>
        <w:t>Лица със собствен  бизне</w:t>
      </w:r>
      <w:r w:rsidR="00730A10" w:rsidRPr="001437F8">
        <w:rPr>
          <w:rFonts w:ascii="inherit" w:hAnsi="inherit" w:cs="Courier New"/>
          <w:color w:val="212121"/>
          <w:sz w:val="20"/>
          <w:szCs w:val="20"/>
        </w:rPr>
        <w:t>с</w:t>
      </w:r>
      <w:r w:rsidRPr="001437F8">
        <w:rPr>
          <w:rFonts w:ascii="inherit" w:hAnsi="inherit" w:cs="Courier New"/>
          <w:color w:val="212121"/>
          <w:sz w:val="20"/>
          <w:szCs w:val="20"/>
        </w:rPr>
        <w:t xml:space="preserve">, </w:t>
      </w:r>
    </w:p>
    <w:p w14:paraId="4B3FBB18" w14:textId="77777777" w:rsidR="00730A10" w:rsidRPr="001437F8" w:rsidRDefault="002D746F" w:rsidP="001437F8">
      <w:pPr>
        <w:pStyle w:val="ListParagraph"/>
        <w:numPr>
          <w:ilvl w:val="0"/>
          <w:numId w:val="10"/>
        </w:numPr>
        <w:rPr>
          <w:rFonts w:ascii="inherit" w:hAnsi="inherit" w:cs="Courier New"/>
          <w:color w:val="212121"/>
          <w:sz w:val="20"/>
          <w:szCs w:val="20"/>
        </w:rPr>
      </w:pPr>
      <w:r w:rsidRPr="001437F8">
        <w:rPr>
          <w:rFonts w:ascii="inherit" w:hAnsi="inherit" w:cs="Courier New"/>
          <w:color w:val="212121"/>
          <w:sz w:val="20"/>
          <w:szCs w:val="20"/>
        </w:rPr>
        <w:t xml:space="preserve">Юристи, </w:t>
      </w:r>
    </w:p>
    <w:p w14:paraId="66F968D3" w14:textId="77777777" w:rsidR="00730A10" w:rsidRPr="001437F8" w:rsidRDefault="00730A10" w:rsidP="001437F8">
      <w:pPr>
        <w:pStyle w:val="ListParagraph"/>
        <w:numPr>
          <w:ilvl w:val="0"/>
          <w:numId w:val="10"/>
        </w:numPr>
        <w:rPr>
          <w:rFonts w:ascii="inherit" w:hAnsi="inherit" w:cs="Courier New"/>
          <w:color w:val="212121"/>
          <w:sz w:val="20"/>
          <w:szCs w:val="20"/>
        </w:rPr>
      </w:pPr>
      <w:r w:rsidRPr="001437F8">
        <w:rPr>
          <w:rFonts w:ascii="inherit" w:hAnsi="inherit" w:cs="Courier New"/>
          <w:color w:val="212121"/>
          <w:sz w:val="20"/>
          <w:szCs w:val="20"/>
        </w:rPr>
        <w:t xml:space="preserve">Одитори, </w:t>
      </w:r>
    </w:p>
    <w:p w14:paraId="09375015" w14:textId="20F3D583" w:rsidR="00730A10" w:rsidRPr="001437F8" w:rsidRDefault="00730A10" w:rsidP="001437F8">
      <w:pPr>
        <w:pStyle w:val="ListParagraph"/>
        <w:numPr>
          <w:ilvl w:val="0"/>
          <w:numId w:val="10"/>
        </w:numPr>
        <w:rPr>
          <w:rFonts w:ascii="inherit" w:hAnsi="inherit" w:cs="Courier New"/>
          <w:color w:val="212121"/>
          <w:sz w:val="20"/>
          <w:szCs w:val="20"/>
        </w:rPr>
      </w:pPr>
      <w:r w:rsidRPr="001437F8">
        <w:rPr>
          <w:rFonts w:ascii="inherit" w:hAnsi="inherit" w:cs="Courier New"/>
          <w:color w:val="212121"/>
          <w:sz w:val="20"/>
          <w:szCs w:val="20"/>
        </w:rPr>
        <w:t xml:space="preserve">Студенти, </w:t>
      </w:r>
    </w:p>
    <w:p w14:paraId="2A07D88C" w14:textId="77777777" w:rsidR="00730A10" w:rsidRPr="001437F8" w:rsidRDefault="00730A10" w:rsidP="001437F8">
      <w:pPr>
        <w:pStyle w:val="ListParagraph"/>
        <w:numPr>
          <w:ilvl w:val="0"/>
          <w:numId w:val="10"/>
        </w:numPr>
        <w:rPr>
          <w:rFonts w:ascii="inherit" w:hAnsi="inherit" w:cs="Courier New"/>
          <w:color w:val="212121"/>
          <w:sz w:val="20"/>
          <w:szCs w:val="20"/>
        </w:rPr>
      </w:pPr>
      <w:r w:rsidRPr="001437F8">
        <w:rPr>
          <w:rFonts w:ascii="inherit" w:hAnsi="inherit" w:cs="Courier New"/>
          <w:color w:val="212121"/>
          <w:sz w:val="20"/>
          <w:szCs w:val="20"/>
        </w:rPr>
        <w:t>Служители в държавната администрация</w:t>
      </w:r>
      <w:r w:rsidR="004311D5" w:rsidRPr="001437F8">
        <w:rPr>
          <w:rFonts w:ascii="inherit" w:hAnsi="inherit" w:cs="Courier New"/>
          <w:color w:val="212121"/>
          <w:sz w:val="20"/>
          <w:szCs w:val="20"/>
        </w:rPr>
        <w:t>,</w:t>
      </w:r>
    </w:p>
    <w:p w14:paraId="0A0B3F11" w14:textId="7F7E1C11" w:rsidR="004311D5" w:rsidRPr="001437F8" w:rsidRDefault="004311D5" w:rsidP="001437F8">
      <w:pPr>
        <w:pStyle w:val="ListParagraph"/>
        <w:numPr>
          <w:ilvl w:val="0"/>
          <w:numId w:val="10"/>
        </w:numPr>
        <w:rPr>
          <w:rFonts w:ascii="inherit" w:hAnsi="inherit" w:cs="Courier New"/>
          <w:color w:val="212121"/>
          <w:sz w:val="20"/>
          <w:szCs w:val="20"/>
        </w:rPr>
      </w:pPr>
      <w:r w:rsidRPr="001437F8">
        <w:rPr>
          <w:rFonts w:ascii="inherit" w:hAnsi="inherit" w:cs="Courier New"/>
          <w:color w:val="212121"/>
          <w:sz w:val="20"/>
          <w:szCs w:val="20"/>
        </w:rPr>
        <w:t>Работещи в различни сфери лица, които искат да повишат квалификацията си в сфера</w:t>
      </w:r>
      <w:r w:rsidR="00B55A63">
        <w:rPr>
          <w:rFonts w:ascii="inherit" w:hAnsi="inherit" w:cs="Courier New"/>
          <w:color w:val="212121"/>
          <w:sz w:val="20"/>
          <w:szCs w:val="20"/>
        </w:rPr>
        <w:t xml:space="preserve"> на защитата на личните данни</w:t>
      </w:r>
    </w:p>
    <w:p w14:paraId="009E85AE" w14:textId="72B8F61D" w:rsidR="00AD55AE" w:rsidRPr="0041401A" w:rsidRDefault="00730A10" w:rsidP="001437F8">
      <w:pPr>
        <w:pStyle w:val="Heading1"/>
        <w:rPr>
          <w:lang w:val="bg-BG"/>
        </w:rPr>
      </w:pPr>
      <w:r w:rsidRPr="0041401A">
        <w:rPr>
          <w:lang w:val="bg-BG"/>
        </w:rPr>
        <w:lastRenderedPageBreak/>
        <w:t>Какво ще ви даде  курсът?</w:t>
      </w:r>
    </w:p>
    <w:p w14:paraId="11149992" w14:textId="3CC69D7D" w:rsidR="001437F8" w:rsidRPr="001437F8" w:rsidRDefault="00B55A63" w:rsidP="001437F8">
      <w:pPr>
        <w:pStyle w:val="Heading1"/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0" distR="0" simplePos="0" relativeHeight="251675648" behindDoc="0" locked="0" layoutInCell="1" allowOverlap="0" wp14:anchorId="20421874" wp14:editId="399E83FF">
                <wp:simplePos x="0" y="0"/>
                <wp:positionH relativeFrom="page">
                  <wp:posOffset>172085</wp:posOffset>
                </wp:positionH>
                <wp:positionV relativeFrom="line">
                  <wp:posOffset>271780</wp:posOffset>
                </wp:positionV>
                <wp:extent cx="1821815" cy="1659890"/>
                <wp:effectExtent l="0" t="0" r="6985" b="0"/>
                <wp:wrapSquare wrapText="bothSides"/>
                <wp:docPr id="10" name="Text Box 10" title="Side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815" cy="1659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EDE508" w14:textId="08823947" w:rsidR="00151B37" w:rsidRPr="001437F8" w:rsidRDefault="00151B37" w:rsidP="009367EE">
                            <w:pPr>
                              <w:pStyle w:val="IntenseQuote"/>
                              <w:jc w:val="left"/>
                            </w:pPr>
                            <w:r>
                              <w:rPr>
                                <w:lang w:val="bg-BG"/>
                              </w:rPr>
                              <w:t>П</w:t>
                            </w:r>
                            <w:r w:rsidR="00724B34">
                              <w:rPr>
                                <w:lang w:val="bg-BG"/>
                              </w:rPr>
                              <w:t xml:space="preserve">равни и </w:t>
                            </w:r>
                            <w:r>
                              <w:rPr>
                                <w:lang w:val="bg-BG"/>
                              </w:rPr>
                              <w:t>технолог</w:t>
                            </w:r>
                            <w:r w:rsidR="00724B34">
                              <w:rPr>
                                <w:lang w:val="bg-BG"/>
                              </w:rPr>
                              <w:t>ични познания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421874" id="Text Box 10" o:spid="_x0000_s1028" type="#_x0000_t202" alt="Title: Side bar" style="position:absolute;margin-left:13.55pt;margin-top:21.4pt;width:143.45pt;height:130.7pt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" o:allowoverlap="f" fillcolor="window" stroked="f" strokeweight=".5pt">
                <v:textbox inset="36pt,0,11.52pt,18pt">
                  <w:txbxContent>
                    <w:p w14:paraId="36EDE508" w14:textId="08823947" w:rsidR="00151B37" w:rsidRPr="001437F8" w:rsidRDefault="00151B37" w:rsidP="009367EE">
                      <w:pPr>
                        <w:pStyle w:val="IntenseQuote"/>
                        <w:jc w:val="left"/>
                      </w:pPr>
                      <w:r>
                        <w:rPr>
                          <w:lang w:val="bg-BG"/>
                        </w:rPr>
                        <w:t>П</w:t>
                      </w:r>
                      <w:r w:rsidR="00724B34">
                        <w:rPr>
                          <w:lang w:val="bg-BG"/>
                        </w:rPr>
                        <w:t xml:space="preserve">равни и </w:t>
                      </w:r>
                      <w:r>
                        <w:rPr>
                          <w:lang w:val="bg-BG"/>
                        </w:rPr>
                        <w:t>технолог</w:t>
                      </w:r>
                      <w:r w:rsidR="00724B34">
                        <w:rPr>
                          <w:lang w:val="bg-BG"/>
                        </w:rPr>
                        <w:t>ични познания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437F8">
        <w:rPr>
          <w:noProof/>
          <w:lang w:val="bg-BG" w:eastAsia="bg-BG"/>
        </w:rPr>
        <w:drawing>
          <wp:inline distT="0" distB="0" distL="0" distR="0" wp14:anchorId="5E171B22" wp14:editId="38B646E6">
            <wp:extent cx="2209098" cy="1851025"/>
            <wp:effectExtent l="127000" t="101600" r="102870" b="638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DPR-25May-800x67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993" cy="186853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1D39DCC" w14:textId="77777777" w:rsidR="00B55A63" w:rsidRDefault="00730A10" w:rsidP="00F256D4">
      <w:r w:rsidRPr="00F256D4">
        <w:t xml:space="preserve">Съгласно изискванията на Регламент (ЕС) 2016/679 или по-известен като GDPR, </w:t>
      </w:r>
      <w:r w:rsidR="00B55A63">
        <w:rPr>
          <w:rFonts w:ascii="inherit" w:hAnsi="inherit" w:cs="Courier New"/>
          <w:color w:val="212121"/>
        </w:rPr>
        <w:t>Длъжностно лице по защита на личните данни (DPO) се</w:t>
      </w:r>
      <w:r w:rsidR="00B55A63">
        <w:t xml:space="preserve"> </w:t>
      </w:r>
      <w:r w:rsidRPr="00F256D4">
        <w:t xml:space="preserve"> </w:t>
      </w:r>
      <w:r w:rsidR="00C11CAC" w:rsidRPr="00F256D4">
        <w:rPr>
          <w:b/>
          <w:noProof/>
          <w:lang w:val="bg-BG" w:eastAsia="bg-BG"/>
        </w:rPr>
        <mc:AlternateContent>
          <mc:Choice Requires="wps">
            <w:drawing>
              <wp:anchor distT="0" distB="0" distL="0" distR="0" simplePos="0" relativeHeight="251677696" behindDoc="0" locked="0" layoutInCell="1" allowOverlap="0" wp14:anchorId="11C3A11C" wp14:editId="53F21C3B">
                <wp:simplePos x="0" y="0"/>
                <wp:positionH relativeFrom="page">
                  <wp:posOffset>0</wp:posOffset>
                </wp:positionH>
                <wp:positionV relativeFrom="line">
                  <wp:posOffset>303530</wp:posOffset>
                </wp:positionV>
                <wp:extent cx="1994535" cy="1198245"/>
                <wp:effectExtent l="0" t="0" r="12065" b="10795"/>
                <wp:wrapSquare wrapText="bothSides"/>
                <wp:docPr id="23" name="Text Box 23" title="Side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1198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6BD811" w14:textId="0A31F6C0" w:rsidR="00C11CAC" w:rsidRPr="00C11CAC" w:rsidRDefault="00C11CAC" w:rsidP="00C11CAC">
                            <w:pPr>
                              <w:pStyle w:val="IntenseQuote"/>
                            </w:pPr>
                            <w:r>
                              <w:rPr>
                                <w:lang w:val="bg-BG"/>
                              </w:rPr>
                              <w:t xml:space="preserve">Практически познания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1C3A11C" id="Text Box 23" o:spid="_x0000_s1029" type="#_x0000_t202" alt="Title: Side bar" style="position:absolute;margin-left:0;margin-top:23.9pt;width:157.05pt;height:94.35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" o:allowoverlap="f" fillcolor="window" stroked="f" strokeweight=".5pt">
                <v:textbox style="mso-fit-shape-to-text:t" inset="36pt,0,11.52pt,18pt">
                  <w:txbxContent>
                    <w:p w14:paraId="326BD811" w14:textId="0A31F6C0" w:rsidR="00C11CAC" w:rsidRPr="00C11CAC" w:rsidRDefault="00C11CAC" w:rsidP="00C11CAC">
                      <w:pPr>
                        <w:pStyle w:val="IntenseQuote"/>
                      </w:pPr>
                      <w:r>
                        <w:rPr>
                          <w:lang w:val="bg-BG"/>
                        </w:rPr>
                        <w:t xml:space="preserve">Практически познания 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Pr="00F256D4">
        <w:t xml:space="preserve">определя въз основа на </w:t>
      </w:r>
      <w:r w:rsidR="00B55A63">
        <w:t>неговите професионални качества</w:t>
      </w:r>
      <w:r w:rsidRPr="00F256D4">
        <w:t xml:space="preserve"> и по- специално въз основа на експертните му познания в областта на законодателството и практиките в областта на защитата на данните</w:t>
      </w:r>
      <w:r w:rsidR="00B55A63">
        <w:t>, както</w:t>
      </w:r>
      <w:r w:rsidRPr="00F256D4">
        <w:t xml:space="preserve"> и способността му да изпълнява задачите, посочени в член 39 от Регламента.</w:t>
      </w:r>
      <w:r w:rsidR="00B55A63">
        <w:t xml:space="preserve"> </w:t>
      </w:r>
    </w:p>
    <w:p w14:paraId="47EC1948" w14:textId="69901F88" w:rsidR="00246D68" w:rsidRDefault="00B55A63" w:rsidP="00F256D4">
      <w:pPr>
        <w:rPr>
          <w:rFonts w:ascii="inherit" w:hAnsi="inherit" w:cs="Courier New"/>
          <w:color w:val="212121"/>
        </w:rPr>
      </w:pPr>
      <w:r>
        <w:t xml:space="preserve">Преминавайки успешно организирания от нас курс ще </w:t>
      </w:r>
      <w:r w:rsidR="00F74A23">
        <w:t>получите</w:t>
      </w:r>
      <w:r>
        <w:t xml:space="preserve"> необходимите познания в областта на правото и технологиите, за да може успешно да изпълнявате бъдещите си задължения като </w:t>
      </w:r>
      <w:r>
        <w:rPr>
          <w:rFonts w:ascii="inherit" w:hAnsi="inherit" w:cs="Courier New"/>
          <w:color w:val="212121"/>
        </w:rPr>
        <w:t>Длъжностно лице по защита на личните данни (DPO). Ще придобиете и безценни практически знания, свързани с конкретните процедури, които тря</w:t>
      </w:r>
      <w:r w:rsidR="0041401A">
        <w:rPr>
          <w:rFonts w:ascii="inherit" w:hAnsi="inherit" w:cs="Courier New"/>
          <w:color w:val="212121"/>
        </w:rPr>
        <w:t>бва да изработите и следвате, б</w:t>
      </w:r>
      <w:r w:rsidR="0041401A">
        <w:rPr>
          <w:rFonts w:ascii="inherit" w:hAnsi="inherit" w:cs="Courier New"/>
          <w:color w:val="212121"/>
          <w:lang w:val="bg-BG"/>
        </w:rPr>
        <w:t>и</w:t>
      </w:r>
      <w:r>
        <w:rPr>
          <w:rFonts w:ascii="inherit" w:hAnsi="inherit" w:cs="Courier New"/>
          <w:color w:val="212121"/>
        </w:rPr>
        <w:t>дейки на тази длъжност. Нашата цел е да ви обясним на достъпен език задълженията и отговорностите ви, както и всички новости, които идват с влизането в сила на GDPR.</w:t>
      </w:r>
    </w:p>
    <w:p w14:paraId="3A484753" w14:textId="2C840FD7" w:rsidR="004548B1" w:rsidRDefault="004548B1" w:rsidP="004548B1">
      <w:pPr>
        <w:pStyle w:val="Heading1"/>
      </w:pPr>
      <w:r>
        <w:t>Лектори</w:t>
      </w:r>
    </w:p>
    <w:p w14:paraId="0015104A" w14:textId="77777777" w:rsidR="004548B1" w:rsidRPr="004548B1" w:rsidRDefault="004548B1" w:rsidP="004548B1">
      <w:pPr>
        <w:rPr>
          <w:bCs/>
        </w:rPr>
      </w:pPr>
      <w:r w:rsidRPr="004548B1">
        <w:rPr>
          <w:bCs/>
        </w:rPr>
        <w:t>Ще имаме  удоволствието лектори на курса да бъдат: </w:t>
      </w:r>
    </w:p>
    <w:p w14:paraId="431E968A" w14:textId="77777777" w:rsidR="004548B1" w:rsidRPr="004548B1" w:rsidRDefault="004548B1" w:rsidP="004548B1">
      <w:pPr>
        <w:numPr>
          <w:ilvl w:val="0"/>
          <w:numId w:val="13"/>
        </w:numPr>
        <w:rPr>
          <w:bCs/>
        </w:rPr>
      </w:pPr>
      <w:r w:rsidRPr="004548B1">
        <w:rPr>
          <w:b/>
          <w:bCs/>
        </w:rPr>
        <w:t>Невин Фети</w:t>
      </w:r>
      <w:r w:rsidRPr="004548B1">
        <w:rPr>
          <w:bCs/>
        </w:rPr>
        <w:t>, доктор по въпросите на защитата на класифицираната информация, преподавател в</w:t>
      </w:r>
    </w:p>
    <w:p w14:paraId="0781F3B2" w14:textId="77777777" w:rsidR="004548B1" w:rsidRPr="004548B1" w:rsidRDefault="004548B1" w:rsidP="004548B1">
      <w:pPr>
        <w:rPr>
          <w:bCs/>
        </w:rPr>
      </w:pPr>
      <w:r w:rsidRPr="004548B1">
        <w:rPr>
          <w:bCs/>
        </w:rPr>
        <w:t>Националния институт на правосъдието по въпросите на защитата на класифицираната информация и защитата на личните данни и в Института по публична администрация по достъп до обществена информация и защита на личните данни;</w:t>
      </w:r>
    </w:p>
    <w:p w14:paraId="1F6EA053" w14:textId="77777777" w:rsidR="004548B1" w:rsidRPr="004548B1" w:rsidRDefault="004548B1" w:rsidP="004548B1">
      <w:pPr>
        <w:numPr>
          <w:ilvl w:val="0"/>
          <w:numId w:val="13"/>
        </w:numPr>
        <w:rPr>
          <w:bCs/>
        </w:rPr>
      </w:pPr>
      <w:r w:rsidRPr="004548B1">
        <w:rPr>
          <w:b/>
          <w:bCs/>
        </w:rPr>
        <w:t>съдия Любка Петрова</w:t>
      </w:r>
      <w:r w:rsidRPr="004548B1">
        <w:rPr>
          <w:bCs/>
        </w:rPr>
        <w:t>, зам.председател на Административен съд София-град, председател на II-ро отд. на АССГ, разглеждащо актовете на КЗЛД като първа инстанция и като касационна техните наказателни постановления;</w:t>
      </w:r>
    </w:p>
    <w:p w14:paraId="72094D84" w14:textId="77777777" w:rsidR="004548B1" w:rsidRPr="004548B1" w:rsidRDefault="004548B1" w:rsidP="004548B1">
      <w:pPr>
        <w:numPr>
          <w:ilvl w:val="0"/>
          <w:numId w:val="13"/>
        </w:numPr>
        <w:rPr>
          <w:bCs/>
        </w:rPr>
      </w:pPr>
      <w:r w:rsidRPr="004548B1">
        <w:rPr>
          <w:b/>
          <w:bCs/>
        </w:rPr>
        <w:t>адв. Гинка Христова</w:t>
      </w:r>
      <w:r w:rsidRPr="004548B1">
        <w:rPr>
          <w:bCs/>
        </w:rPr>
        <w:t>, председател на Международен правен център - ILAC, специалист по дигитално право, външен </w:t>
      </w:r>
      <w:r w:rsidRPr="004548B1">
        <w:rPr>
          <w:bCs/>
          <w:i/>
          <w:iCs/>
        </w:rPr>
        <w:t>affiliate </w:t>
      </w:r>
      <w:r w:rsidRPr="004548B1">
        <w:rPr>
          <w:bCs/>
        </w:rPr>
        <w:t>преподавател към университета Харвард</w:t>
      </w:r>
    </w:p>
    <w:p w14:paraId="69EFB816" w14:textId="77777777" w:rsidR="004548B1" w:rsidRPr="004548B1" w:rsidRDefault="004548B1" w:rsidP="004548B1">
      <w:pPr>
        <w:numPr>
          <w:ilvl w:val="0"/>
          <w:numId w:val="13"/>
        </w:numPr>
        <w:rPr>
          <w:bCs/>
        </w:rPr>
      </w:pPr>
      <w:r w:rsidRPr="004548B1">
        <w:rPr>
          <w:b/>
          <w:bCs/>
        </w:rPr>
        <w:t>Слави Танкеин -</w:t>
      </w:r>
      <w:r w:rsidRPr="004548B1">
        <w:rPr>
          <w:bCs/>
        </w:rPr>
        <w:t xml:space="preserve"> юрист, магистър по Сигурност на информацията</w:t>
      </w:r>
    </w:p>
    <w:p w14:paraId="71C30E84" w14:textId="2C761D01" w:rsidR="004548B1" w:rsidRPr="00F256D4" w:rsidRDefault="004548B1" w:rsidP="004548B1">
      <w:r w:rsidRPr="004548B1">
        <w:rPr>
          <w:bCs/>
        </w:rPr>
        <w:lastRenderedPageBreak/>
        <w:t> </w:t>
      </w:r>
      <w:r w:rsidRPr="004548B1">
        <w:rPr>
          <w:bCs/>
        </w:rPr>
        <w:br/>
      </w:r>
    </w:p>
    <w:p w14:paraId="1F998E45" w14:textId="77777777" w:rsidR="004311D5" w:rsidRDefault="004311D5" w:rsidP="004311D5">
      <w:pPr>
        <w:pStyle w:val="Heading1"/>
      </w:pPr>
      <w:r>
        <w:t>Методология</w:t>
      </w:r>
    </w:p>
    <w:p w14:paraId="5E8C21AA" w14:textId="74E1FB22" w:rsidR="00F256D4" w:rsidRDefault="00F256D4" w:rsidP="0041401A">
      <w:r w:rsidRPr="004E54F8">
        <w:t>Алианс за защита на личните данни, съвместно с Центъра за правни изследвания към УНСС органи</w:t>
      </w:r>
      <w:r>
        <w:t>зира ускорени, специализирани ку</w:t>
      </w:r>
      <w:r w:rsidRPr="004E54F8">
        <w:t xml:space="preserve">рсове за Длъжностни лица по защита наличните данни. Курсът е </w:t>
      </w:r>
      <w:r>
        <w:t xml:space="preserve">с продължителност </w:t>
      </w:r>
      <w:r w:rsidRPr="004E54F8">
        <w:t>20 учебни часа и покрива цялата материя, която  ще ви  нужна, за да изпълнявате</w:t>
      </w:r>
      <w:r w:rsidR="0041401A">
        <w:t xml:space="preserve"> </w:t>
      </w:r>
      <w:r>
        <w:t>ко</w:t>
      </w:r>
      <w:r w:rsidR="0041401A">
        <w:rPr>
          <w:lang w:val="bg-BG"/>
        </w:rPr>
        <w:t>нк</w:t>
      </w:r>
      <w:r>
        <w:t>ректните задачи,  като бъдещо DPO. С  цел успешно преминаване на изпита, курсистите следва да положат усилия за самоподготовка за още 10 часа.</w:t>
      </w:r>
    </w:p>
    <w:p w14:paraId="247E36C6" w14:textId="6ACADA60" w:rsidR="00F256D4" w:rsidRDefault="00F256D4" w:rsidP="00F256D4">
      <w:r w:rsidRPr="004E54F8">
        <w:t>Курсът е условно разделен в т</w:t>
      </w:r>
      <w:r>
        <w:t xml:space="preserve">ри модула - Правен, Технически и </w:t>
      </w:r>
      <w:r w:rsidRPr="004E54F8">
        <w:t>Практически.  </w:t>
      </w:r>
      <w:r w:rsidR="0041401A">
        <w:t>Това е направено с цел по-добр</w:t>
      </w:r>
      <w:r w:rsidR="0041401A">
        <w:rPr>
          <w:lang w:val="bg-BG"/>
        </w:rPr>
        <w:t>о</w:t>
      </w:r>
      <w:r w:rsidR="0041401A">
        <w:t xml:space="preserve"> систематизиране, но цялата  материя  е хомогенн</w:t>
      </w:r>
      <w:r w:rsidR="0041401A">
        <w:rPr>
          <w:lang w:val="bg-BG"/>
        </w:rPr>
        <w:t>а</w:t>
      </w:r>
      <w:r>
        <w:t xml:space="preserve"> и различните теми се преплитат и допълват взаимно. </w:t>
      </w:r>
    </w:p>
    <w:p w14:paraId="20E3D669" w14:textId="236D42A4" w:rsidR="00F256D4" w:rsidRPr="00F256D4" w:rsidRDefault="00F256D4" w:rsidP="0041401A">
      <w:pPr>
        <w:rPr>
          <w:lang w:val="bg-BG"/>
        </w:rPr>
      </w:pPr>
      <w:r w:rsidRPr="004E54F8">
        <w:t>Правният  модул ще  ви предста</w:t>
      </w:r>
      <w:r>
        <w:t>в</w:t>
      </w:r>
      <w:r w:rsidRPr="004E54F8">
        <w:t>и българската правна  уредба  по защита на личните  данни, както и новите изисквания, които се въвеждат</w:t>
      </w:r>
      <w:r>
        <w:t xml:space="preserve"> с GDPR. Техническият модул и</w:t>
      </w:r>
      <w:r w:rsidRPr="004E54F8">
        <w:t>м</w:t>
      </w:r>
      <w:r>
        <w:t xml:space="preserve">а за цел да  ви даде  познания </w:t>
      </w:r>
      <w:r w:rsidRPr="004E54F8">
        <w:t>какви технически мерки следва да бъдат  предприет</w:t>
      </w:r>
      <w:r w:rsidR="0041401A">
        <w:rPr>
          <w:lang w:val="bg-BG"/>
        </w:rPr>
        <w:t>и</w:t>
      </w:r>
      <w:r w:rsidRPr="004E54F8">
        <w:t xml:space="preserve"> </w:t>
      </w:r>
      <w:r>
        <w:t xml:space="preserve">за защита на обработваните от вашата компания лични данни </w:t>
      </w:r>
      <w:r w:rsidRPr="004E54F8">
        <w:t>и чрез какви технически средства</w:t>
      </w:r>
      <w:r>
        <w:t xml:space="preserve"> бихте могли да ползвате</w:t>
      </w:r>
      <w:r w:rsidRPr="004E54F8">
        <w:t>. Практическата  част ще  ви представи как следва да се  води документацията,</w:t>
      </w:r>
      <w:r>
        <w:t xml:space="preserve"> архивите</w:t>
      </w:r>
      <w:r w:rsidRPr="004E54F8">
        <w:t xml:space="preserve"> как да изработите необходимите  документи, с които  тря</w:t>
      </w:r>
      <w:r>
        <w:t>б</w:t>
      </w:r>
      <w:r w:rsidRPr="004E54F8">
        <w:t>ва да разполагате и как да боравите с тях</w:t>
      </w:r>
      <w:r>
        <w:t>.</w:t>
      </w:r>
    </w:p>
    <w:p w14:paraId="7562CBD4" w14:textId="4FD254BE" w:rsidR="009367EE" w:rsidRPr="0041401A" w:rsidRDefault="00F536CF" w:rsidP="004311D5">
      <w:pPr>
        <w:rPr>
          <w:lang w:val="bg-BG"/>
        </w:rPr>
      </w:pPr>
      <w:r w:rsidRPr="0041401A">
        <w:rPr>
          <w:lang w:val="bg-BG"/>
        </w:rPr>
        <w:t>Имаме съвременен подход на</w:t>
      </w:r>
      <w:r w:rsidRPr="00F536CF">
        <w:t> </w:t>
      </w:r>
      <w:r w:rsidRPr="0041401A">
        <w:rPr>
          <w:lang w:val="bg-BG"/>
        </w:rPr>
        <w:t>преподаване</w:t>
      </w:r>
      <w:r w:rsidRPr="00F536CF">
        <w:t> </w:t>
      </w:r>
      <w:r w:rsidRPr="0041401A">
        <w:rPr>
          <w:lang w:val="bg-BG"/>
        </w:rPr>
        <w:t>и комуникация, като в курсът се използват интерактивни</w:t>
      </w:r>
      <w:r w:rsidRPr="00F536CF">
        <w:t> </w:t>
      </w:r>
      <w:r w:rsidRPr="0041401A">
        <w:rPr>
          <w:lang w:val="bg-BG"/>
        </w:rPr>
        <w:t>методи</w:t>
      </w:r>
      <w:r w:rsidRPr="00F536CF">
        <w:t> </w:t>
      </w:r>
      <w:r w:rsidRPr="0041401A">
        <w:rPr>
          <w:lang w:val="bg-BG"/>
        </w:rPr>
        <w:t>и техники.</w:t>
      </w:r>
    </w:p>
    <w:p w14:paraId="57849C74" w14:textId="57736F50" w:rsidR="00730A10" w:rsidRDefault="004311D5" w:rsidP="004311D5">
      <w:pPr>
        <w:pStyle w:val="Heading1"/>
      </w:pPr>
      <w:r w:rsidRPr="004311D5">
        <w:t xml:space="preserve">Изпит </w:t>
      </w:r>
    </w:p>
    <w:p w14:paraId="49C29129" w14:textId="6488BF00" w:rsidR="00151B37" w:rsidRDefault="00151B37" w:rsidP="00151B37">
      <w:r>
        <w:t xml:space="preserve">В края на курса всеки от курсистите може да се яви на финален изпит, за </w:t>
      </w:r>
      <w:r w:rsidR="00B55A63">
        <w:t>който не се заплаща допълнителна такса</w:t>
      </w:r>
      <w:r>
        <w:t>. На преминалите успешно изпит</w:t>
      </w:r>
      <w:r w:rsidR="00B55A63">
        <w:t>а</w:t>
      </w:r>
      <w:r>
        <w:t xml:space="preserve"> ще бъде  издаден сертификат за успешно преминат курс.</w:t>
      </w:r>
    </w:p>
    <w:p w14:paraId="7A63C55E" w14:textId="1DA0CC36" w:rsidR="00724B34" w:rsidRDefault="00724B34" w:rsidP="00724B34">
      <w:pPr>
        <w:pStyle w:val="Heading1"/>
      </w:pPr>
      <w:r>
        <w:t>Цена</w:t>
      </w:r>
    </w:p>
    <w:p w14:paraId="3D0FB3B0" w14:textId="65F16589" w:rsidR="00151B37" w:rsidRDefault="00151B37" w:rsidP="00151B37">
      <w:r>
        <w:t xml:space="preserve">Цената на курса е </w:t>
      </w:r>
      <w:r w:rsidRPr="00F536CF">
        <w:rPr>
          <w:b/>
        </w:rPr>
        <w:t>1000 лв.</w:t>
      </w:r>
      <w:r>
        <w:t xml:space="preserve">  Заплащането на цената става по банков път.</w:t>
      </w:r>
    </w:p>
    <w:p w14:paraId="1E6D4DAB" w14:textId="6BF3D5B7" w:rsidR="00151B37" w:rsidRDefault="00151B37" w:rsidP="00151B37">
      <w:r>
        <w:t xml:space="preserve">За настоящи и бивши възпитаници на УНСС, таксата </w:t>
      </w:r>
      <w:r w:rsidRPr="00B55A63">
        <w:rPr>
          <w:b/>
        </w:rPr>
        <w:t>е 900 лв</w:t>
      </w:r>
      <w:r>
        <w:t>.</w:t>
      </w:r>
    </w:p>
    <w:p w14:paraId="53A7CC71" w14:textId="58F1BA3A" w:rsidR="00805A24" w:rsidRPr="00805A24" w:rsidRDefault="00805A24" w:rsidP="00151B37">
      <w:pPr>
        <w:rPr>
          <w:lang w:val="bg-BG"/>
        </w:rPr>
      </w:pPr>
      <w:r>
        <w:t xml:space="preserve">Цената при ранно записване “Early bird registration”до 31 март </w:t>
      </w:r>
      <w:r w:rsidRPr="00805A24">
        <w:rPr>
          <w:b/>
        </w:rPr>
        <w:t>е 700 лв</w:t>
      </w:r>
      <w:r>
        <w:t>.</w:t>
      </w:r>
    </w:p>
    <w:p w14:paraId="1B06CA58" w14:textId="045ABBC7" w:rsidR="00151B37" w:rsidRPr="00151B37" w:rsidRDefault="00C11CAC" w:rsidP="00151B37">
      <w:r w:rsidRPr="001437F8">
        <w:rPr>
          <w:rStyle w:val="Heading1Char"/>
          <w:noProof/>
          <w:lang w:val="bg-BG" w:eastAsia="bg-BG"/>
        </w:rPr>
        <mc:AlternateContent>
          <mc:Choice Requires="wps">
            <w:drawing>
              <wp:anchor distT="0" distB="0" distL="0" distR="0" simplePos="0" relativeHeight="251679744" behindDoc="0" locked="0" layoutInCell="1" allowOverlap="0" wp14:anchorId="41627B2D" wp14:editId="55D48779">
                <wp:simplePos x="0" y="0"/>
                <wp:positionH relativeFrom="page">
                  <wp:posOffset>0</wp:posOffset>
                </wp:positionH>
                <wp:positionV relativeFrom="line">
                  <wp:posOffset>500038</wp:posOffset>
                </wp:positionV>
                <wp:extent cx="2286000" cy="1995805"/>
                <wp:effectExtent l="0" t="0" r="0" b="1905"/>
                <wp:wrapSquare wrapText="bothSides"/>
                <wp:docPr id="24" name="Text Box 24" title="Side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995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07A8EF" w14:textId="76060597" w:rsidR="00C11CAC" w:rsidRPr="00730A10" w:rsidRDefault="00C11CAC" w:rsidP="00C11CAC">
                            <w:pPr>
                              <w:pStyle w:val="IntenseQuote"/>
                            </w:pPr>
                            <w:r>
                              <w:rPr>
                                <w:lang w:val="bg-BG"/>
                              </w:rPr>
                              <w:t xml:space="preserve">“Може ли да се запиша на курса, ако </w:t>
                            </w:r>
                            <w:r w:rsidR="00724B34">
                              <w:rPr>
                                <w:lang w:val="bg-BG"/>
                              </w:rPr>
                              <w:t xml:space="preserve">само </w:t>
                            </w:r>
                            <w:r>
                              <w:rPr>
                                <w:lang w:val="bg-BG"/>
                              </w:rPr>
                              <w:t xml:space="preserve">обща представа от </w:t>
                            </w:r>
                            <w:r>
                              <w:t>GDPR?</w:t>
                            </w:r>
                            <w:r>
                              <w:rPr>
                                <w:lang w:val="bg-BG"/>
                              </w:rPr>
                              <w:t xml:space="preserve">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1627B2D" id="Text Box 24" o:spid="_x0000_s1030" type="#_x0000_t202" alt="Title: Side bar" style="position:absolute;margin-left:0;margin-top:39.35pt;width:180pt;height:157.15pt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" o:allowoverlap="f" fillcolor="window" stroked="f" strokeweight=".5pt">
                <v:textbox style="mso-fit-shape-to-text:t" inset="36pt,0,11.52pt,18pt">
                  <w:txbxContent>
                    <w:p w14:paraId="5D07A8EF" w14:textId="76060597" w:rsidR="00C11CAC" w:rsidRPr="00730A10" w:rsidRDefault="00C11CAC" w:rsidP="00C11CAC">
                      <w:pPr>
                        <w:pStyle w:val="IntenseQuote"/>
                      </w:pPr>
                      <w:r>
                        <w:rPr>
                          <w:lang w:val="bg-BG"/>
                        </w:rPr>
                        <w:t xml:space="preserve">“Може ли да се запиша на курса, ако </w:t>
                      </w:r>
                      <w:r w:rsidR="00724B34">
                        <w:rPr>
                          <w:lang w:val="bg-BG"/>
                        </w:rPr>
                        <w:t xml:space="preserve">само </w:t>
                      </w:r>
                      <w:r>
                        <w:rPr>
                          <w:lang w:val="bg-BG"/>
                        </w:rPr>
                        <w:t xml:space="preserve">обща представа от </w:t>
                      </w:r>
                      <w:r>
                        <w:t>GDPR?</w:t>
                      </w:r>
                      <w:r>
                        <w:rPr>
                          <w:lang w:val="bg-BG"/>
                        </w:rPr>
                        <w:t xml:space="preserve"> ”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</w:p>
    <w:p w14:paraId="674A3557" w14:textId="37BE7CD2" w:rsidR="00151B37" w:rsidRDefault="00151B37" w:rsidP="00151B37">
      <w:pPr>
        <w:pStyle w:val="Heading1"/>
      </w:pPr>
      <w:r>
        <w:t>З</w:t>
      </w:r>
      <w:r w:rsidR="00724B34">
        <w:t>аписване</w:t>
      </w:r>
    </w:p>
    <w:p w14:paraId="24ED27F8" w14:textId="3C1E3D34" w:rsidR="00151B37" w:rsidRDefault="00151B37" w:rsidP="00151B37">
      <w:r>
        <w:t>Записването става  в три стъпки:</w:t>
      </w:r>
    </w:p>
    <w:p w14:paraId="372059E0" w14:textId="48F53660" w:rsidR="00D508FF" w:rsidRPr="00D508FF" w:rsidRDefault="00B55A63" w:rsidP="00D508FF">
      <w:pPr>
        <w:pStyle w:val="ListParagraph"/>
        <w:numPr>
          <w:ilvl w:val="0"/>
          <w:numId w:val="12"/>
        </w:numPr>
        <w:rPr>
          <w:sz w:val="20"/>
          <w:szCs w:val="20"/>
          <w:lang w:val="en-US"/>
        </w:rPr>
      </w:pPr>
      <w:r>
        <w:rPr>
          <w:sz w:val="20"/>
          <w:szCs w:val="20"/>
        </w:rPr>
        <w:t>Попълване на</w:t>
      </w:r>
      <w:r w:rsidR="00151B37" w:rsidRPr="00EC2B17">
        <w:rPr>
          <w:sz w:val="20"/>
          <w:szCs w:val="20"/>
        </w:rPr>
        <w:t xml:space="preserve"> регистрационната  форма на </w:t>
      </w:r>
      <w:r w:rsidR="00D508FF">
        <w:rPr>
          <w:sz w:val="20"/>
          <w:szCs w:val="20"/>
        </w:rPr>
        <w:t>https://dpa.bg</w:t>
      </w:r>
      <w:r w:rsidR="00151B37" w:rsidRPr="00EC2B17">
        <w:rPr>
          <w:sz w:val="20"/>
          <w:szCs w:val="20"/>
        </w:rPr>
        <w:t xml:space="preserve">  </w:t>
      </w:r>
    </w:p>
    <w:p w14:paraId="0233CB22" w14:textId="77777777" w:rsidR="00D508FF" w:rsidRPr="00D508FF" w:rsidRDefault="00D508FF" w:rsidP="00D508FF">
      <w:pPr>
        <w:pStyle w:val="ListParagraph"/>
        <w:rPr>
          <w:sz w:val="20"/>
          <w:szCs w:val="20"/>
          <w:lang w:val="en-US"/>
        </w:rPr>
      </w:pPr>
    </w:p>
    <w:p w14:paraId="18048B0E" w14:textId="358CD9DC" w:rsidR="00D508FF" w:rsidRPr="00D508FF" w:rsidRDefault="00151B37" w:rsidP="00D508FF">
      <w:pPr>
        <w:pStyle w:val="ListParagraph"/>
        <w:numPr>
          <w:ilvl w:val="0"/>
          <w:numId w:val="12"/>
        </w:numPr>
        <w:rPr>
          <w:sz w:val="20"/>
          <w:szCs w:val="20"/>
          <w:lang w:val="en-US"/>
        </w:rPr>
      </w:pPr>
      <w:r w:rsidRPr="00EC2B17">
        <w:rPr>
          <w:sz w:val="20"/>
          <w:szCs w:val="20"/>
        </w:rPr>
        <w:t>Наш колега ще се свърже с вас, за да потвърдите проявени от  вас интерес и да ви предостави договора с условията за участие в курса.</w:t>
      </w:r>
    </w:p>
    <w:p w14:paraId="5040BB5B" w14:textId="77777777" w:rsidR="00151B37" w:rsidRPr="00EC2B17" w:rsidRDefault="00151B37" w:rsidP="00EC2B17">
      <w:pPr>
        <w:pStyle w:val="ListParagraph"/>
        <w:numPr>
          <w:ilvl w:val="0"/>
          <w:numId w:val="12"/>
        </w:numPr>
        <w:rPr>
          <w:sz w:val="20"/>
          <w:szCs w:val="20"/>
          <w:lang w:val="en-US"/>
        </w:rPr>
      </w:pPr>
      <w:r w:rsidRPr="00EC2B17">
        <w:rPr>
          <w:sz w:val="20"/>
          <w:szCs w:val="20"/>
        </w:rPr>
        <w:t>Заплащане на таксата</w:t>
      </w:r>
    </w:p>
    <w:p w14:paraId="32FACDF4" w14:textId="2E0A8C9F" w:rsidR="002D746F" w:rsidRPr="005E1AE6" w:rsidRDefault="002D746F" w:rsidP="005E1AE6">
      <w:pPr>
        <w:spacing w:line="259" w:lineRule="auto"/>
      </w:pPr>
    </w:p>
    <w:p w14:paraId="55527026" w14:textId="6BC62DB0" w:rsidR="00F56194" w:rsidRDefault="00921B6E" w:rsidP="005E1AE6">
      <w:pPr>
        <w:shd w:val="clear" w:color="auto" w:fill="FFFFFF"/>
        <w:spacing w:line="360" w:lineRule="atLeast"/>
        <w:jc w:val="both"/>
      </w:pPr>
      <w:r>
        <w:rPr>
          <w:noProof/>
          <w:lang w:val="bg-BG" w:eastAsia="bg-BG"/>
        </w:rPr>
        <w:lastRenderedPageBreak/>
        <mc:AlternateContent>
          <mc:Choice Requires="wps">
            <w:drawing>
              <wp:anchor distT="91440" distB="0" distL="114300" distR="114300" simplePos="0" relativeHeight="251681792" behindDoc="0" locked="0" layoutInCell="1" allowOverlap="0" wp14:anchorId="2B0E85F4" wp14:editId="3F34D2AF">
                <wp:simplePos x="0" y="0"/>
                <wp:positionH relativeFrom="page">
                  <wp:posOffset>51435</wp:posOffset>
                </wp:positionH>
                <wp:positionV relativeFrom="page">
                  <wp:posOffset>3204699</wp:posOffset>
                </wp:positionV>
                <wp:extent cx="8521065" cy="4992571"/>
                <wp:effectExtent l="0" t="0" r="0" b="11430"/>
                <wp:wrapTopAndBottom/>
                <wp:docPr id="6" name="Text Box 6" title="Mail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1065" cy="4992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6A8F9" w14:textId="77777777" w:rsidR="00921B6E" w:rsidRDefault="00921B6E" w:rsidP="00921B6E">
                            <w:pPr>
                              <w:pStyle w:val="Heading1"/>
                            </w:pPr>
                          </w:p>
                          <w:p w14:paraId="12DD1FDE" w14:textId="77777777" w:rsidR="00921B6E" w:rsidRDefault="00921B6E" w:rsidP="00921B6E">
                            <w:pPr>
                              <w:pStyle w:val="Heading1"/>
                            </w:pPr>
                            <w:r>
                              <w:t>Организиран от:</w:t>
                            </w:r>
                          </w:p>
                          <w:p w14:paraId="481C3F18" w14:textId="77777777" w:rsidR="00921B6E" w:rsidRDefault="00921B6E" w:rsidP="00921B6E">
                            <w:pPr>
                              <w:pStyle w:val="Heading2"/>
                            </w:pPr>
                            <w:r w:rsidRPr="00E52C60">
                              <w:t>Център за правни изследвания към УНСС</w:t>
                            </w:r>
                            <w:r>
                              <w:t xml:space="preserve">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4E54F8">
                              <w:t>Алианс за защита на личните данни</w:t>
                            </w:r>
                          </w:p>
                          <w:p w14:paraId="7EAD6570" w14:textId="77777777" w:rsidR="00921B6E" w:rsidRPr="00F11DF0" w:rsidRDefault="00921B6E" w:rsidP="00921B6E"/>
                          <w:p w14:paraId="5D198534" w14:textId="77777777" w:rsidR="00921B6E" w:rsidRDefault="00921B6E" w:rsidP="00921B6E">
                            <w:pPr>
                              <w:pStyle w:val="Heading2"/>
                            </w:pPr>
                          </w:p>
                          <w:p w14:paraId="3717FE1F" w14:textId="77777777" w:rsidR="00921B6E" w:rsidRPr="00F11DF0" w:rsidRDefault="00921B6E" w:rsidP="00921B6E">
                            <w:pPr>
                              <w:ind w:left="1440"/>
                            </w:pP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 wp14:anchorId="0C0D08CF" wp14:editId="6B17B222">
                                  <wp:extent cx="1021982" cy="1047186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UNSS logo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5033" cy="10912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val="bg-BG" w:eastAsia="bg-BG"/>
                              </w:rPr>
                              <w:drawing>
                                <wp:inline distT="0" distB="0" distL="0" distR="0" wp14:anchorId="0719A064" wp14:editId="7D2ACE4D">
                                  <wp:extent cx="914147" cy="1107768"/>
                                  <wp:effectExtent l="0" t="0" r="635" b="1016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PA_binary_big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748" cy="1140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7CCA1F" w14:textId="77777777" w:rsidR="00921B6E" w:rsidRPr="00F11DF0" w:rsidRDefault="00921B6E" w:rsidP="00921B6E"/>
                          <w:p w14:paraId="0462DF75" w14:textId="77777777" w:rsidR="00921B6E" w:rsidRDefault="00921B6E" w:rsidP="00921B6E">
                            <w:pPr>
                              <w:spacing w:line="240" w:lineRule="auto"/>
                              <w:rPr>
                                <w:rFonts w:ascii="Open Sans" w:eastAsia="Times New Roman" w:hAnsi="Open Sans" w:cs="Times New Roman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  <w:lang w:eastAsia="en-US"/>
                              </w:rPr>
                            </w:pPr>
                            <w:r>
                              <w:t xml:space="preserve">Адрес: </w:t>
                            </w:r>
                            <w:r w:rsidRPr="00F11DF0">
                              <w:rPr>
                                <w:rFonts w:ascii="Open Sans" w:eastAsia="Times New Roman" w:hAnsi="Open Sans" w:cs="Times New Roman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  <w:lang w:eastAsia="en-US"/>
                              </w:rPr>
                              <w:t>1700 София, Студентски град "Хр. Ботев", УНСС</w:t>
                            </w:r>
                          </w:p>
                          <w:p w14:paraId="602336F6" w14:textId="77777777" w:rsidR="00921B6E" w:rsidRPr="00F11DF0" w:rsidRDefault="00921B6E" w:rsidP="00921B6E">
                            <w:pPr>
                              <w:spacing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Open Sans" w:eastAsia="Times New Roman" w:hAnsi="Open Sans" w:cs="Times New Roman" w:hint="eastAsia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  <w:lang w:eastAsia="en-US"/>
                              </w:rPr>
                              <w:t>Т</w:t>
                            </w:r>
                            <w:r>
                              <w:rPr>
                                <w:rFonts w:ascii="Open Sans" w:eastAsia="Times New Roman" w:hAnsi="Open Sans" w:cs="Times New Roman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  <w:lang w:eastAsia="en-US"/>
                              </w:rPr>
                              <w:t>ел. +359 898712668</w:t>
                            </w:r>
                          </w:p>
                          <w:p w14:paraId="420062B2" w14:textId="77777777" w:rsidR="00921B6E" w:rsidRDefault="00921B6E" w:rsidP="00921B6E">
                            <w:pPr>
                              <w:pStyle w:val="ContactInfo"/>
                            </w:pPr>
                          </w:p>
                          <w:p w14:paraId="23D70CA6" w14:textId="77777777" w:rsidR="00921B6E" w:rsidRDefault="00921B6E" w:rsidP="00921B6E">
                            <w:pPr>
                              <w:pStyle w:val="Address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0" rIns="457200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B0E85F4" id="Text Box 6" o:spid="_x0000_s1031" type="#_x0000_t202" alt="Title: Mailer" style="position:absolute;left:0;text-align:left;margin-left:4.05pt;margin-top:252.35pt;width:670.95pt;height:393.1pt;z-index:251681792;visibility:visible;mso-wrap-style:square;mso-width-percent:0;mso-height-percent:0;mso-wrap-distance-left:9pt;mso-wrap-distance-top:7.2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" o:allowoverlap="f" fillcolor="white [3201]" stroked="f" strokeweight=".5pt">
                <v:textbox inset="36pt,0,36pt,18pt">
                  <w:txbxContent>
                    <w:p w14:paraId="3496A8F9" w14:textId="77777777" w:rsidR="00921B6E" w:rsidRDefault="00921B6E" w:rsidP="00921B6E">
                      <w:pPr>
                        <w:pStyle w:val="Heading1"/>
                      </w:pPr>
                    </w:p>
                    <w:p w14:paraId="12DD1FDE" w14:textId="77777777" w:rsidR="00921B6E" w:rsidRDefault="00921B6E" w:rsidP="00921B6E">
                      <w:pPr>
                        <w:pStyle w:val="Heading1"/>
                      </w:pPr>
                      <w:r>
                        <w:t>Организиран от:</w:t>
                      </w:r>
                    </w:p>
                    <w:p w14:paraId="481C3F18" w14:textId="77777777" w:rsidR="00921B6E" w:rsidRDefault="00921B6E" w:rsidP="00921B6E">
                      <w:pPr>
                        <w:pStyle w:val="Heading2"/>
                      </w:pPr>
                      <w:r w:rsidRPr="00E52C60">
                        <w:t>Център за правни изследвания към УНСС</w:t>
                      </w:r>
                      <w:r>
                        <w:t xml:space="preserve">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4E54F8">
                        <w:t>Алианс за защита на личните данни</w:t>
                      </w:r>
                    </w:p>
                    <w:p w14:paraId="7EAD6570" w14:textId="77777777" w:rsidR="00921B6E" w:rsidRPr="00F11DF0" w:rsidRDefault="00921B6E" w:rsidP="00921B6E"/>
                    <w:p w14:paraId="5D198534" w14:textId="77777777" w:rsidR="00921B6E" w:rsidRDefault="00921B6E" w:rsidP="00921B6E">
                      <w:pPr>
                        <w:pStyle w:val="Heading2"/>
                      </w:pPr>
                    </w:p>
                    <w:p w14:paraId="3717FE1F" w14:textId="77777777" w:rsidR="00921B6E" w:rsidRPr="00F11DF0" w:rsidRDefault="00921B6E" w:rsidP="00921B6E">
                      <w:pPr>
                        <w:ind w:left="1440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C0D08CF" wp14:editId="6B17B222">
                            <wp:extent cx="1021982" cy="1047186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UNSS logo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5033" cy="10912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719A064" wp14:editId="7D2ACE4D">
                            <wp:extent cx="914147" cy="1107768"/>
                            <wp:effectExtent l="0" t="0" r="635" b="1016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PA_binary_big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0748" cy="11400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7CCA1F" w14:textId="77777777" w:rsidR="00921B6E" w:rsidRPr="00F11DF0" w:rsidRDefault="00921B6E" w:rsidP="00921B6E"/>
                    <w:p w14:paraId="0462DF75" w14:textId="77777777" w:rsidR="00921B6E" w:rsidRDefault="00921B6E" w:rsidP="00921B6E">
                      <w:pPr>
                        <w:spacing w:line="240" w:lineRule="auto"/>
                        <w:rPr>
                          <w:rFonts w:ascii="Open Sans" w:eastAsia="Times New Roman" w:hAnsi="Open Sans" w:cs="Times New Roman"/>
                          <w:color w:val="333333"/>
                          <w:sz w:val="21"/>
                          <w:szCs w:val="21"/>
                          <w:shd w:val="clear" w:color="auto" w:fill="FFFFFF"/>
                          <w:lang w:eastAsia="en-US"/>
                        </w:rPr>
                      </w:pPr>
                      <w:r>
                        <w:t xml:space="preserve">Адрес: </w:t>
                      </w:r>
                      <w:r w:rsidRPr="00F11DF0">
                        <w:rPr>
                          <w:rFonts w:ascii="Open Sans" w:eastAsia="Times New Roman" w:hAnsi="Open Sans" w:cs="Times New Roman"/>
                          <w:color w:val="333333"/>
                          <w:sz w:val="21"/>
                          <w:szCs w:val="21"/>
                          <w:shd w:val="clear" w:color="auto" w:fill="FFFFFF"/>
                          <w:lang w:eastAsia="en-US"/>
                        </w:rPr>
                        <w:t>1700 София, Студентски град "Хр. Ботев", УНСС</w:t>
                      </w:r>
                    </w:p>
                    <w:p w14:paraId="602336F6" w14:textId="77777777" w:rsidR="00921B6E" w:rsidRPr="00F11DF0" w:rsidRDefault="00921B6E" w:rsidP="00921B6E">
                      <w:pPr>
                        <w:spacing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eastAsia="en-US"/>
                        </w:rPr>
                      </w:pPr>
                      <w:r>
                        <w:rPr>
                          <w:rFonts w:ascii="Open Sans" w:eastAsia="Times New Roman" w:hAnsi="Open Sans" w:cs="Times New Roman" w:hint="eastAsia"/>
                          <w:color w:val="333333"/>
                          <w:sz w:val="21"/>
                          <w:szCs w:val="21"/>
                          <w:shd w:val="clear" w:color="auto" w:fill="FFFFFF"/>
                          <w:lang w:eastAsia="en-US"/>
                        </w:rPr>
                        <w:t>Т</w:t>
                      </w:r>
                      <w:r>
                        <w:rPr>
                          <w:rFonts w:ascii="Open Sans" w:eastAsia="Times New Roman" w:hAnsi="Open Sans" w:cs="Times New Roman"/>
                          <w:color w:val="333333"/>
                          <w:sz w:val="21"/>
                          <w:szCs w:val="21"/>
                          <w:shd w:val="clear" w:color="auto" w:fill="FFFFFF"/>
                          <w:lang w:eastAsia="en-US"/>
                        </w:rPr>
                        <w:t>ел. +359 898712668</w:t>
                      </w:r>
                    </w:p>
                    <w:p w14:paraId="420062B2" w14:textId="77777777" w:rsidR="00921B6E" w:rsidRDefault="00921B6E" w:rsidP="00921B6E">
                      <w:pPr>
                        <w:pStyle w:val="ContactInfo"/>
                      </w:pPr>
                    </w:p>
                    <w:p w14:paraId="23D70CA6" w14:textId="77777777" w:rsidR="00921B6E" w:rsidRDefault="00921B6E" w:rsidP="00921B6E">
                      <w:pPr>
                        <w:pStyle w:val="Address"/>
                        <w:rPr>
                          <w:noProof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F56194">
      <w:headerReference w:type="default" r:id="rId20"/>
      <w:pgSz w:w="12240" w:h="15840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62AC62" w14:textId="77777777" w:rsidR="00775AA3" w:rsidRDefault="00775AA3">
      <w:pPr>
        <w:spacing w:after="0" w:line="240" w:lineRule="auto"/>
      </w:pPr>
      <w:r>
        <w:separator/>
      </w:r>
    </w:p>
  </w:endnote>
  <w:endnote w:type="continuationSeparator" w:id="0">
    <w:p w14:paraId="42E3FAFF" w14:textId="77777777" w:rsidR="00775AA3" w:rsidRDefault="00775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D8589A" w14:textId="77777777" w:rsidR="00775AA3" w:rsidRDefault="00775AA3">
      <w:pPr>
        <w:spacing w:after="0" w:line="240" w:lineRule="auto"/>
      </w:pPr>
      <w:r>
        <w:separator/>
      </w:r>
    </w:p>
  </w:footnote>
  <w:footnote w:type="continuationSeparator" w:id="0">
    <w:p w14:paraId="0251471C" w14:textId="77777777" w:rsidR="00775AA3" w:rsidRDefault="00775A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6A93CE4" w14:textId="77777777" w:rsidR="00F56194" w:rsidRDefault="00C820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580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CB4CB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6508D9"/>
    <w:multiLevelType w:val="hybridMultilevel"/>
    <w:tmpl w:val="43B27DE6"/>
    <w:lvl w:ilvl="0" w:tplc="5A9A3B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D0C3E"/>
    <w:multiLevelType w:val="hybridMultilevel"/>
    <w:tmpl w:val="B0DC6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B3869"/>
    <w:multiLevelType w:val="hybridMultilevel"/>
    <w:tmpl w:val="DF3CC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106D5"/>
    <w:multiLevelType w:val="hybridMultilevel"/>
    <w:tmpl w:val="812CF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A2075"/>
    <w:multiLevelType w:val="hybridMultilevel"/>
    <w:tmpl w:val="D7686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051AC"/>
    <w:multiLevelType w:val="hybridMultilevel"/>
    <w:tmpl w:val="E7B81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93D9F"/>
    <w:multiLevelType w:val="hybridMultilevel"/>
    <w:tmpl w:val="71BEE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264813"/>
    <w:multiLevelType w:val="hybridMultilevel"/>
    <w:tmpl w:val="666ED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18728B"/>
    <w:multiLevelType w:val="hybridMultilevel"/>
    <w:tmpl w:val="0076E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CD0BAA"/>
    <w:multiLevelType w:val="multilevel"/>
    <w:tmpl w:val="7542C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6F6433"/>
    <w:multiLevelType w:val="hybridMultilevel"/>
    <w:tmpl w:val="897A8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A76172"/>
    <w:multiLevelType w:val="hybridMultilevel"/>
    <w:tmpl w:val="FD02C620"/>
    <w:lvl w:ilvl="0" w:tplc="C42086C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3"/>
  </w:num>
  <w:num w:numId="5">
    <w:abstractNumId w:val="8"/>
  </w:num>
  <w:num w:numId="6">
    <w:abstractNumId w:val="4"/>
  </w:num>
  <w:num w:numId="7">
    <w:abstractNumId w:val="12"/>
  </w:num>
  <w:num w:numId="8">
    <w:abstractNumId w:val="6"/>
  </w:num>
  <w:num w:numId="9">
    <w:abstractNumId w:val="2"/>
  </w:num>
  <w:num w:numId="10">
    <w:abstractNumId w:val="7"/>
  </w:num>
  <w:num w:numId="11">
    <w:abstractNumId w:val="1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56A"/>
    <w:rsid w:val="000F578D"/>
    <w:rsid w:val="001437F8"/>
    <w:rsid w:val="00147FEC"/>
    <w:rsid w:val="00151B37"/>
    <w:rsid w:val="001E7124"/>
    <w:rsid w:val="002405EE"/>
    <w:rsid w:val="00246D68"/>
    <w:rsid w:val="002651E7"/>
    <w:rsid w:val="002D746F"/>
    <w:rsid w:val="0033456A"/>
    <w:rsid w:val="0041401A"/>
    <w:rsid w:val="004311D5"/>
    <w:rsid w:val="00436901"/>
    <w:rsid w:val="004548B1"/>
    <w:rsid w:val="00471954"/>
    <w:rsid w:val="00505B77"/>
    <w:rsid w:val="0053693D"/>
    <w:rsid w:val="00590883"/>
    <w:rsid w:val="005E1AE6"/>
    <w:rsid w:val="00656056"/>
    <w:rsid w:val="006B1B90"/>
    <w:rsid w:val="006C6972"/>
    <w:rsid w:val="00724B34"/>
    <w:rsid w:val="00730A10"/>
    <w:rsid w:val="00750AD9"/>
    <w:rsid w:val="00775AA3"/>
    <w:rsid w:val="007F306E"/>
    <w:rsid w:val="00805A24"/>
    <w:rsid w:val="0082065D"/>
    <w:rsid w:val="00921B6E"/>
    <w:rsid w:val="009367EE"/>
    <w:rsid w:val="00996477"/>
    <w:rsid w:val="00A7744E"/>
    <w:rsid w:val="00AD55AE"/>
    <w:rsid w:val="00AE604E"/>
    <w:rsid w:val="00B11DFA"/>
    <w:rsid w:val="00B54B8F"/>
    <w:rsid w:val="00B55A63"/>
    <w:rsid w:val="00B75B9B"/>
    <w:rsid w:val="00B9550A"/>
    <w:rsid w:val="00B95801"/>
    <w:rsid w:val="00C11CAC"/>
    <w:rsid w:val="00C820B8"/>
    <w:rsid w:val="00C84211"/>
    <w:rsid w:val="00D15553"/>
    <w:rsid w:val="00D508FF"/>
    <w:rsid w:val="00D74001"/>
    <w:rsid w:val="00DE6DF6"/>
    <w:rsid w:val="00EA4E0D"/>
    <w:rsid w:val="00EA61F6"/>
    <w:rsid w:val="00EC2B17"/>
    <w:rsid w:val="00ED0CFA"/>
    <w:rsid w:val="00F11DF0"/>
    <w:rsid w:val="00F256D4"/>
    <w:rsid w:val="00F536CF"/>
    <w:rsid w:val="00F56194"/>
    <w:rsid w:val="00F74A23"/>
    <w:rsid w:val="00FB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56BD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Subtitle">
    <w:name w:val="Subtitle"/>
    <w:basedOn w:val="Normal"/>
    <w:link w:val="SubtitleCh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99"/>
    <w:rPr>
      <w:b/>
      <w:color w:val="6CA800" w:themeColor="accent1"/>
      <w:sz w:val="32"/>
    </w:rPr>
  </w:style>
  <w:style w:type="paragraph" w:styleId="BlockText">
    <w:name w:val="Block Text"/>
    <w:basedOn w:val="Normal"/>
    <w:uiPriority w:val="99"/>
    <w:unhideWhenUsed/>
    <w:qFormat/>
    <w:pPr>
      <w:spacing w:after="380" w:line="326" w:lineRule="auto"/>
    </w:pPr>
    <w:rPr>
      <w:rFonts w:eastAsiaTheme="minorEastAsia"/>
      <w:iCs/>
      <w:sz w:val="28"/>
    </w:rPr>
  </w:style>
  <w:style w:type="paragraph" w:styleId="Quote">
    <w:name w:val="Quote"/>
    <w:basedOn w:val="Normal"/>
    <w:link w:val="Quote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iCs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iCs/>
      <w:sz w:val="28"/>
    </w:rPr>
  </w:style>
  <w:style w:type="paragraph" w:customStyle="1" w:styleId="Recipient">
    <w:name w:val="Recipient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Address">
    <w:name w:val="Address"/>
    <w:basedOn w:val="Normal"/>
    <w:uiPriority w:val="10"/>
    <w:qFormat/>
    <w:pPr>
      <w:ind w:left="2880"/>
      <w:contextualSpacing/>
    </w:pPr>
  </w:style>
  <w:style w:type="paragraph" w:customStyle="1" w:styleId="ContactInfo">
    <w:name w:val="Contact Info"/>
    <w:basedOn w:val="Normal"/>
    <w:uiPriority w:val="10"/>
    <w:qFormat/>
    <w:pPr>
      <w:contextualSpacing/>
    </w:pPr>
  </w:style>
  <w:style w:type="paragraph" w:customStyle="1" w:styleId="Company">
    <w:name w:val="Company"/>
    <w:basedOn w:val="Normal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Introduction">
    <w:name w:val="Introduction"/>
    <w:basedOn w:val="Normal"/>
    <w:link w:val="IntroductionChar"/>
    <w:uiPriority w:val="3"/>
    <w:qFormat/>
    <w:pPr>
      <w:spacing w:after="380" w:line="319" w:lineRule="auto"/>
    </w:pPr>
    <w:rPr>
      <w:sz w:val="28"/>
      <w:lang w:eastAsia="en-US"/>
    </w:rPr>
  </w:style>
  <w:style w:type="character" w:customStyle="1" w:styleId="IntroductionChar">
    <w:name w:val="Introduction Char"/>
    <w:basedOn w:val="DefaultParagraphFont"/>
    <w:link w:val="Introduction"/>
    <w:uiPriority w:val="3"/>
    <w:rPr>
      <w:sz w:val="28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D74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D746F"/>
    <w:rPr>
      <w:rFonts w:ascii="Courier New" w:hAnsi="Courier New" w:cs="Courier New"/>
      <w:color w:val="auto"/>
      <w:lang w:eastAsia="en-US"/>
    </w:rPr>
  </w:style>
  <w:style w:type="paragraph" w:styleId="ListParagraph">
    <w:name w:val="List Paragraph"/>
    <w:basedOn w:val="Normal"/>
    <w:uiPriority w:val="34"/>
    <w:qFormat/>
    <w:rsid w:val="002D746F"/>
    <w:pPr>
      <w:spacing w:after="0" w:line="240" w:lineRule="auto"/>
      <w:ind w:left="720"/>
      <w:contextualSpacing/>
    </w:pPr>
    <w:rPr>
      <w:color w:val="auto"/>
      <w:sz w:val="24"/>
      <w:szCs w:val="24"/>
      <w:lang w:val="bg-BG" w:eastAsia="en-US"/>
    </w:rPr>
  </w:style>
  <w:style w:type="paragraph" w:styleId="NormalWeb">
    <w:name w:val="Normal (Web)"/>
    <w:basedOn w:val="Normal"/>
    <w:uiPriority w:val="99"/>
    <w:semiHidden/>
    <w:unhideWhenUsed/>
    <w:rsid w:val="00730A1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536CF"/>
  </w:style>
  <w:style w:type="character" w:styleId="Emphasis">
    <w:name w:val="Emphasis"/>
    <w:basedOn w:val="DefaultParagraphFont"/>
    <w:uiPriority w:val="20"/>
    <w:qFormat/>
    <w:rsid w:val="00F536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0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60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1544698-86AE-4BEE-955D-5BD3C406A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Ginka Hristova</dc:creator>
  <cp:keywords/>
  <dc:description/>
  <cp:lastModifiedBy>User</cp:lastModifiedBy>
  <cp:revision>2</cp:revision>
  <cp:lastPrinted>2018-03-05T18:33:00Z</cp:lastPrinted>
  <dcterms:created xsi:type="dcterms:W3CDTF">2018-03-17T08:33:00Z</dcterms:created>
  <dcterms:modified xsi:type="dcterms:W3CDTF">2018-03-17T08:33:00Z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  <property fmtid="{D5CDD505-2E9C-101B-9397-08002B2CF9AE}" pid="4" name="AssetID">
    <vt:lpwstr>TF10002064</vt:lpwstr>
  </property>
</Properties>
</file>