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C5" w:rsidRDefault="00100DC5" w:rsidP="00100DC5">
      <w:pPr>
        <w:jc w:val="center"/>
        <w:rPr>
          <w:rFonts w:ascii="Calibri" w:hAnsi="Calibri" w:cs="Calibri"/>
          <w:b/>
          <w:bCs/>
          <w:color w:val="1F497D"/>
          <w:sz w:val="30"/>
          <w:szCs w:val="30"/>
        </w:rPr>
      </w:pPr>
      <w:r>
        <w:rPr>
          <w:noProof/>
          <w:color w:val="1F497D"/>
          <w:lang w:val="bg-BG" w:eastAsia="bg-BG"/>
        </w:rPr>
        <w:drawing>
          <wp:anchor distT="0" distB="0" distL="114300" distR="114300" simplePos="0" relativeHeight="251659264" behindDoc="0" locked="0" layoutInCell="1" allowOverlap="1" wp14:anchorId="17D6AAA3" wp14:editId="215CE0AB">
            <wp:simplePos x="0" y="0"/>
            <wp:positionH relativeFrom="margin">
              <wp:posOffset>-104775</wp:posOffset>
            </wp:positionH>
            <wp:positionV relativeFrom="margin">
              <wp:posOffset>-47625</wp:posOffset>
            </wp:positionV>
            <wp:extent cx="676275" cy="457200"/>
            <wp:effectExtent l="0" t="0" r="0" b="0"/>
            <wp:wrapNone/>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B40">
        <w:rPr>
          <w:rFonts w:ascii="Calibri" w:hAnsi="Calibri" w:cs="Calibri"/>
          <w:b/>
          <w:bCs/>
          <w:color w:val="1F497D"/>
          <w:sz w:val="30"/>
          <w:szCs w:val="30"/>
        </w:rPr>
        <w:t>ERASMUS+ PROGRAMME</w:t>
      </w:r>
    </w:p>
    <w:p w:rsidR="00521023" w:rsidRDefault="00521023" w:rsidP="00100DC5">
      <w:pPr>
        <w:jc w:val="center"/>
        <w:rPr>
          <w:rFonts w:ascii="Calibri" w:hAnsi="Calibri" w:cs="Calibri"/>
          <w:b/>
          <w:bCs/>
          <w:color w:val="1F497D"/>
          <w:sz w:val="30"/>
          <w:szCs w:val="30"/>
        </w:rPr>
      </w:pPr>
      <w:r>
        <w:rPr>
          <w:rFonts w:ascii="Calibri" w:hAnsi="Calibri" w:cs="Calibri"/>
          <w:b/>
          <w:bCs/>
          <w:color w:val="1F497D"/>
          <w:sz w:val="30"/>
          <w:szCs w:val="30"/>
        </w:rPr>
        <w:t>Key Action 1</w:t>
      </w:r>
    </w:p>
    <w:p w:rsidR="00521023" w:rsidRDefault="00521023" w:rsidP="00100DC5">
      <w:pPr>
        <w:jc w:val="center"/>
        <w:rPr>
          <w:rFonts w:ascii="Calibri" w:hAnsi="Calibri" w:cs="Calibri"/>
          <w:b/>
          <w:bCs/>
          <w:color w:val="1F497D"/>
          <w:sz w:val="30"/>
          <w:szCs w:val="30"/>
        </w:rPr>
      </w:pPr>
      <w:r>
        <w:rPr>
          <w:rFonts w:ascii="Calibri" w:hAnsi="Calibri" w:cs="Calibri"/>
          <w:b/>
          <w:bCs/>
          <w:color w:val="1F497D"/>
          <w:sz w:val="30"/>
          <w:szCs w:val="30"/>
        </w:rPr>
        <w:t>- Mobility for learners and staff –</w:t>
      </w:r>
    </w:p>
    <w:p w:rsidR="00521023" w:rsidRDefault="00521023" w:rsidP="00100DC5">
      <w:pPr>
        <w:jc w:val="center"/>
        <w:rPr>
          <w:rFonts w:ascii="Calibri" w:hAnsi="Calibri" w:cs="Calibri"/>
          <w:b/>
          <w:bCs/>
          <w:color w:val="1F497D"/>
          <w:sz w:val="30"/>
          <w:szCs w:val="30"/>
        </w:rPr>
      </w:pPr>
      <w:r>
        <w:rPr>
          <w:rFonts w:ascii="Calibri" w:hAnsi="Calibri" w:cs="Calibri"/>
          <w:b/>
          <w:bCs/>
          <w:color w:val="1F497D"/>
          <w:sz w:val="30"/>
          <w:szCs w:val="30"/>
        </w:rPr>
        <w:t>Higher Education Student and Staff Mobility</w:t>
      </w:r>
    </w:p>
    <w:p w:rsidR="00521023" w:rsidRPr="00D77B40" w:rsidRDefault="00521023" w:rsidP="00100DC5">
      <w:pPr>
        <w:jc w:val="center"/>
        <w:rPr>
          <w:rFonts w:ascii="Calibri" w:hAnsi="Calibri" w:cs="Calibri"/>
          <w:b/>
          <w:bCs/>
          <w:color w:val="1F497D"/>
          <w:sz w:val="30"/>
          <w:szCs w:val="30"/>
        </w:rPr>
      </w:pPr>
    </w:p>
    <w:p w:rsidR="00100DC5" w:rsidRDefault="00521023" w:rsidP="00100DC5">
      <w:pPr>
        <w:tabs>
          <w:tab w:val="left" w:pos="0"/>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913"/>
        </w:tabs>
        <w:jc w:val="center"/>
        <w:rPr>
          <w:rFonts w:ascii="Calibri" w:hAnsi="Calibri" w:cs="Calibri"/>
          <w:b/>
          <w:bCs/>
          <w:color w:val="365F91"/>
          <w:sz w:val="26"/>
        </w:rPr>
      </w:pPr>
      <w:r>
        <w:rPr>
          <w:rFonts w:ascii="Calibri" w:hAnsi="Calibri" w:cs="Calibri"/>
          <w:b/>
          <w:bCs/>
          <w:sz w:val="26"/>
        </w:rPr>
        <w:t>Inter-Institutional agreement</w:t>
      </w:r>
      <w:r w:rsidR="00100DC5" w:rsidRPr="00140129">
        <w:rPr>
          <w:rFonts w:ascii="Calibri" w:hAnsi="Calibri" w:cs="Calibri"/>
          <w:b/>
          <w:bCs/>
          <w:sz w:val="26"/>
        </w:rPr>
        <w:t xml:space="preserve"> for the academic years: </w:t>
      </w:r>
      <w:r w:rsidR="00100DC5" w:rsidRPr="007F336A">
        <w:rPr>
          <w:rFonts w:ascii="Calibri" w:hAnsi="Calibri" w:cs="Calibri"/>
          <w:b/>
          <w:bCs/>
          <w:color w:val="365F91"/>
          <w:sz w:val="26"/>
        </w:rPr>
        <w:t>201</w:t>
      </w:r>
      <w:r w:rsidR="00072396">
        <w:rPr>
          <w:rFonts w:ascii="Calibri" w:hAnsi="Calibri" w:cs="Calibri"/>
          <w:b/>
          <w:bCs/>
          <w:color w:val="365F91"/>
          <w:sz w:val="26"/>
        </w:rPr>
        <w:t>5</w:t>
      </w:r>
      <w:r w:rsidR="00100DC5" w:rsidRPr="007F336A">
        <w:rPr>
          <w:rFonts w:ascii="Calibri" w:hAnsi="Calibri" w:cs="Calibri"/>
          <w:b/>
          <w:bCs/>
          <w:color w:val="365F91"/>
          <w:sz w:val="26"/>
        </w:rPr>
        <w:t>-201</w:t>
      </w:r>
      <w:r w:rsidR="00072396">
        <w:rPr>
          <w:rFonts w:ascii="Calibri" w:hAnsi="Calibri" w:cs="Calibri"/>
          <w:b/>
          <w:bCs/>
          <w:color w:val="365F91"/>
          <w:sz w:val="26"/>
        </w:rPr>
        <w:t>6</w:t>
      </w:r>
      <w:bookmarkStart w:id="0" w:name="_GoBack"/>
      <w:bookmarkEnd w:id="0"/>
      <w:r w:rsidR="00100DC5" w:rsidRPr="007F336A">
        <w:rPr>
          <w:rFonts w:ascii="Calibri" w:hAnsi="Calibri" w:cs="Calibri"/>
          <w:b/>
          <w:bCs/>
          <w:color w:val="365F91"/>
          <w:sz w:val="26"/>
        </w:rPr>
        <w:t xml:space="preserve"> / 2020-2021</w:t>
      </w:r>
    </w:p>
    <w:p w:rsidR="00521023" w:rsidRDefault="00521023" w:rsidP="00100DC5">
      <w:pPr>
        <w:tabs>
          <w:tab w:val="left" w:pos="0"/>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913"/>
        </w:tabs>
        <w:jc w:val="center"/>
        <w:rPr>
          <w:rFonts w:ascii="Calibri" w:hAnsi="Calibri" w:cs="Calibri"/>
          <w:b/>
          <w:bCs/>
          <w:sz w:val="26"/>
        </w:rPr>
      </w:pPr>
    </w:p>
    <w:p w:rsidR="00521023" w:rsidRPr="00521023" w:rsidRDefault="00521023" w:rsidP="00521023">
      <w:pPr>
        <w:tabs>
          <w:tab w:val="left" w:pos="-567"/>
          <w:tab w:val="left" w:pos="-284"/>
          <w:tab w:val="left" w:pos="0"/>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r>
        <w:rPr>
          <w:rFonts w:ascii="Calibri" w:hAnsi="Calibri" w:cs="Calibri"/>
          <w:b/>
          <w:sz w:val="20"/>
          <w:szCs w:val="20"/>
        </w:rPr>
        <w:t>A. Information about higher education institutions</w:t>
      </w:r>
    </w:p>
    <w:p w:rsidR="00100DC5" w:rsidRPr="00562FF1" w:rsidRDefault="00100DC5" w:rsidP="00100DC5">
      <w:pPr>
        <w:tabs>
          <w:tab w:val="left" w:pos="-567"/>
          <w:tab w:val="left" w:pos="-284"/>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center"/>
        <w:rPr>
          <w:rFonts w:ascii="Calibri" w:hAnsi="Calibri" w:cs="Calibri"/>
          <w:b/>
          <w:sz w:val="14"/>
          <w:szCs w:val="16"/>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2694"/>
        <w:gridCol w:w="2126"/>
        <w:gridCol w:w="5954"/>
      </w:tblGrid>
      <w:tr w:rsidR="00100DC5" w:rsidRPr="00521023" w:rsidTr="00DD2830">
        <w:trPr>
          <w:trHeight w:val="340"/>
        </w:trPr>
        <w:tc>
          <w:tcPr>
            <w:tcW w:w="2694" w:type="dxa"/>
            <w:vMerge w:val="restart"/>
            <w:shd w:val="clear" w:color="auto" w:fill="B8CCE4"/>
            <w:vAlign w:val="center"/>
          </w:tcPr>
          <w:p w:rsidR="00100DC5" w:rsidRPr="00521023" w:rsidRDefault="00100DC5" w:rsidP="00DD2830">
            <w:pPr>
              <w:rPr>
                <w:rFonts w:ascii="Calibri" w:hAnsi="Calibri" w:cs="Calibri"/>
                <w:b/>
                <w:bCs/>
                <w:sz w:val="16"/>
                <w:szCs w:val="16"/>
              </w:rPr>
            </w:pPr>
            <w:r w:rsidRPr="00521023">
              <w:rPr>
                <w:rFonts w:ascii="Calibri" w:hAnsi="Calibri" w:cs="Calibri"/>
                <w:b/>
                <w:bCs/>
                <w:sz w:val="16"/>
                <w:szCs w:val="16"/>
              </w:rPr>
              <w:t>Between</w:t>
            </w:r>
            <w:r w:rsidRPr="00521023">
              <w:rPr>
                <w:rFonts w:ascii="Calibri" w:hAnsi="Calibri" w:cs="Calibri"/>
                <w:b/>
                <w:bCs/>
                <w:sz w:val="16"/>
                <w:szCs w:val="16"/>
              </w:rPr>
              <w:br/>
            </w:r>
            <w:r w:rsidRPr="00521023">
              <w:rPr>
                <w:rFonts w:ascii="Calibri" w:hAnsi="Calibri" w:cs="Calibri"/>
                <w:bCs/>
                <w:sz w:val="16"/>
                <w:szCs w:val="16"/>
              </w:rPr>
              <w:t>(Name of the institution and department, where relevant)</w:t>
            </w:r>
          </w:p>
        </w:tc>
        <w:tc>
          <w:tcPr>
            <w:tcW w:w="2126" w:type="dxa"/>
            <w:shd w:val="clear" w:color="auto" w:fill="B8CCE4"/>
            <w:vAlign w:val="center"/>
          </w:tcPr>
          <w:p w:rsidR="00100DC5" w:rsidRPr="00521023" w:rsidRDefault="00100DC5" w:rsidP="00DD2830">
            <w:pPr>
              <w:jc w:val="center"/>
              <w:rPr>
                <w:rFonts w:ascii="Calibri" w:hAnsi="Calibri" w:cs="Calibri"/>
                <w:b/>
                <w:bCs/>
                <w:sz w:val="16"/>
                <w:szCs w:val="16"/>
              </w:rPr>
            </w:pPr>
            <w:r w:rsidRPr="00521023">
              <w:rPr>
                <w:rFonts w:ascii="Calibri" w:hAnsi="Calibri" w:cs="Calibri"/>
                <w:b/>
                <w:bCs/>
                <w:sz w:val="16"/>
                <w:szCs w:val="16"/>
              </w:rPr>
              <w:t>Erasmus CODE</w:t>
            </w:r>
          </w:p>
        </w:tc>
        <w:tc>
          <w:tcPr>
            <w:tcW w:w="5954" w:type="dxa"/>
            <w:vMerge w:val="restart"/>
            <w:shd w:val="clear" w:color="auto" w:fill="auto"/>
            <w:vAlign w:val="center"/>
          </w:tcPr>
          <w:p w:rsidR="00100DC5" w:rsidRPr="00521023" w:rsidRDefault="000D4064" w:rsidP="00DD2830">
            <w:pPr>
              <w:jc w:val="center"/>
              <w:rPr>
                <w:rFonts w:ascii="Calibri" w:hAnsi="Calibri" w:cs="Calibri"/>
                <w:b/>
                <w:bCs/>
                <w:sz w:val="16"/>
                <w:szCs w:val="16"/>
                <w:lang w:val="it-IT"/>
              </w:rPr>
            </w:pPr>
            <w:r w:rsidRPr="00D223A4">
              <w:rPr>
                <w:rFonts w:ascii="Calibri" w:hAnsi="Calibri" w:cs="Calibri"/>
                <w:b/>
                <w:sz w:val="16"/>
                <w:szCs w:val="16"/>
                <w:lang w:val="en-US"/>
              </w:rPr>
              <w:t>University of National and World Economy</w:t>
            </w:r>
          </w:p>
        </w:tc>
      </w:tr>
      <w:tr w:rsidR="00100DC5" w:rsidRPr="00521023" w:rsidTr="00DD2830">
        <w:trPr>
          <w:trHeight w:val="340"/>
        </w:trPr>
        <w:tc>
          <w:tcPr>
            <w:tcW w:w="2694" w:type="dxa"/>
            <w:vMerge/>
            <w:shd w:val="clear" w:color="auto" w:fill="B8CCE4"/>
            <w:vAlign w:val="center"/>
          </w:tcPr>
          <w:p w:rsidR="00100DC5" w:rsidRPr="00521023" w:rsidRDefault="00100DC5" w:rsidP="00DD2830">
            <w:pPr>
              <w:spacing w:after="120"/>
              <w:rPr>
                <w:rFonts w:ascii="Calibri" w:hAnsi="Calibri" w:cs="Calibri"/>
                <w:b/>
                <w:bCs/>
                <w:sz w:val="16"/>
                <w:szCs w:val="16"/>
                <w:lang w:val="it-IT"/>
              </w:rPr>
            </w:pPr>
          </w:p>
        </w:tc>
        <w:tc>
          <w:tcPr>
            <w:tcW w:w="2126" w:type="dxa"/>
            <w:shd w:val="clear" w:color="auto" w:fill="auto"/>
            <w:vAlign w:val="center"/>
          </w:tcPr>
          <w:p w:rsidR="00100DC5" w:rsidRPr="00521023" w:rsidRDefault="000D4064" w:rsidP="00DD2830">
            <w:pPr>
              <w:jc w:val="center"/>
              <w:rPr>
                <w:rFonts w:ascii="Calibri" w:hAnsi="Calibri" w:cs="Calibri"/>
                <w:b/>
                <w:bCs/>
                <w:sz w:val="16"/>
                <w:szCs w:val="16"/>
              </w:rPr>
            </w:pPr>
            <w:r>
              <w:rPr>
                <w:rFonts w:ascii="Calibri" w:hAnsi="Calibri" w:cs="Calibri"/>
                <w:b/>
                <w:bCs/>
                <w:sz w:val="16"/>
                <w:szCs w:val="16"/>
                <w:lang w:val="it-IT"/>
              </w:rPr>
              <w:t>BG SOFIA03</w:t>
            </w:r>
          </w:p>
        </w:tc>
        <w:tc>
          <w:tcPr>
            <w:tcW w:w="5954" w:type="dxa"/>
            <w:vMerge/>
            <w:shd w:val="clear" w:color="auto" w:fill="auto"/>
            <w:vAlign w:val="center"/>
          </w:tcPr>
          <w:p w:rsidR="00100DC5" w:rsidRPr="00521023" w:rsidRDefault="00100DC5" w:rsidP="00DD2830">
            <w:pPr>
              <w:spacing w:after="120"/>
              <w:jc w:val="center"/>
              <w:rPr>
                <w:rFonts w:ascii="Calibri" w:hAnsi="Calibri" w:cs="Calibri"/>
                <w:b/>
                <w:bCs/>
                <w:sz w:val="16"/>
                <w:szCs w:val="16"/>
              </w:rPr>
            </w:pPr>
          </w:p>
        </w:tc>
      </w:tr>
      <w:tr w:rsidR="00100DC5" w:rsidRPr="007B3FAA" w:rsidTr="00DD2830">
        <w:trPr>
          <w:trHeight w:val="567"/>
        </w:trPr>
        <w:tc>
          <w:tcPr>
            <w:tcW w:w="2694" w:type="dxa"/>
            <w:shd w:val="clear" w:color="auto" w:fill="B8CCE4" w:themeFill="accent1" w:themeFillTint="66"/>
            <w:vAlign w:val="center"/>
          </w:tcPr>
          <w:p w:rsidR="00100DC5" w:rsidRPr="00521023" w:rsidRDefault="00100DC5" w:rsidP="00DD2830">
            <w:pPr>
              <w:rPr>
                <w:rFonts w:ascii="Calibri" w:hAnsi="Calibri" w:cs="Calibri"/>
                <w:b/>
                <w:bCs/>
                <w:sz w:val="16"/>
                <w:szCs w:val="16"/>
              </w:rPr>
            </w:pPr>
            <w:r w:rsidRPr="00521023">
              <w:rPr>
                <w:rFonts w:ascii="Calibri" w:hAnsi="Calibri" w:cs="Calibri"/>
                <w:b/>
                <w:bCs/>
                <w:sz w:val="16"/>
                <w:szCs w:val="16"/>
              </w:rPr>
              <w:t>Contact details</w:t>
            </w:r>
            <w:r w:rsidRPr="00521023">
              <w:rPr>
                <w:rFonts w:ascii="Calibri" w:hAnsi="Calibri" w:cs="Calibri"/>
                <w:b/>
                <w:bCs/>
                <w:sz w:val="16"/>
                <w:szCs w:val="16"/>
              </w:rPr>
              <w:br/>
            </w:r>
            <w:r w:rsidRPr="00521023">
              <w:rPr>
                <w:rFonts w:ascii="Calibri" w:hAnsi="Calibri" w:cs="Calibri"/>
                <w:bCs/>
                <w:sz w:val="16"/>
                <w:szCs w:val="16"/>
              </w:rPr>
              <w:t>(name, email, phone, website)</w:t>
            </w:r>
          </w:p>
        </w:tc>
        <w:tc>
          <w:tcPr>
            <w:tcW w:w="8080" w:type="dxa"/>
            <w:gridSpan w:val="2"/>
            <w:shd w:val="clear" w:color="auto" w:fill="auto"/>
            <w:vAlign w:val="center"/>
          </w:tcPr>
          <w:p w:rsidR="000D4064" w:rsidRPr="00AE4057" w:rsidRDefault="00EA2451" w:rsidP="000D4064">
            <w:pPr>
              <w:rPr>
                <w:rFonts w:asciiTheme="minorHAnsi" w:hAnsiTheme="minorHAnsi" w:cs="Calibri"/>
                <w:bCs/>
                <w:noProof/>
                <w:color w:val="000000"/>
                <w:sz w:val="16"/>
                <w:szCs w:val="16"/>
                <w:lang w:val="de-AT"/>
              </w:rPr>
            </w:pPr>
            <w:r w:rsidRPr="00AE4057">
              <w:rPr>
                <w:rFonts w:asciiTheme="minorHAnsi" w:hAnsiTheme="minorHAnsi" w:cs="Calibri"/>
                <w:bCs/>
                <w:noProof/>
                <w:color w:val="000000"/>
                <w:sz w:val="16"/>
                <w:szCs w:val="16"/>
                <w:lang w:val="de-AT"/>
              </w:rPr>
              <w:t>Institutional Erasmus Coordinator</w:t>
            </w:r>
          </w:p>
          <w:p w:rsidR="000D4064" w:rsidRPr="00AE4057" w:rsidRDefault="000D4064" w:rsidP="000D4064">
            <w:pPr>
              <w:rPr>
                <w:rFonts w:asciiTheme="minorHAnsi" w:hAnsiTheme="minorHAnsi" w:cs="Calibri"/>
                <w:b/>
                <w:bCs/>
                <w:noProof/>
                <w:color w:val="000000"/>
                <w:sz w:val="16"/>
                <w:szCs w:val="16"/>
                <w:lang w:val="de-AT"/>
              </w:rPr>
            </w:pPr>
            <w:r w:rsidRPr="00AE4057">
              <w:rPr>
                <w:rFonts w:asciiTheme="minorHAnsi" w:hAnsiTheme="minorHAnsi" w:cs="Calibri"/>
                <w:b/>
                <w:bCs/>
                <w:noProof/>
                <w:color w:val="000000"/>
                <w:sz w:val="16"/>
                <w:szCs w:val="16"/>
                <w:lang w:val="de-AT"/>
              </w:rPr>
              <w:t xml:space="preserve">Assoc. prof. </w:t>
            </w:r>
            <w:r w:rsidR="00AE4057" w:rsidRPr="00AE4057">
              <w:rPr>
                <w:rFonts w:asciiTheme="minorHAnsi" w:hAnsiTheme="minorHAnsi" w:cs="Calibri"/>
                <w:b/>
                <w:bCs/>
                <w:noProof/>
                <w:color w:val="000000"/>
                <w:sz w:val="16"/>
                <w:szCs w:val="16"/>
                <w:lang w:val="de-AT"/>
              </w:rPr>
              <w:t>Ekaterina Toshev</w:t>
            </w:r>
            <w:r w:rsidRPr="00AE4057">
              <w:rPr>
                <w:rFonts w:asciiTheme="minorHAnsi" w:hAnsiTheme="minorHAnsi" w:cs="Calibri"/>
                <w:b/>
                <w:bCs/>
                <w:noProof/>
                <w:color w:val="000000"/>
                <w:sz w:val="16"/>
                <w:szCs w:val="16"/>
                <w:lang w:val="de-AT"/>
              </w:rPr>
              <w:t>a, Ph.D.</w:t>
            </w:r>
          </w:p>
          <w:p w:rsidR="000D4064" w:rsidRPr="00AE4057" w:rsidRDefault="000D4064" w:rsidP="000D4064">
            <w:pPr>
              <w:rPr>
                <w:rFonts w:asciiTheme="minorHAnsi" w:hAnsiTheme="minorHAnsi" w:cs="Calibri"/>
                <w:bCs/>
                <w:noProof/>
                <w:color w:val="000000"/>
                <w:sz w:val="16"/>
                <w:szCs w:val="16"/>
                <w:lang w:val="de-AT"/>
              </w:rPr>
            </w:pPr>
            <w:r w:rsidRPr="00AE4057">
              <w:rPr>
                <w:rFonts w:asciiTheme="minorHAnsi" w:hAnsiTheme="minorHAnsi" w:cs="Calibri"/>
                <w:bCs/>
                <w:noProof/>
                <w:color w:val="000000"/>
                <w:sz w:val="16"/>
                <w:szCs w:val="16"/>
                <w:lang w:val="de-AT"/>
              </w:rPr>
              <w:t xml:space="preserve">e-mail: </w:t>
            </w:r>
            <w:hyperlink r:id="rId9" w:history="1">
              <w:r w:rsidR="00AE4057" w:rsidRPr="00AE4057">
                <w:rPr>
                  <w:rStyle w:val="Hyperlink"/>
                  <w:rFonts w:asciiTheme="minorHAnsi" w:hAnsiTheme="minorHAnsi"/>
                  <w:sz w:val="16"/>
                  <w:szCs w:val="16"/>
                </w:rPr>
                <w:t>ekaterina_tosheva</w:t>
              </w:r>
              <w:r w:rsidR="00AE4057" w:rsidRPr="00AE4057">
                <w:rPr>
                  <w:rStyle w:val="Hyperlink"/>
                  <w:rFonts w:asciiTheme="minorHAnsi" w:hAnsiTheme="minorHAnsi" w:cs="Calibri"/>
                  <w:bCs/>
                  <w:noProof/>
                  <w:sz w:val="16"/>
                  <w:szCs w:val="16"/>
                  <w:lang w:val="de-AT"/>
                </w:rPr>
                <w:t>@yahoo.com</w:t>
              </w:r>
            </w:hyperlink>
          </w:p>
          <w:p w:rsidR="000D4064" w:rsidRPr="00AE4057" w:rsidRDefault="000D4064" w:rsidP="000D4064">
            <w:pPr>
              <w:rPr>
                <w:rFonts w:asciiTheme="minorHAnsi" w:hAnsiTheme="minorHAnsi" w:cs="Calibri"/>
                <w:bCs/>
                <w:noProof/>
                <w:color w:val="000000"/>
                <w:sz w:val="16"/>
                <w:szCs w:val="16"/>
                <w:lang w:val="de-AT"/>
              </w:rPr>
            </w:pPr>
          </w:p>
          <w:p w:rsidR="000D4064" w:rsidRPr="00AE4057" w:rsidRDefault="00AE4057" w:rsidP="000D4064">
            <w:pPr>
              <w:rPr>
                <w:rFonts w:asciiTheme="minorHAnsi" w:hAnsiTheme="minorHAnsi" w:cs="Calibri"/>
                <w:bCs/>
                <w:noProof/>
                <w:color w:val="000000"/>
                <w:sz w:val="16"/>
                <w:szCs w:val="16"/>
                <w:lang w:val="de-AT"/>
              </w:rPr>
            </w:pPr>
            <w:r w:rsidRPr="00AE4057">
              <w:rPr>
                <w:rFonts w:asciiTheme="minorHAnsi" w:hAnsiTheme="minorHAnsi" w:cs="Calibri"/>
                <w:bCs/>
                <w:noProof/>
                <w:color w:val="000000"/>
                <w:sz w:val="16"/>
                <w:szCs w:val="16"/>
                <w:lang w:val="de-AT"/>
              </w:rPr>
              <w:t>Erasmus</w:t>
            </w:r>
            <w:r w:rsidR="000D4064" w:rsidRPr="00AE4057">
              <w:rPr>
                <w:rFonts w:asciiTheme="minorHAnsi" w:hAnsiTheme="minorHAnsi" w:cs="Calibri"/>
                <w:bCs/>
                <w:noProof/>
                <w:color w:val="000000"/>
                <w:sz w:val="16"/>
                <w:szCs w:val="16"/>
                <w:lang w:val="de-AT"/>
              </w:rPr>
              <w:t xml:space="preserve"> Office</w:t>
            </w:r>
          </w:p>
          <w:p w:rsidR="000D4064" w:rsidRPr="00AE4057" w:rsidRDefault="001B7F33" w:rsidP="000D4064">
            <w:pPr>
              <w:rPr>
                <w:rFonts w:asciiTheme="minorHAnsi" w:hAnsiTheme="minorHAnsi" w:cs="Calibri"/>
                <w:bCs/>
                <w:noProof/>
                <w:color w:val="000000"/>
                <w:sz w:val="16"/>
                <w:szCs w:val="16"/>
                <w:lang w:val="de-AT"/>
              </w:rPr>
            </w:pPr>
            <w:r w:rsidRPr="00AE4057">
              <w:rPr>
                <w:rFonts w:asciiTheme="minorHAnsi" w:hAnsiTheme="minorHAnsi" w:cs="Calibri"/>
                <w:bCs/>
                <w:noProof/>
                <w:color w:val="000000"/>
                <w:sz w:val="16"/>
                <w:szCs w:val="16"/>
                <w:lang w:val="de-AT"/>
              </w:rPr>
              <w:t>Studentsk</w:t>
            </w:r>
            <w:r w:rsidR="000D4064" w:rsidRPr="00AE4057">
              <w:rPr>
                <w:rFonts w:asciiTheme="minorHAnsi" w:hAnsiTheme="minorHAnsi" w:cs="Calibri"/>
                <w:bCs/>
                <w:noProof/>
                <w:color w:val="000000"/>
                <w:sz w:val="16"/>
                <w:szCs w:val="16"/>
                <w:lang w:val="de-AT"/>
              </w:rPr>
              <w:t>i Grad ”H</w:t>
            </w:r>
            <w:r w:rsidRPr="00AE4057">
              <w:rPr>
                <w:rFonts w:asciiTheme="minorHAnsi" w:hAnsiTheme="minorHAnsi" w:cs="Calibri"/>
                <w:bCs/>
                <w:noProof/>
                <w:color w:val="000000"/>
                <w:sz w:val="16"/>
                <w:szCs w:val="16"/>
                <w:lang w:val="de-AT"/>
              </w:rPr>
              <w:t>risto Botev</w:t>
            </w:r>
            <w:r w:rsidR="000D4064" w:rsidRPr="00AE4057">
              <w:rPr>
                <w:rFonts w:asciiTheme="minorHAnsi" w:hAnsiTheme="minorHAnsi" w:cs="Calibri"/>
                <w:bCs/>
                <w:noProof/>
                <w:color w:val="000000"/>
                <w:sz w:val="16"/>
                <w:szCs w:val="16"/>
                <w:lang w:val="de-AT"/>
              </w:rPr>
              <w:t>” UNWE – office 1003, Sofia 1700</w:t>
            </w:r>
          </w:p>
          <w:p w:rsidR="000D4064" w:rsidRPr="00AE4057" w:rsidRDefault="000D4064" w:rsidP="000D4064">
            <w:pPr>
              <w:rPr>
                <w:rFonts w:asciiTheme="minorHAnsi" w:hAnsiTheme="minorHAnsi" w:cs="Calibri"/>
                <w:bCs/>
                <w:noProof/>
                <w:color w:val="000000"/>
                <w:sz w:val="16"/>
                <w:szCs w:val="16"/>
                <w:lang w:val="de-AT"/>
              </w:rPr>
            </w:pPr>
            <w:r w:rsidRPr="00AE4057">
              <w:rPr>
                <w:rFonts w:asciiTheme="minorHAnsi" w:hAnsiTheme="minorHAnsi" w:cs="Calibri"/>
                <w:bCs/>
                <w:noProof/>
                <w:color w:val="000000"/>
                <w:sz w:val="16"/>
                <w:szCs w:val="16"/>
                <w:lang w:val="de-AT"/>
              </w:rPr>
              <w:t>Tel.: +359 2 81 95 389; Fax: +359 2 862 86 72</w:t>
            </w:r>
          </w:p>
          <w:p w:rsidR="00100DC5" w:rsidRDefault="000D4064" w:rsidP="000D4064">
            <w:pPr>
              <w:rPr>
                <w:rFonts w:asciiTheme="minorHAnsi" w:hAnsiTheme="minorHAnsi"/>
                <w:sz w:val="16"/>
                <w:szCs w:val="16"/>
              </w:rPr>
            </w:pPr>
            <w:r w:rsidRPr="00AE4057">
              <w:rPr>
                <w:rFonts w:asciiTheme="minorHAnsi" w:hAnsiTheme="minorHAnsi" w:cs="Calibri"/>
                <w:bCs/>
                <w:noProof/>
                <w:color w:val="000000"/>
                <w:sz w:val="16"/>
                <w:szCs w:val="16"/>
                <w:lang w:val="de-AT"/>
              </w:rPr>
              <w:t xml:space="preserve">e-mail: </w:t>
            </w:r>
            <w:hyperlink r:id="rId10" w:history="1">
              <w:r w:rsidRPr="00AE4057">
                <w:rPr>
                  <w:rFonts w:asciiTheme="minorHAnsi" w:hAnsiTheme="minorHAnsi" w:cs="Calibri"/>
                  <w:bCs/>
                  <w:noProof/>
                  <w:color w:val="000000"/>
                  <w:sz w:val="16"/>
                  <w:szCs w:val="16"/>
                  <w:lang w:val="de-AT"/>
                </w:rPr>
                <w:t>erasmus@unwe.bg</w:t>
              </w:r>
            </w:hyperlink>
            <w:r w:rsidRPr="00AE4057">
              <w:rPr>
                <w:rFonts w:asciiTheme="minorHAnsi" w:hAnsiTheme="minorHAnsi" w:cs="Calibri"/>
                <w:bCs/>
                <w:noProof/>
                <w:color w:val="000000"/>
                <w:sz w:val="16"/>
                <w:szCs w:val="16"/>
                <w:lang w:val="de-AT"/>
              </w:rPr>
              <w:t xml:space="preserve">    </w:t>
            </w:r>
            <w:hyperlink r:id="rId11" w:history="1">
              <w:r w:rsidRPr="00AE4057">
                <w:rPr>
                  <w:rStyle w:val="Hyperlink"/>
                  <w:rFonts w:asciiTheme="minorHAnsi" w:hAnsiTheme="minorHAnsi"/>
                  <w:sz w:val="16"/>
                  <w:szCs w:val="16"/>
                  <w:lang w:val="it-IT"/>
                </w:rPr>
                <w:t>www.unwe.bg/mobility/en</w:t>
              </w:r>
            </w:hyperlink>
            <w:r w:rsidRPr="00AE4057">
              <w:rPr>
                <w:rFonts w:asciiTheme="minorHAnsi" w:hAnsiTheme="minorHAnsi" w:cs="Calibri"/>
                <w:bCs/>
                <w:noProof/>
                <w:color w:val="000000"/>
                <w:sz w:val="16"/>
                <w:szCs w:val="16"/>
                <w:lang w:val="de-AT"/>
              </w:rPr>
              <w:t xml:space="preserve"> </w:t>
            </w:r>
            <w:r w:rsidRPr="00AE4057">
              <w:rPr>
                <w:rFonts w:asciiTheme="minorHAnsi" w:hAnsiTheme="minorHAnsi"/>
                <w:sz w:val="16"/>
                <w:szCs w:val="16"/>
              </w:rPr>
              <w:t xml:space="preserve"> </w:t>
            </w:r>
          </w:p>
          <w:p w:rsidR="00072396" w:rsidRPr="00AE4057" w:rsidRDefault="00072396" w:rsidP="000D4064">
            <w:pPr>
              <w:rPr>
                <w:rFonts w:asciiTheme="minorHAnsi" w:hAnsiTheme="minorHAnsi" w:cs="Calibri"/>
                <w:sz w:val="16"/>
                <w:szCs w:val="16"/>
                <w:lang w:val="it-IT"/>
              </w:rPr>
            </w:pPr>
          </w:p>
        </w:tc>
      </w:tr>
      <w:tr w:rsidR="00100DC5" w:rsidRPr="00521023" w:rsidTr="00DD2830">
        <w:trPr>
          <w:trHeight w:val="340"/>
        </w:trPr>
        <w:tc>
          <w:tcPr>
            <w:tcW w:w="2694" w:type="dxa"/>
            <w:vMerge w:val="restart"/>
            <w:shd w:val="clear" w:color="auto" w:fill="B8CCE4" w:themeFill="accent1" w:themeFillTint="66"/>
            <w:vAlign w:val="center"/>
          </w:tcPr>
          <w:p w:rsidR="00100DC5" w:rsidRPr="00521023" w:rsidRDefault="00100DC5" w:rsidP="00DD2830">
            <w:pPr>
              <w:rPr>
                <w:rFonts w:ascii="Calibri" w:hAnsi="Calibri" w:cs="Calibri"/>
                <w:b/>
                <w:sz w:val="16"/>
                <w:szCs w:val="16"/>
                <w:lang w:val="en-US"/>
              </w:rPr>
            </w:pPr>
            <w:r w:rsidRPr="00521023">
              <w:rPr>
                <w:rFonts w:ascii="Calibri" w:hAnsi="Calibri" w:cs="Calibri"/>
                <w:b/>
                <w:sz w:val="16"/>
                <w:szCs w:val="16"/>
                <w:lang w:val="en-US"/>
              </w:rPr>
              <w:t>And</w:t>
            </w:r>
            <w:r w:rsidRPr="00521023">
              <w:rPr>
                <w:rFonts w:ascii="Calibri" w:hAnsi="Calibri" w:cs="Calibri"/>
                <w:b/>
                <w:sz w:val="16"/>
                <w:szCs w:val="16"/>
                <w:lang w:val="en-US"/>
              </w:rPr>
              <w:br/>
            </w:r>
            <w:r w:rsidRPr="00521023">
              <w:rPr>
                <w:rFonts w:ascii="Calibri" w:hAnsi="Calibri" w:cs="Calibri"/>
                <w:bCs/>
                <w:sz w:val="16"/>
                <w:szCs w:val="16"/>
              </w:rPr>
              <w:t>(Name of the institution and department, where relevant)</w:t>
            </w:r>
          </w:p>
        </w:tc>
        <w:tc>
          <w:tcPr>
            <w:tcW w:w="2126" w:type="dxa"/>
            <w:shd w:val="clear" w:color="auto" w:fill="B8CCE4" w:themeFill="accent1" w:themeFillTint="66"/>
            <w:vAlign w:val="center"/>
          </w:tcPr>
          <w:p w:rsidR="00100DC5" w:rsidRPr="00521023" w:rsidRDefault="00100DC5" w:rsidP="00DD2830">
            <w:pPr>
              <w:jc w:val="center"/>
              <w:rPr>
                <w:rFonts w:ascii="Calibri" w:hAnsi="Calibri" w:cs="Calibri"/>
                <w:sz w:val="16"/>
                <w:szCs w:val="16"/>
                <w:lang w:val="it-IT"/>
              </w:rPr>
            </w:pPr>
            <w:r w:rsidRPr="00521023">
              <w:rPr>
                <w:rFonts w:ascii="Calibri" w:hAnsi="Calibri" w:cs="Calibri"/>
                <w:b/>
                <w:bCs/>
                <w:sz w:val="16"/>
                <w:szCs w:val="16"/>
                <w:lang w:val="it-IT"/>
              </w:rPr>
              <w:t>Erasmus CODE</w:t>
            </w:r>
          </w:p>
        </w:tc>
        <w:tc>
          <w:tcPr>
            <w:tcW w:w="5954" w:type="dxa"/>
            <w:vMerge w:val="restart"/>
            <w:shd w:val="clear" w:color="auto" w:fill="auto"/>
            <w:vAlign w:val="center"/>
          </w:tcPr>
          <w:p w:rsidR="00100DC5" w:rsidRPr="008E789D" w:rsidRDefault="00100DC5" w:rsidP="00110242">
            <w:pPr>
              <w:jc w:val="center"/>
              <w:rPr>
                <w:rFonts w:ascii="Calibri" w:hAnsi="Calibri" w:cs="Calibri"/>
                <w:b/>
                <w:sz w:val="16"/>
                <w:szCs w:val="16"/>
                <w:lang w:val="en-US"/>
              </w:rPr>
            </w:pPr>
          </w:p>
        </w:tc>
      </w:tr>
      <w:tr w:rsidR="00100DC5" w:rsidRPr="00521023" w:rsidTr="00DD2830">
        <w:trPr>
          <w:trHeight w:val="340"/>
        </w:trPr>
        <w:tc>
          <w:tcPr>
            <w:tcW w:w="2694" w:type="dxa"/>
            <w:vMerge/>
            <w:shd w:val="clear" w:color="auto" w:fill="B8CCE4" w:themeFill="accent1" w:themeFillTint="66"/>
            <w:vAlign w:val="center"/>
          </w:tcPr>
          <w:p w:rsidR="00100DC5" w:rsidRPr="00521023" w:rsidRDefault="00100DC5" w:rsidP="00DD2830">
            <w:pPr>
              <w:rPr>
                <w:rFonts w:ascii="Calibri" w:hAnsi="Calibri" w:cs="Calibri"/>
                <w:b/>
                <w:sz w:val="16"/>
                <w:szCs w:val="16"/>
                <w:lang w:val="en-US"/>
              </w:rPr>
            </w:pPr>
          </w:p>
        </w:tc>
        <w:tc>
          <w:tcPr>
            <w:tcW w:w="2126" w:type="dxa"/>
            <w:shd w:val="clear" w:color="auto" w:fill="auto"/>
            <w:vAlign w:val="center"/>
          </w:tcPr>
          <w:p w:rsidR="00100DC5" w:rsidRPr="00521023" w:rsidRDefault="00100DC5" w:rsidP="004E0FF7">
            <w:pPr>
              <w:jc w:val="center"/>
              <w:rPr>
                <w:rFonts w:ascii="Calibri" w:hAnsi="Calibri" w:cs="Calibri"/>
                <w:b/>
                <w:bCs/>
                <w:sz w:val="16"/>
                <w:szCs w:val="16"/>
                <w:lang w:val="it-IT"/>
              </w:rPr>
            </w:pPr>
          </w:p>
        </w:tc>
        <w:tc>
          <w:tcPr>
            <w:tcW w:w="5954" w:type="dxa"/>
            <w:vMerge/>
            <w:shd w:val="clear" w:color="auto" w:fill="auto"/>
            <w:vAlign w:val="center"/>
          </w:tcPr>
          <w:p w:rsidR="00100DC5" w:rsidRPr="00521023" w:rsidRDefault="00100DC5" w:rsidP="00DD2830">
            <w:pPr>
              <w:rPr>
                <w:rFonts w:ascii="Calibri" w:hAnsi="Calibri" w:cs="Calibri"/>
                <w:sz w:val="16"/>
                <w:szCs w:val="16"/>
                <w:lang w:val="it-IT"/>
              </w:rPr>
            </w:pPr>
          </w:p>
        </w:tc>
      </w:tr>
      <w:tr w:rsidR="00100DC5" w:rsidRPr="00521023" w:rsidTr="00DD2830">
        <w:trPr>
          <w:trHeight w:val="567"/>
        </w:trPr>
        <w:tc>
          <w:tcPr>
            <w:tcW w:w="2694" w:type="dxa"/>
            <w:shd w:val="clear" w:color="auto" w:fill="B8CCE4" w:themeFill="accent1" w:themeFillTint="66"/>
            <w:vAlign w:val="center"/>
          </w:tcPr>
          <w:p w:rsidR="00100DC5" w:rsidRPr="00521023" w:rsidRDefault="00100DC5" w:rsidP="00DD2830">
            <w:pPr>
              <w:rPr>
                <w:rFonts w:ascii="Calibri" w:hAnsi="Calibri" w:cs="Calibri"/>
                <w:b/>
                <w:bCs/>
                <w:sz w:val="16"/>
                <w:szCs w:val="16"/>
              </w:rPr>
            </w:pPr>
            <w:r w:rsidRPr="00521023">
              <w:rPr>
                <w:rFonts w:ascii="Calibri" w:hAnsi="Calibri" w:cs="Calibri"/>
                <w:b/>
                <w:bCs/>
                <w:sz w:val="16"/>
                <w:szCs w:val="16"/>
              </w:rPr>
              <w:t>Contact details</w:t>
            </w:r>
            <w:r w:rsidRPr="00521023">
              <w:rPr>
                <w:rFonts w:ascii="Calibri" w:hAnsi="Calibri" w:cs="Calibri"/>
                <w:b/>
                <w:bCs/>
                <w:sz w:val="16"/>
                <w:szCs w:val="16"/>
              </w:rPr>
              <w:br/>
            </w:r>
            <w:r w:rsidRPr="00521023">
              <w:rPr>
                <w:rFonts w:ascii="Calibri" w:hAnsi="Calibri" w:cs="Calibri"/>
                <w:bCs/>
                <w:sz w:val="16"/>
                <w:szCs w:val="16"/>
              </w:rPr>
              <w:t>(name, email, phone, website)</w:t>
            </w:r>
          </w:p>
        </w:tc>
        <w:tc>
          <w:tcPr>
            <w:tcW w:w="8080" w:type="dxa"/>
            <w:gridSpan w:val="2"/>
            <w:shd w:val="clear" w:color="auto" w:fill="auto"/>
            <w:vAlign w:val="center"/>
          </w:tcPr>
          <w:p w:rsidR="00100DC5" w:rsidRPr="00521023" w:rsidRDefault="009E781A" w:rsidP="009E781A">
            <w:pPr>
              <w:rPr>
                <w:rFonts w:ascii="Calibri" w:hAnsi="Calibri" w:cs="Calibri"/>
                <w:sz w:val="16"/>
                <w:szCs w:val="16"/>
                <w:lang w:val="en-US"/>
              </w:rPr>
            </w:pPr>
            <w:r w:rsidRPr="009E781A">
              <w:rPr>
                <w:rFonts w:ascii="Verdana" w:hAnsi="Verdana"/>
                <w:sz w:val="12"/>
              </w:rPr>
              <w:t xml:space="preserve"> </w:t>
            </w:r>
          </w:p>
        </w:tc>
      </w:tr>
    </w:tbl>
    <w:p w:rsidR="00100DC5" w:rsidRPr="0000541C" w:rsidRDefault="00100DC5" w:rsidP="00100DC5">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637"/>
        </w:tabs>
        <w:ind w:right="-142"/>
        <w:jc w:val="both"/>
        <w:rPr>
          <w:rFonts w:ascii="Calibri" w:hAnsi="Calibri" w:cs="Calibri"/>
          <w:sz w:val="20"/>
          <w:szCs w:val="12"/>
          <w:lang w:val="en-US"/>
        </w:rPr>
      </w:pPr>
    </w:p>
    <w:p w:rsidR="00100DC5" w:rsidRPr="004C274C" w:rsidRDefault="00100DC5" w:rsidP="00100DC5">
      <w:pPr>
        <w:tabs>
          <w:tab w:val="left" w:pos="-142"/>
        </w:tabs>
        <w:ind w:left="-142" w:right="-200"/>
        <w:jc w:val="both"/>
        <w:rPr>
          <w:rFonts w:ascii="Calibri" w:hAnsi="Calibri" w:cs="Arial"/>
          <w:sz w:val="16"/>
          <w:szCs w:val="14"/>
        </w:rPr>
      </w:pPr>
      <w:r w:rsidRPr="00973D5F">
        <w:rPr>
          <w:rFonts w:ascii="Calibri" w:hAnsi="Calibri" w:cs="Calibri"/>
          <w:sz w:val="16"/>
          <w:szCs w:val="14"/>
          <w:lang w:val="en-US"/>
        </w:rPr>
        <w:t xml:space="preserve">The institutions named above </w:t>
      </w:r>
      <w:r w:rsidR="00DB3438">
        <w:rPr>
          <w:rFonts w:ascii="Calibri" w:hAnsi="Calibri" w:cs="Calibri"/>
          <w:sz w:val="16"/>
          <w:szCs w:val="14"/>
          <w:lang w:val="en-US"/>
        </w:rPr>
        <w:t xml:space="preserve">agree </w:t>
      </w:r>
      <w:r w:rsidRPr="004C274C">
        <w:rPr>
          <w:rFonts w:ascii="Calibri" w:hAnsi="Calibri" w:cs="Calibri"/>
          <w:sz w:val="16"/>
          <w:szCs w:val="14"/>
        </w:rPr>
        <w:t>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100DC5" w:rsidRPr="0000541C" w:rsidRDefault="00100DC5" w:rsidP="00100DC5">
      <w:pPr>
        <w:tabs>
          <w:tab w:val="left" w:pos="-284"/>
          <w:tab w:val="left" w:pos="-142"/>
          <w:tab w:val="left" w:pos="0"/>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rFonts w:ascii="Calibri" w:hAnsi="Calibri" w:cs="Calibri"/>
          <w:sz w:val="20"/>
          <w:szCs w:val="14"/>
        </w:rPr>
      </w:pPr>
    </w:p>
    <w:p w:rsidR="00100DC5" w:rsidRDefault="00521023"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r>
        <w:rPr>
          <w:rFonts w:ascii="Calibri" w:hAnsi="Calibri" w:cs="Calibri"/>
          <w:b/>
          <w:sz w:val="20"/>
          <w:szCs w:val="20"/>
        </w:rPr>
        <w:t>B. Mobility Numbers per academic year</w:t>
      </w:r>
    </w:p>
    <w:p w:rsidR="00100DC5" w:rsidRPr="0000541C"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p>
    <w:p w:rsidR="00100DC5" w:rsidRPr="008607E0" w:rsidRDefault="00100DC5" w:rsidP="008607E0">
      <w:pPr>
        <w:tabs>
          <w:tab w:val="left" w:pos="-142"/>
        </w:tabs>
        <w:ind w:left="-142" w:right="-200"/>
        <w:jc w:val="both"/>
        <w:rPr>
          <w:rFonts w:ascii="Calibri" w:hAnsi="Calibri" w:cs="Calibri"/>
          <w:sz w:val="16"/>
          <w:szCs w:val="14"/>
        </w:rPr>
      </w:pPr>
      <w:r w:rsidRPr="00653FA5">
        <w:rPr>
          <w:rFonts w:ascii="Calibri" w:hAnsi="Calibri" w:cs="Calibri"/>
          <w:sz w:val="16"/>
          <w:szCs w:val="14"/>
        </w:rPr>
        <w:t xml:space="preserve">The partners commit to amend the table below in case of changes in the mobility data by no later than the end of </w:t>
      </w:r>
      <w:r w:rsidR="00521023">
        <w:rPr>
          <w:rFonts w:ascii="Calibri" w:hAnsi="Calibri" w:cs="Calibri"/>
          <w:sz w:val="16"/>
          <w:szCs w:val="14"/>
        </w:rPr>
        <w:t>January</w:t>
      </w:r>
      <w:r w:rsidRPr="00653FA5">
        <w:rPr>
          <w:rFonts w:ascii="Calibri" w:hAnsi="Calibri" w:cs="Calibri"/>
          <w:sz w:val="16"/>
          <w:szCs w:val="14"/>
        </w:rPr>
        <w:t xml:space="preserve"> in the preceding academic year.</w:t>
      </w:r>
    </w:p>
    <w:p w:rsidR="00521023" w:rsidRDefault="00521023"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p>
    <w:tbl>
      <w:tblPr>
        <w:tblW w:w="107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34"/>
        <w:gridCol w:w="2268"/>
        <w:gridCol w:w="2268"/>
        <w:gridCol w:w="2268"/>
      </w:tblGrid>
      <w:tr w:rsidR="00521023" w:rsidRPr="00521023" w:rsidTr="00521023">
        <w:trPr>
          <w:trHeight w:val="465"/>
        </w:trPr>
        <w:tc>
          <w:tcPr>
            <w:tcW w:w="1384" w:type="dxa"/>
            <w:vMerge w:val="restart"/>
            <w:shd w:val="clear" w:color="auto" w:fill="B8CCE4" w:themeFill="accent1" w:themeFillTint="66"/>
          </w:tcPr>
          <w:p w:rsidR="00521023" w:rsidRPr="00521023" w:rsidRDefault="00521023" w:rsidP="00B92BD6">
            <w:pPr>
              <w:jc w:val="center"/>
              <w:rPr>
                <w:rFonts w:asciiTheme="minorHAnsi" w:hAnsiTheme="minorHAnsi"/>
                <w:b/>
                <w:bCs/>
                <w:sz w:val="16"/>
                <w:szCs w:val="16"/>
              </w:rPr>
            </w:pPr>
            <w:r w:rsidRPr="00521023">
              <w:rPr>
                <w:rFonts w:asciiTheme="minorHAnsi" w:hAnsiTheme="minorHAnsi"/>
                <w:b/>
                <w:bCs/>
                <w:sz w:val="16"/>
                <w:szCs w:val="16"/>
              </w:rPr>
              <w:t>FROM</w:t>
            </w:r>
          </w:p>
          <w:p w:rsidR="00521023" w:rsidRPr="00521023" w:rsidRDefault="00521023" w:rsidP="00B92BD6">
            <w:pPr>
              <w:jc w:val="center"/>
              <w:rPr>
                <w:rFonts w:asciiTheme="minorHAnsi" w:hAnsiTheme="minorHAnsi"/>
                <w:b/>
                <w:bCs/>
                <w:sz w:val="16"/>
                <w:szCs w:val="16"/>
              </w:rPr>
            </w:pPr>
            <w:r w:rsidRPr="00521023">
              <w:rPr>
                <w:rFonts w:asciiTheme="minorHAnsi" w:hAnsiTheme="minorHAnsi"/>
                <w:b/>
                <w:bCs/>
                <w:sz w:val="16"/>
                <w:szCs w:val="16"/>
              </w:rPr>
              <w:t>[Erasmus code of the sending institution]</w:t>
            </w:r>
          </w:p>
        </w:tc>
        <w:tc>
          <w:tcPr>
            <w:tcW w:w="1418" w:type="dxa"/>
            <w:vMerge w:val="restart"/>
            <w:shd w:val="clear" w:color="auto" w:fill="B8CCE4" w:themeFill="accent1" w:themeFillTint="66"/>
          </w:tcPr>
          <w:p w:rsidR="00521023" w:rsidRPr="00521023" w:rsidRDefault="00521023" w:rsidP="00B92BD6">
            <w:pPr>
              <w:jc w:val="center"/>
              <w:rPr>
                <w:rFonts w:asciiTheme="minorHAnsi" w:hAnsiTheme="minorHAnsi"/>
                <w:b/>
                <w:bCs/>
                <w:sz w:val="16"/>
                <w:szCs w:val="16"/>
              </w:rPr>
            </w:pPr>
            <w:r w:rsidRPr="00521023">
              <w:rPr>
                <w:rFonts w:asciiTheme="minorHAnsi" w:hAnsiTheme="minorHAnsi"/>
                <w:b/>
                <w:bCs/>
                <w:sz w:val="16"/>
                <w:szCs w:val="16"/>
              </w:rPr>
              <w:t>TO</w:t>
            </w:r>
          </w:p>
          <w:p w:rsidR="00521023" w:rsidRPr="00521023" w:rsidRDefault="00521023" w:rsidP="00B92BD6">
            <w:pPr>
              <w:jc w:val="center"/>
              <w:rPr>
                <w:rFonts w:asciiTheme="minorHAnsi" w:hAnsiTheme="minorHAnsi"/>
                <w:b/>
                <w:bCs/>
                <w:sz w:val="16"/>
                <w:szCs w:val="16"/>
              </w:rPr>
            </w:pPr>
            <w:r w:rsidRPr="00521023">
              <w:rPr>
                <w:rFonts w:asciiTheme="minorHAnsi" w:hAnsiTheme="minorHAnsi"/>
                <w:b/>
                <w:bCs/>
                <w:sz w:val="16"/>
                <w:szCs w:val="16"/>
              </w:rPr>
              <w:t>[Erasmus code of the receiving institution]</w:t>
            </w:r>
          </w:p>
        </w:tc>
        <w:tc>
          <w:tcPr>
            <w:tcW w:w="1134" w:type="dxa"/>
            <w:vMerge w:val="restart"/>
            <w:shd w:val="clear" w:color="auto" w:fill="B8CCE4" w:themeFill="accent1" w:themeFillTint="66"/>
          </w:tcPr>
          <w:p w:rsidR="00521023" w:rsidRPr="00521023" w:rsidRDefault="00521023" w:rsidP="00521023">
            <w:pPr>
              <w:jc w:val="center"/>
              <w:rPr>
                <w:rFonts w:asciiTheme="minorHAnsi" w:hAnsiTheme="minorHAnsi"/>
                <w:b/>
                <w:bCs/>
                <w:sz w:val="16"/>
                <w:szCs w:val="16"/>
              </w:rPr>
            </w:pPr>
            <w:r w:rsidRPr="00521023">
              <w:rPr>
                <w:rFonts w:asciiTheme="minorHAnsi" w:hAnsiTheme="minorHAnsi"/>
                <w:b/>
                <w:bCs/>
                <w:i/>
                <w:sz w:val="16"/>
                <w:szCs w:val="16"/>
              </w:rPr>
              <w:t>Subject area code</w:t>
            </w:r>
            <w:r w:rsidRPr="00521023">
              <w:rPr>
                <w:rFonts w:asciiTheme="minorHAnsi" w:hAnsiTheme="minorHAnsi"/>
                <w:b/>
                <w:bCs/>
                <w:i/>
                <w:sz w:val="16"/>
                <w:szCs w:val="16"/>
              </w:rPr>
              <w:br/>
            </w:r>
            <w:r w:rsidRPr="00521023">
              <w:rPr>
                <w:rFonts w:asciiTheme="minorHAnsi" w:hAnsiTheme="minorHAnsi"/>
                <w:b/>
                <w:bCs/>
                <w:i/>
                <w:sz w:val="16"/>
                <w:szCs w:val="16"/>
              </w:rPr>
              <w:br/>
            </w:r>
            <w:r w:rsidRPr="00521023">
              <w:rPr>
                <w:rFonts w:asciiTheme="minorHAnsi" w:hAnsiTheme="minorHAnsi"/>
                <w:b/>
                <w:bCs/>
                <w:sz w:val="16"/>
                <w:szCs w:val="16"/>
              </w:rPr>
              <w:t>[ISCED</w:t>
            </w:r>
            <w:r>
              <w:rPr>
                <w:rFonts w:asciiTheme="minorHAnsi" w:hAnsiTheme="minorHAnsi"/>
                <w:b/>
                <w:bCs/>
                <w:sz w:val="16"/>
                <w:szCs w:val="16"/>
              </w:rPr>
              <w:t xml:space="preserve"> code</w:t>
            </w:r>
            <w:r w:rsidRPr="00521023">
              <w:rPr>
                <w:rFonts w:asciiTheme="minorHAnsi" w:hAnsiTheme="minorHAnsi"/>
                <w:b/>
                <w:bCs/>
                <w:sz w:val="16"/>
                <w:szCs w:val="16"/>
              </w:rPr>
              <w:t>]</w:t>
            </w:r>
          </w:p>
          <w:p w:rsidR="00521023" w:rsidRPr="00521023" w:rsidRDefault="00521023" w:rsidP="00B92BD6">
            <w:pPr>
              <w:jc w:val="center"/>
              <w:rPr>
                <w:rFonts w:asciiTheme="minorHAnsi" w:hAnsiTheme="minorHAnsi"/>
                <w:b/>
                <w:bCs/>
                <w:i/>
                <w:sz w:val="16"/>
                <w:szCs w:val="16"/>
              </w:rPr>
            </w:pPr>
          </w:p>
          <w:p w:rsidR="00521023" w:rsidRPr="00521023" w:rsidRDefault="00521023" w:rsidP="00B92BD6">
            <w:pPr>
              <w:jc w:val="center"/>
              <w:rPr>
                <w:rFonts w:asciiTheme="minorHAnsi" w:hAnsiTheme="minorHAnsi"/>
                <w:b/>
                <w:bCs/>
                <w:i/>
                <w:sz w:val="16"/>
                <w:szCs w:val="16"/>
              </w:rPr>
            </w:pPr>
          </w:p>
        </w:tc>
        <w:tc>
          <w:tcPr>
            <w:tcW w:w="2268" w:type="dxa"/>
            <w:vMerge w:val="restart"/>
            <w:shd w:val="clear" w:color="auto" w:fill="B8CCE4" w:themeFill="accent1" w:themeFillTint="66"/>
          </w:tcPr>
          <w:p w:rsidR="00521023" w:rsidRPr="00521023" w:rsidRDefault="00521023" w:rsidP="00B92BD6">
            <w:pPr>
              <w:jc w:val="center"/>
              <w:rPr>
                <w:rFonts w:asciiTheme="minorHAnsi" w:hAnsiTheme="minorHAnsi"/>
                <w:bCs/>
                <w:sz w:val="16"/>
                <w:szCs w:val="16"/>
              </w:rPr>
            </w:pPr>
            <w:r w:rsidRPr="00521023">
              <w:rPr>
                <w:rFonts w:asciiTheme="minorHAnsi" w:hAnsiTheme="minorHAnsi"/>
                <w:b/>
                <w:bCs/>
                <w:i/>
                <w:sz w:val="16"/>
                <w:szCs w:val="16"/>
              </w:rPr>
              <w:t>Subject area name</w:t>
            </w:r>
            <w:r w:rsidRPr="00521023">
              <w:rPr>
                <w:rFonts w:asciiTheme="minorHAnsi" w:hAnsiTheme="minorHAnsi"/>
                <w:b/>
                <w:bCs/>
                <w:i/>
                <w:sz w:val="16"/>
                <w:szCs w:val="16"/>
              </w:rPr>
              <w:br/>
            </w:r>
            <w:r w:rsidRPr="00521023">
              <w:rPr>
                <w:rFonts w:asciiTheme="minorHAnsi" w:hAnsiTheme="minorHAnsi"/>
                <w:bCs/>
                <w:sz w:val="16"/>
                <w:szCs w:val="16"/>
              </w:rPr>
              <w:br/>
            </w:r>
          </w:p>
          <w:p w:rsidR="00521023" w:rsidRPr="00521023" w:rsidRDefault="00521023" w:rsidP="00B92BD6">
            <w:pPr>
              <w:jc w:val="center"/>
              <w:rPr>
                <w:rFonts w:asciiTheme="minorHAnsi" w:hAnsiTheme="minorHAnsi"/>
                <w:bCs/>
                <w:sz w:val="16"/>
                <w:szCs w:val="16"/>
              </w:rPr>
            </w:pPr>
          </w:p>
        </w:tc>
        <w:tc>
          <w:tcPr>
            <w:tcW w:w="2268" w:type="dxa"/>
            <w:vMerge w:val="restart"/>
            <w:shd w:val="clear" w:color="auto" w:fill="B8CCE4" w:themeFill="accent1" w:themeFillTint="66"/>
          </w:tcPr>
          <w:p w:rsidR="00521023" w:rsidRPr="00521023" w:rsidRDefault="00521023" w:rsidP="00B92BD6">
            <w:pPr>
              <w:jc w:val="center"/>
              <w:rPr>
                <w:rFonts w:asciiTheme="minorHAnsi" w:hAnsiTheme="minorHAnsi"/>
                <w:b/>
                <w:bCs/>
                <w:sz w:val="16"/>
                <w:szCs w:val="16"/>
              </w:rPr>
            </w:pPr>
            <w:r w:rsidRPr="00521023">
              <w:rPr>
                <w:rFonts w:asciiTheme="minorHAnsi" w:hAnsiTheme="minorHAnsi"/>
                <w:b/>
                <w:bCs/>
                <w:i/>
                <w:sz w:val="16"/>
                <w:szCs w:val="16"/>
              </w:rPr>
              <w:t>Study cycle</w:t>
            </w:r>
            <w:r w:rsidRPr="00521023">
              <w:rPr>
                <w:rFonts w:asciiTheme="minorHAnsi" w:hAnsiTheme="minorHAnsi"/>
                <w:b/>
                <w:bCs/>
                <w:i/>
                <w:sz w:val="16"/>
                <w:szCs w:val="16"/>
              </w:rPr>
              <w:br/>
              <w:t>[short cycle, 1</w:t>
            </w:r>
            <w:r w:rsidRPr="00521023">
              <w:rPr>
                <w:rFonts w:asciiTheme="minorHAnsi" w:hAnsiTheme="minorHAnsi"/>
                <w:b/>
                <w:bCs/>
                <w:i/>
                <w:sz w:val="16"/>
                <w:szCs w:val="16"/>
                <w:vertAlign w:val="superscript"/>
              </w:rPr>
              <w:t>st</w:t>
            </w:r>
            <w:r w:rsidRPr="00521023">
              <w:rPr>
                <w:rFonts w:asciiTheme="minorHAnsi" w:hAnsiTheme="minorHAnsi"/>
                <w:b/>
                <w:bCs/>
                <w:i/>
                <w:sz w:val="16"/>
                <w:szCs w:val="16"/>
              </w:rPr>
              <w:t xml:space="preserve"> , 2</w:t>
            </w:r>
            <w:r w:rsidRPr="00521023">
              <w:rPr>
                <w:rFonts w:asciiTheme="minorHAnsi" w:hAnsiTheme="minorHAnsi"/>
                <w:b/>
                <w:bCs/>
                <w:i/>
                <w:sz w:val="16"/>
                <w:szCs w:val="16"/>
                <w:vertAlign w:val="superscript"/>
              </w:rPr>
              <w:t>nd</w:t>
            </w:r>
            <w:r w:rsidRPr="00521023">
              <w:rPr>
                <w:rFonts w:asciiTheme="minorHAnsi" w:hAnsiTheme="minorHAnsi"/>
                <w:b/>
                <w:bCs/>
                <w:i/>
                <w:sz w:val="16"/>
                <w:szCs w:val="16"/>
              </w:rPr>
              <w:t xml:space="preserve"> or 3</w:t>
            </w:r>
            <w:r w:rsidRPr="00521023">
              <w:rPr>
                <w:rFonts w:asciiTheme="minorHAnsi" w:hAnsiTheme="minorHAnsi"/>
                <w:b/>
                <w:bCs/>
                <w:i/>
                <w:sz w:val="16"/>
                <w:szCs w:val="16"/>
                <w:vertAlign w:val="superscript"/>
              </w:rPr>
              <w:t>rd</w:t>
            </w:r>
            <w:r w:rsidRPr="00521023">
              <w:rPr>
                <w:rFonts w:asciiTheme="minorHAnsi" w:hAnsiTheme="minorHAnsi"/>
                <w:b/>
                <w:bCs/>
                <w:i/>
                <w:sz w:val="16"/>
                <w:szCs w:val="16"/>
              </w:rPr>
              <w:t>]</w:t>
            </w:r>
            <w:r w:rsidRPr="00521023">
              <w:rPr>
                <w:rFonts w:asciiTheme="minorHAnsi" w:hAnsiTheme="minorHAnsi"/>
                <w:b/>
                <w:bCs/>
                <w:i/>
                <w:sz w:val="16"/>
                <w:szCs w:val="16"/>
              </w:rPr>
              <w:br/>
            </w:r>
          </w:p>
        </w:tc>
        <w:tc>
          <w:tcPr>
            <w:tcW w:w="2268" w:type="dxa"/>
            <w:shd w:val="clear" w:color="auto" w:fill="B8CCE4" w:themeFill="accent1" w:themeFillTint="66"/>
          </w:tcPr>
          <w:p w:rsidR="00521023" w:rsidRPr="00521023" w:rsidRDefault="00521023" w:rsidP="00B92BD6">
            <w:pPr>
              <w:jc w:val="center"/>
              <w:rPr>
                <w:rFonts w:asciiTheme="minorHAnsi" w:hAnsiTheme="minorHAnsi"/>
                <w:b/>
                <w:bCs/>
                <w:sz w:val="16"/>
                <w:szCs w:val="16"/>
              </w:rPr>
            </w:pPr>
            <w:r w:rsidRPr="00521023">
              <w:rPr>
                <w:rFonts w:asciiTheme="minorHAnsi" w:hAnsiTheme="minorHAnsi"/>
                <w:b/>
                <w:bCs/>
                <w:sz w:val="16"/>
                <w:szCs w:val="16"/>
              </w:rPr>
              <w:t>Number of student mobility periods</w:t>
            </w:r>
          </w:p>
        </w:tc>
      </w:tr>
      <w:tr w:rsidR="00521023" w:rsidRPr="00521023" w:rsidTr="00521023">
        <w:trPr>
          <w:trHeight w:val="1173"/>
        </w:trPr>
        <w:tc>
          <w:tcPr>
            <w:tcW w:w="1384" w:type="dxa"/>
            <w:vMerge/>
            <w:shd w:val="clear" w:color="auto" w:fill="003399"/>
          </w:tcPr>
          <w:p w:rsidR="00521023" w:rsidRPr="00521023" w:rsidRDefault="00521023" w:rsidP="00B92BD6">
            <w:pPr>
              <w:rPr>
                <w:rFonts w:asciiTheme="minorHAnsi" w:hAnsiTheme="minorHAnsi"/>
                <w:sz w:val="16"/>
                <w:szCs w:val="16"/>
              </w:rPr>
            </w:pPr>
          </w:p>
        </w:tc>
        <w:tc>
          <w:tcPr>
            <w:tcW w:w="1418" w:type="dxa"/>
            <w:vMerge/>
            <w:shd w:val="clear" w:color="auto" w:fill="003399"/>
          </w:tcPr>
          <w:p w:rsidR="00521023" w:rsidRPr="00521023" w:rsidRDefault="00521023" w:rsidP="00B92BD6">
            <w:pPr>
              <w:rPr>
                <w:rFonts w:asciiTheme="minorHAnsi" w:hAnsiTheme="minorHAnsi"/>
                <w:sz w:val="16"/>
                <w:szCs w:val="16"/>
              </w:rPr>
            </w:pPr>
          </w:p>
        </w:tc>
        <w:tc>
          <w:tcPr>
            <w:tcW w:w="1134" w:type="dxa"/>
            <w:vMerge/>
            <w:shd w:val="clear" w:color="auto" w:fill="003399"/>
          </w:tcPr>
          <w:p w:rsidR="00521023" w:rsidRPr="00521023" w:rsidRDefault="00521023" w:rsidP="00B92BD6">
            <w:pPr>
              <w:rPr>
                <w:rFonts w:asciiTheme="minorHAnsi" w:hAnsiTheme="minorHAnsi"/>
                <w:sz w:val="16"/>
                <w:szCs w:val="16"/>
              </w:rPr>
            </w:pPr>
          </w:p>
        </w:tc>
        <w:tc>
          <w:tcPr>
            <w:tcW w:w="2268" w:type="dxa"/>
            <w:vMerge/>
            <w:shd w:val="clear" w:color="auto" w:fill="003399"/>
          </w:tcPr>
          <w:p w:rsidR="00521023" w:rsidRPr="00521023" w:rsidRDefault="00521023" w:rsidP="00B92BD6">
            <w:pPr>
              <w:jc w:val="center"/>
              <w:rPr>
                <w:rFonts w:asciiTheme="minorHAnsi" w:hAnsiTheme="minorHAnsi"/>
                <w:sz w:val="16"/>
                <w:szCs w:val="16"/>
              </w:rPr>
            </w:pPr>
          </w:p>
        </w:tc>
        <w:tc>
          <w:tcPr>
            <w:tcW w:w="2268" w:type="dxa"/>
            <w:vMerge/>
            <w:shd w:val="clear" w:color="auto" w:fill="003399"/>
          </w:tcPr>
          <w:p w:rsidR="00521023" w:rsidRPr="00521023" w:rsidRDefault="00521023" w:rsidP="00B92BD6">
            <w:pPr>
              <w:jc w:val="center"/>
              <w:rPr>
                <w:rFonts w:asciiTheme="minorHAnsi" w:hAnsiTheme="minorHAnsi"/>
                <w:sz w:val="16"/>
                <w:szCs w:val="16"/>
              </w:rPr>
            </w:pPr>
          </w:p>
        </w:tc>
        <w:tc>
          <w:tcPr>
            <w:tcW w:w="2268" w:type="dxa"/>
            <w:shd w:val="clear" w:color="auto" w:fill="B8CCE4" w:themeFill="accent1" w:themeFillTint="66"/>
          </w:tcPr>
          <w:p w:rsidR="00521023" w:rsidRPr="00521023" w:rsidRDefault="00521023" w:rsidP="00B92BD6">
            <w:pPr>
              <w:spacing w:after="120"/>
              <w:jc w:val="center"/>
              <w:rPr>
                <w:rFonts w:asciiTheme="minorHAnsi" w:hAnsiTheme="minorHAnsi"/>
                <w:sz w:val="16"/>
                <w:szCs w:val="16"/>
              </w:rPr>
            </w:pPr>
            <w:r w:rsidRPr="00521023">
              <w:rPr>
                <w:rFonts w:asciiTheme="minorHAnsi" w:hAnsiTheme="minorHAnsi"/>
                <w:sz w:val="16"/>
                <w:szCs w:val="16"/>
              </w:rPr>
              <w:t>Student Mobility for Studies</w:t>
            </w:r>
          </w:p>
          <w:p w:rsidR="00521023" w:rsidRPr="00521023" w:rsidRDefault="00521023" w:rsidP="00B92BD6">
            <w:pPr>
              <w:spacing w:after="120"/>
              <w:jc w:val="center"/>
              <w:rPr>
                <w:rFonts w:asciiTheme="minorHAnsi" w:hAnsiTheme="minorHAnsi"/>
                <w:i/>
                <w:sz w:val="16"/>
                <w:szCs w:val="16"/>
              </w:rPr>
            </w:pPr>
            <w:r w:rsidRPr="00521023">
              <w:rPr>
                <w:rFonts w:asciiTheme="minorHAnsi" w:hAnsiTheme="minorHAnsi"/>
                <w:sz w:val="16"/>
                <w:szCs w:val="16"/>
              </w:rPr>
              <w:br/>
            </w:r>
            <w:r w:rsidRPr="00521023">
              <w:rPr>
                <w:rFonts w:asciiTheme="minorHAnsi" w:hAnsiTheme="minorHAnsi"/>
                <w:i/>
                <w:sz w:val="16"/>
                <w:szCs w:val="16"/>
              </w:rPr>
              <w:t>[total number of months of the study periods or average duration*]</w:t>
            </w:r>
          </w:p>
        </w:tc>
      </w:tr>
      <w:tr w:rsidR="00D223A4" w:rsidRPr="00521023" w:rsidTr="005E238F">
        <w:trPr>
          <w:trHeight w:val="480"/>
        </w:trPr>
        <w:tc>
          <w:tcPr>
            <w:tcW w:w="1384" w:type="dxa"/>
            <w:shd w:val="clear" w:color="auto" w:fill="auto"/>
            <w:vAlign w:val="center"/>
          </w:tcPr>
          <w:p w:rsidR="00D223A4" w:rsidRPr="00B45B19" w:rsidRDefault="000D4064" w:rsidP="005E238F">
            <w:pPr>
              <w:jc w:val="center"/>
              <w:rPr>
                <w:rFonts w:asciiTheme="minorHAnsi" w:hAnsiTheme="minorHAnsi"/>
                <w:b/>
                <w:sz w:val="16"/>
                <w:szCs w:val="16"/>
              </w:rPr>
            </w:pPr>
            <w:r>
              <w:rPr>
                <w:rFonts w:ascii="Calibri" w:hAnsi="Calibri" w:cs="Calibri"/>
                <w:b/>
                <w:bCs/>
                <w:sz w:val="16"/>
                <w:szCs w:val="16"/>
                <w:lang w:val="it-IT"/>
              </w:rPr>
              <w:t>BG SOFIA03</w:t>
            </w:r>
          </w:p>
        </w:tc>
        <w:tc>
          <w:tcPr>
            <w:tcW w:w="1418" w:type="dxa"/>
            <w:shd w:val="clear" w:color="auto" w:fill="auto"/>
            <w:vAlign w:val="center"/>
          </w:tcPr>
          <w:p w:rsidR="00D223A4" w:rsidRPr="00521023" w:rsidRDefault="00D223A4" w:rsidP="00875D52">
            <w:pPr>
              <w:jc w:val="center"/>
              <w:rPr>
                <w:rFonts w:ascii="Calibri" w:hAnsi="Calibri" w:cs="Calibri"/>
                <w:b/>
                <w:bCs/>
                <w:sz w:val="16"/>
                <w:szCs w:val="16"/>
                <w:lang w:val="it-IT"/>
              </w:rPr>
            </w:pPr>
          </w:p>
        </w:tc>
        <w:tc>
          <w:tcPr>
            <w:tcW w:w="1134" w:type="dxa"/>
            <w:shd w:val="clear" w:color="auto" w:fill="auto"/>
            <w:vAlign w:val="center"/>
          </w:tcPr>
          <w:p w:rsidR="00D223A4" w:rsidRPr="00521023" w:rsidRDefault="00D223A4" w:rsidP="005E238F">
            <w:pPr>
              <w:jc w:val="center"/>
              <w:rPr>
                <w:rFonts w:asciiTheme="minorHAnsi" w:hAnsiTheme="minorHAnsi"/>
                <w:sz w:val="16"/>
                <w:szCs w:val="16"/>
              </w:rPr>
            </w:pPr>
          </w:p>
        </w:tc>
        <w:tc>
          <w:tcPr>
            <w:tcW w:w="2268" w:type="dxa"/>
            <w:shd w:val="clear" w:color="auto" w:fill="auto"/>
            <w:vAlign w:val="center"/>
          </w:tcPr>
          <w:p w:rsidR="00D223A4" w:rsidRPr="00521023" w:rsidRDefault="00D223A4" w:rsidP="000D4064">
            <w:pPr>
              <w:jc w:val="center"/>
              <w:rPr>
                <w:rFonts w:asciiTheme="minorHAnsi" w:hAnsiTheme="minorHAnsi"/>
                <w:sz w:val="16"/>
                <w:szCs w:val="16"/>
              </w:rPr>
            </w:pPr>
          </w:p>
        </w:tc>
        <w:tc>
          <w:tcPr>
            <w:tcW w:w="2268" w:type="dxa"/>
            <w:shd w:val="clear" w:color="auto" w:fill="auto"/>
            <w:vAlign w:val="center"/>
          </w:tcPr>
          <w:p w:rsidR="00D223A4" w:rsidRPr="00521023" w:rsidRDefault="00D223A4" w:rsidP="005E238F">
            <w:pPr>
              <w:jc w:val="center"/>
              <w:rPr>
                <w:rFonts w:asciiTheme="minorHAnsi" w:hAnsiTheme="minorHAnsi"/>
                <w:sz w:val="16"/>
                <w:szCs w:val="16"/>
              </w:rPr>
            </w:pPr>
          </w:p>
        </w:tc>
        <w:tc>
          <w:tcPr>
            <w:tcW w:w="2268" w:type="dxa"/>
            <w:shd w:val="clear" w:color="auto" w:fill="auto"/>
            <w:vAlign w:val="center"/>
          </w:tcPr>
          <w:p w:rsidR="00D223A4" w:rsidRPr="00521023" w:rsidRDefault="00D223A4" w:rsidP="00FB169A">
            <w:pPr>
              <w:jc w:val="center"/>
              <w:rPr>
                <w:rFonts w:asciiTheme="minorHAnsi" w:hAnsiTheme="minorHAnsi"/>
                <w:sz w:val="16"/>
                <w:szCs w:val="16"/>
              </w:rPr>
            </w:pPr>
          </w:p>
        </w:tc>
      </w:tr>
      <w:tr w:rsidR="00D223A4" w:rsidRPr="00521023" w:rsidTr="005E238F">
        <w:trPr>
          <w:trHeight w:val="480"/>
        </w:trPr>
        <w:tc>
          <w:tcPr>
            <w:tcW w:w="1384" w:type="dxa"/>
            <w:shd w:val="clear" w:color="auto" w:fill="auto"/>
            <w:vAlign w:val="center"/>
          </w:tcPr>
          <w:p w:rsidR="00D223A4" w:rsidRPr="00521023" w:rsidRDefault="00D223A4" w:rsidP="00875D52">
            <w:pPr>
              <w:jc w:val="center"/>
              <w:rPr>
                <w:rFonts w:ascii="Calibri" w:hAnsi="Calibri" w:cs="Calibri"/>
                <w:b/>
                <w:bCs/>
                <w:sz w:val="16"/>
                <w:szCs w:val="16"/>
                <w:lang w:val="it-IT"/>
              </w:rPr>
            </w:pPr>
          </w:p>
        </w:tc>
        <w:tc>
          <w:tcPr>
            <w:tcW w:w="1418" w:type="dxa"/>
            <w:shd w:val="clear" w:color="auto" w:fill="auto"/>
            <w:vAlign w:val="center"/>
          </w:tcPr>
          <w:p w:rsidR="00D223A4" w:rsidRPr="00B45B19" w:rsidRDefault="000D4064" w:rsidP="005E238F">
            <w:pPr>
              <w:jc w:val="center"/>
              <w:rPr>
                <w:rFonts w:asciiTheme="minorHAnsi" w:hAnsiTheme="minorHAnsi"/>
                <w:b/>
                <w:sz w:val="16"/>
                <w:szCs w:val="16"/>
              </w:rPr>
            </w:pPr>
            <w:r>
              <w:rPr>
                <w:rFonts w:ascii="Calibri" w:hAnsi="Calibri" w:cs="Calibri"/>
                <w:b/>
                <w:bCs/>
                <w:sz w:val="16"/>
                <w:szCs w:val="16"/>
                <w:lang w:val="it-IT"/>
              </w:rPr>
              <w:t>BG SOFIA03</w:t>
            </w:r>
          </w:p>
        </w:tc>
        <w:tc>
          <w:tcPr>
            <w:tcW w:w="1134" w:type="dxa"/>
            <w:shd w:val="clear" w:color="auto" w:fill="auto"/>
            <w:vAlign w:val="center"/>
          </w:tcPr>
          <w:p w:rsidR="00D223A4" w:rsidRPr="00521023" w:rsidRDefault="00D223A4" w:rsidP="00875D52">
            <w:pPr>
              <w:jc w:val="center"/>
              <w:rPr>
                <w:rFonts w:asciiTheme="minorHAnsi" w:hAnsiTheme="minorHAnsi"/>
                <w:sz w:val="16"/>
                <w:szCs w:val="16"/>
              </w:rPr>
            </w:pPr>
          </w:p>
        </w:tc>
        <w:tc>
          <w:tcPr>
            <w:tcW w:w="2268" w:type="dxa"/>
            <w:shd w:val="clear" w:color="auto" w:fill="auto"/>
            <w:vAlign w:val="center"/>
          </w:tcPr>
          <w:p w:rsidR="00D223A4" w:rsidRPr="00521023" w:rsidRDefault="00D223A4" w:rsidP="00875D52">
            <w:pPr>
              <w:jc w:val="center"/>
              <w:rPr>
                <w:rFonts w:asciiTheme="minorHAnsi" w:hAnsiTheme="minorHAnsi"/>
                <w:sz w:val="16"/>
                <w:szCs w:val="16"/>
              </w:rPr>
            </w:pPr>
          </w:p>
        </w:tc>
        <w:tc>
          <w:tcPr>
            <w:tcW w:w="2268" w:type="dxa"/>
            <w:shd w:val="clear" w:color="auto" w:fill="auto"/>
            <w:vAlign w:val="center"/>
          </w:tcPr>
          <w:p w:rsidR="00D223A4" w:rsidRPr="00521023" w:rsidRDefault="00D223A4" w:rsidP="00875D52">
            <w:pPr>
              <w:jc w:val="center"/>
              <w:rPr>
                <w:rFonts w:asciiTheme="minorHAnsi" w:hAnsiTheme="minorHAnsi"/>
                <w:sz w:val="16"/>
                <w:szCs w:val="16"/>
              </w:rPr>
            </w:pPr>
          </w:p>
        </w:tc>
        <w:tc>
          <w:tcPr>
            <w:tcW w:w="2268" w:type="dxa"/>
            <w:shd w:val="clear" w:color="auto" w:fill="auto"/>
            <w:vAlign w:val="center"/>
          </w:tcPr>
          <w:p w:rsidR="00D223A4" w:rsidRPr="00521023" w:rsidRDefault="00D223A4" w:rsidP="00D223A4">
            <w:pPr>
              <w:jc w:val="center"/>
              <w:rPr>
                <w:rFonts w:asciiTheme="minorHAnsi" w:hAnsiTheme="minorHAnsi"/>
                <w:sz w:val="16"/>
                <w:szCs w:val="16"/>
              </w:rPr>
            </w:pPr>
          </w:p>
        </w:tc>
      </w:tr>
    </w:tbl>
    <w:p w:rsidR="00521023" w:rsidRDefault="00521023"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p>
    <w:tbl>
      <w:tblPr>
        <w:tblW w:w="107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34"/>
        <w:gridCol w:w="2268"/>
        <w:gridCol w:w="2268"/>
        <w:gridCol w:w="2291"/>
      </w:tblGrid>
      <w:tr w:rsidR="000D4064" w:rsidRPr="00521023" w:rsidTr="00B973BA">
        <w:trPr>
          <w:trHeight w:val="453"/>
        </w:trPr>
        <w:tc>
          <w:tcPr>
            <w:tcW w:w="1384" w:type="dxa"/>
            <w:vMerge w:val="restart"/>
            <w:shd w:val="clear" w:color="auto" w:fill="B8CCE4" w:themeFill="accent1" w:themeFillTint="66"/>
          </w:tcPr>
          <w:p w:rsidR="000D4064" w:rsidRPr="00521023" w:rsidRDefault="000D4064" w:rsidP="00726900">
            <w:pPr>
              <w:jc w:val="center"/>
              <w:rPr>
                <w:rFonts w:asciiTheme="minorHAnsi" w:hAnsiTheme="minorHAnsi"/>
                <w:b/>
                <w:bCs/>
                <w:sz w:val="16"/>
                <w:szCs w:val="16"/>
              </w:rPr>
            </w:pPr>
            <w:r w:rsidRPr="00521023">
              <w:rPr>
                <w:rFonts w:asciiTheme="minorHAnsi" w:hAnsiTheme="minorHAnsi"/>
                <w:b/>
                <w:bCs/>
                <w:sz w:val="16"/>
                <w:szCs w:val="16"/>
              </w:rPr>
              <w:t>FROM</w:t>
            </w:r>
          </w:p>
          <w:p w:rsidR="000D4064" w:rsidRPr="00521023" w:rsidRDefault="000D4064" w:rsidP="00726900">
            <w:pPr>
              <w:jc w:val="center"/>
              <w:rPr>
                <w:rFonts w:asciiTheme="minorHAnsi" w:hAnsiTheme="minorHAnsi"/>
                <w:b/>
                <w:bCs/>
                <w:sz w:val="16"/>
                <w:szCs w:val="16"/>
              </w:rPr>
            </w:pPr>
            <w:r w:rsidRPr="00521023">
              <w:rPr>
                <w:rFonts w:asciiTheme="minorHAnsi" w:hAnsiTheme="minorHAnsi"/>
                <w:b/>
                <w:bCs/>
                <w:sz w:val="16"/>
                <w:szCs w:val="16"/>
              </w:rPr>
              <w:t>[Erasmus code of the sending institution]</w:t>
            </w:r>
          </w:p>
        </w:tc>
        <w:tc>
          <w:tcPr>
            <w:tcW w:w="1418" w:type="dxa"/>
            <w:vMerge w:val="restart"/>
            <w:shd w:val="clear" w:color="auto" w:fill="B8CCE4" w:themeFill="accent1" w:themeFillTint="66"/>
          </w:tcPr>
          <w:p w:rsidR="000D4064" w:rsidRPr="00521023" w:rsidRDefault="000D4064" w:rsidP="00726900">
            <w:pPr>
              <w:jc w:val="center"/>
              <w:rPr>
                <w:rFonts w:asciiTheme="minorHAnsi" w:hAnsiTheme="minorHAnsi"/>
                <w:b/>
                <w:bCs/>
                <w:sz w:val="16"/>
                <w:szCs w:val="16"/>
              </w:rPr>
            </w:pPr>
            <w:r w:rsidRPr="00521023">
              <w:rPr>
                <w:rFonts w:asciiTheme="minorHAnsi" w:hAnsiTheme="minorHAnsi"/>
                <w:b/>
                <w:bCs/>
                <w:sz w:val="16"/>
                <w:szCs w:val="16"/>
              </w:rPr>
              <w:t>TO</w:t>
            </w:r>
          </w:p>
          <w:p w:rsidR="000D4064" w:rsidRPr="00521023" w:rsidRDefault="000D4064" w:rsidP="00726900">
            <w:pPr>
              <w:jc w:val="center"/>
              <w:rPr>
                <w:rFonts w:asciiTheme="minorHAnsi" w:hAnsiTheme="minorHAnsi"/>
                <w:b/>
                <w:bCs/>
                <w:sz w:val="16"/>
                <w:szCs w:val="16"/>
              </w:rPr>
            </w:pPr>
            <w:r w:rsidRPr="00521023">
              <w:rPr>
                <w:rFonts w:asciiTheme="minorHAnsi" w:hAnsiTheme="minorHAnsi"/>
                <w:b/>
                <w:bCs/>
                <w:sz w:val="16"/>
                <w:szCs w:val="16"/>
              </w:rPr>
              <w:t>[Erasmus code of the receiving institution]</w:t>
            </w:r>
          </w:p>
        </w:tc>
        <w:tc>
          <w:tcPr>
            <w:tcW w:w="1134" w:type="dxa"/>
            <w:vMerge w:val="restart"/>
            <w:shd w:val="clear" w:color="auto" w:fill="B8CCE4" w:themeFill="accent1" w:themeFillTint="66"/>
          </w:tcPr>
          <w:p w:rsidR="000D4064" w:rsidRPr="00521023" w:rsidRDefault="000D4064" w:rsidP="00726900">
            <w:pPr>
              <w:jc w:val="center"/>
              <w:rPr>
                <w:rFonts w:asciiTheme="minorHAnsi" w:hAnsiTheme="minorHAnsi"/>
                <w:b/>
                <w:bCs/>
                <w:i/>
                <w:sz w:val="16"/>
                <w:szCs w:val="16"/>
              </w:rPr>
            </w:pPr>
            <w:r w:rsidRPr="00521023">
              <w:rPr>
                <w:rFonts w:asciiTheme="minorHAnsi" w:hAnsiTheme="minorHAnsi"/>
                <w:b/>
                <w:bCs/>
                <w:i/>
                <w:sz w:val="16"/>
                <w:szCs w:val="16"/>
              </w:rPr>
              <w:t>Subject area code</w:t>
            </w:r>
            <w:r w:rsidRPr="00521023">
              <w:rPr>
                <w:rFonts w:asciiTheme="minorHAnsi" w:hAnsiTheme="minorHAnsi"/>
                <w:b/>
                <w:bCs/>
                <w:i/>
                <w:sz w:val="16"/>
                <w:szCs w:val="16"/>
              </w:rPr>
              <w:br/>
            </w:r>
            <w:r w:rsidRPr="00521023">
              <w:rPr>
                <w:rFonts w:asciiTheme="minorHAnsi" w:hAnsiTheme="minorHAnsi"/>
                <w:b/>
                <w:bCs/>
                <w:i/>
                <w:sz w:val="16"/>
                <w:szCs w:val="16"/>
              </w:rPr>
              <w:br/>
            </w:r>
            <w:r w:rsidRPr="00521023">
              <w:rPr>
                <w:rFonts w:asciiTheme="minorHAnsi" w:hAnsiTheme="minorHAnsi"/>
                <w:b/>
                <w:bCs/>
                <w:sz w:val="16"/>
                <w:szCs w:val="16"/>
              </w:rPr>
              <w:t>[ISCED]</w:t>
            </w:r>
          </w:p>
          <w:p w:rsidR="000D4064" w:rsidRPr="00521023" w:rsidRDefault="000D4064" w:rsidP="00726900">
            <w:pPr>
              <w:jc w:val="center"/>
              <w:rPr>
                <w:rFonts w:asciiTheme="minorHAnsi" w:hAnsiTheme="minorHAnsi"/>
                <w:b/>
                <w:bCs/>
                <w:i/>
                <w:sz w:val="16"/>
                <w:szCs w:val="16"/>
              </w:rPr>
            </w:pPr>
          </w:p>
        </w:tc>
        <w:tc>
          <w:tcPr>
            <w:tcW w:w="2268" w:type="dxa"/>
            <w:vMerge w:val="restart"/>
            <w:shd w:val="clear" w:color="auto" w:fill="B8CCE4" w:themeFill="accent1" w:themeFillTint="66"/>
          </w:tcPr>
          <w:p w:rsidR="000D4064" w:rsidRPr="00521023" w:rsidRDefault="000D4064" w:rsidP="00726900">
            <w:pPr>
              <w:jc w:val="center"/>
              <w:rPr>
                <w:rFonts w:asciiTheme="minorHAnsi" w:hAnsiTheme="minorHAnsi"/>
                <w:b/>
                <w:bCs/>
                <w:i/>
                <w:sz w:val="16"/>
                <w:szCs w:val="16"/>
              </w:rPr>
            </w:pPr>
            <w:r w:rsidRPr="00521023">
              <w:rPr>
                <w:rFonts w:asciiTheme="minorHAnsi" w:hAnsiTheme="minorHAnsi"/>
                <w:b/>
                <w:bCs/>
                <w:i/>
                <w:sz w:val="16"/>
                <w:szCs w:val="16"/>
              </w:rPr>
              <w:t>Subject area name</w:t>
            </w:r>
            <w:r w:rsidRPr="00521023">
              <w:rPr>
                <w:rFonts w:asciiTheme="minorHAnsi" w:hAnsiTheme="minorHAnsi"/>
                <w:b/>
                <w:bCs/>
                <w:i/>
                <w:sz w:val="16"/>
                <w:szCs w:val="16"/>
              </w:rPr>
              <w:br/>
            </w:r>
            <w:r w:rsidRPr="00521023">
              <w:rPr>
                <w:rFonts w:asciiTheme="minorHAnsi" w:hAnsiTheme="minorHAnsi"/>
                <w:b/>
                <w:bCs/>
                <w:i/>
                <w:sz w:val="16"/>
                <w:szCs w:val="16"/>
              </w:rPr>
              <w:br/>
            </w:r>
          </w:p>
          <w:p w:rsidR="000D4064" w:rsidRPr="00521023" w:rsidRDefault="000D4064" w:rsidP="00726900">
            <w:pPr>
              <w:jc w:val="center"/>
              <w:rPr>
                <w:rFonts w:asciiTheme="minorHAnsi" w:hAnsiTheme="minorHAnsi"/>
                <w:b/>
                <w:bCs/>
                <w:i/>
                <w:sz w:val="16"/>
                <w:szCs w:val="16"/>
              </w:rPr>
            </w:pPr>
          </w:p>
        </w:tc>
        <w:tc>
          <w:tcPr>
            <w:tcW w:w="4559" w:type="dxa"/>
            <w:gridSpan w:val="2"/>
            <w:shd w:val="clear" w:color="auto" w:fill="B8CCE4" w:themeFill="accent1" w:themeFillTint="66"/>
          </w:tcPr>
          <w:p w:rsidR="000D4064" w:rsidRPr="00521023" w:rsidRDefault="000D4064" w:rsidP="00726900">
            <w:pPr>
              <w:jc w:val="center"/>
              <w:rPr>
                <w:rFonts w:asciiTheme="minorHAnsi" w:hAnsiTheme="minorHAnsi"/>
                <w:b/>
                <w:bCs/>
                <w:sz w:val="16"/>
                <w:szCs w:val="16"/>
              </w:rPr>
            </w:pPr>
            <w:r w:rsidRPr="00521023">
              <w:rPr>
                <w:rFonts w:asciiTheme="minorHAnsi" w:hAnsiTheme="minorHAnsi"/>
                <w:b/>
                <w:bCs/>
                <w:sz w:val="16"/>
                <w:szCs w:val="16"/>
              </w:rPr>
              <w:t>Number of staff mobility periods</w:t>
            </w:r>
          </w:p>
        </w:tc>
      </w:tr>
      <w:tr w:rsidR="000D4064" w:rsidRPr="00521023" w:rsidTr="00B973BA">
        <w:trPr>
          <w:trHeight w:val="716"/>
        </w:trPr>
        <w:tc>
          <w:tcPr>
            <w:tcW w:w="1384" w:type="dxa"/>
            <w:vMerge/>
            <w:shd w:val="clear" w:color="auto" w:fill="B8CCE4" w:themeFill="accent1" w:themeFillTint="66"/>
          </w:tcPr>
          <w:p w:rsidR="000D4064" w:rsidRPr="00521023" w:rsidRDefault="000D4064" w:rsidP="00726900">
            <w:pPr>
              <w:rPr>
                <w:rFonts w:asciiTheme="minorHAnsi" w:hAnsiTheme="minorHAnsi"/>
                <w:sz w:val="16"/>
                <w:szCs w:val="16"/>
              </w:rPr>
            </w:pPr>
          </w:p>
        </w:tc>
        <w:tc>
          <w:tcPr>
            <w:tcW w:w="1418" w:type="dxa"/>
            <w:vMerge/>
            <w:shd w:val="clear" w:color="auto" w:fill="B8CCE4" w:themeFill="accent1" w:themeFillTint="66"/>
          </w:tcPr>
          <w:p w:rsidR="000D4064" w:rsidRPr="00521023" w:rsidRDefault="000D4064" w:rsidP="00726900">
            <w:pPr>
              <w:rPr>
                <w:rFonts w:asciiTheme="minorHAnsi" w:hAnsiTheme="minorHAnsi"/>
                <w:sz w:val="16"/>
                <w:szCs w:val="16"/>
              </w:rPr>
            </w:pPr>
          </w:p>
        </w:tc>
        <w:tc>
          <w:tcPr>
            <w:tcW w:w="1134" w:type="dxa"/>
            <w:vMerge/>
            <w:shd w:val="clear" w:color="auto" w:fill="B8CCE4" w:themeFill="accent1" w:themeFillTint="66"/>
          </w:tcPr>
          <w:p w:rsidR="000D4064" w:rsidRPr="00521023" w:rsidRDefault="000D4064" w:rsidP="00726900">
            <w:pPr>
              <w:rPr>
                <w:rFonts w:asciiTheme="minorHAnsi" w:hAnsiTheme="minorHAnsi"/>
                <w:sz w:val="16"/>
                <w:szCs w:val="16"/>
              </w:rPr>
            </w:pPr>
          </w:p>
        </w:tc>
        <w:tc>
          <w:tcPr>
            <w:tcW w:w="2268" w:type="dxa"/>
            <w:vMerge/>
            <w:shd w:val="clear" w:color="auto" w:fill="B8CCE4" w:themeFill="accent1" w:themeFillTint="66"/>
          </w:tcPr>
          <w:p w:rsidR="000D4064" w:rsidRPr="00521023" w:rsidRDefault="000D4064" w:rsidP="00726900">
            <w:pPr>
              <w:jc w:val="center"/>
              <w:rPr>
                <w:rFonts w:asciiTheme="minorHAnsi" w:hAnsiTheme="minorHAnsi"/>
                <w:sz w:val="16"/>
                <w:szCs w:val="16"/>
              </w:rPr>
            </w:pPr>
          </w:p>
        </w:tc>
        <w:tc>
          <w:tcPr>
            <w:tcW w:w="2268" w:type="dxa"/>
            <w:shd w:val="clear" w:color="auto" w:fill="B8CCE4" w:themeFill="accent1" w:themeFillTint="66"/>
          </w:tcPr>
          <w:p w:rsidR="000D4064" w:rsidRPr="00521023" w:rsidRDefault="000D4064" w:rsidP="00726900">
            <w:pPr>
              <w:spacing w:after="120"/>
              <w:jc w:val="center"/>
              <w:rPr>
                <w:rFonts w:asciiTheme="minorHAnsi" w:hAnsiTheme="minorHAnsi"/>
                <w:sz w:val="16"/>
                <w:szCs w:val="16"/>
              </w:rPr>
            </w:pPr>
            <w:r w:rsidRPr="00521023">
              <w:rPr>
                <w:rFonts w:asciiTheme="minorHAnsi" w:hAnsiTheme="minorHAnsi"/>
                <w:sz w:val="16"/>
                <w:szCs w:val="16"/>
              </w:rPr>
              <w:t>Staff Mobility for Teaching</w:t>
            </w:r>
            <w:r w:rsidRPr="00521023">
              <w:rPr>
                <w:rFonts w:asciiTheme="minorHAnsi" w:hAnsiTheme="minorHAnsi"/>
                <w:sz w:val="16"/>
                <w:szCs w:val="16"/>
              </w:rPr>
              <w:br/>
            </w:r>
            <w:r w:rsidRPr="00521023">
              <w:rPr>
                <w:rFonts w:asciiTheme="minorHAnsi" w:hAnsiTheme="minorHAnsi"/>
                <w:sz w:val="16"/>
                <w:szCs w:val="16"/>
              </w:rPr>
              <w:br/>
            </w:r>
            <w:r w:rsidRPr="000D4064">
              <w:rPr>
                <w:rFonts w:asciiTheme="minorHAnsi" w:hAnsiTheme="minorHAnsi"/>
                <w:sz w:val="16"/>
                <w:szCs w:val="16"/>
              </w:rPr>
              <w:t>[total number of  days of teaching periods or average duration *]</w:t>
            </w:r>
          </w:p>
        </w:tc>
        <w:tc>
          <w:tcPr>
            <w:tcW w:w="2291" w:type="dxa"/>
            <w:shd w:val="clear" w:color="auto" w:fill="B8CCE4" w:themeFill="accent1" w:themeFillTint="66"/>
          </w:tcPr>
          <w:p w:rsidR="000D4064" w:rsidRDefault="000D4064" w:rsidP="00726900">
            <w:pPr>
              <w:spacing w:after="120"/>
              <w:jc w:val="center"/>
              <w:rPr>
                <w:rFonts w:asciiTheme="minorHAnsi" w:hAnsiTheme="minorHAnsi"/>
                <w:sz w:val="16"/>
                <w:szCs w:val="16"/>
              </w:rPr>
            </w:pPr>
            <w:r w:rsidRPr="000D4064">
              <w:rPr>
                <w:rFonts w:asciiTheme="minorHAnsi" w:hAnsiTheme="minorHAnsi"/>
                <w:sz w:val="16"/>
                <w:szCs w:val="16"/>
              </w:rPr>
              <w:t>Staff Mobility for Training</w:t>
            </w:r>
          </w:p>
          <w:p w:rsidR="003B0257" w:rsidRPr="000D4064" w:rsidRDefault="003B0257" w:rsidP="00726900">
            <w:pPr>
              <w:spacing w:after="120"/>
              <w:jc w:val="center"/>
              <w:rPr>
                <w:rFonts w:asciiTheme="minorHAnsi" w:hAnsiTheme="minorHAnsi"/>
                <w:sz w:val="16"/>
                <w:szCs w:val="16"/>
              </w:rPr>
            </w:pPr>
            <w:r>
              <w:rPr>
                <w:rFonts w:asciiTheme="minorHAnsi" w:hAnsiTheme="minorHAnsi"/>
                <w:sz w:val="16"/>
                <w:szCs w:val="16"/>
              </w:rPr>
              <w:t>*</w:t>
            </w:r>
          </w:p>
        </w:tc>
      </w:tr>
      <w:tr w:rsidR="000D4064" w:rsidRPr="00521023" w:rsidTr="00B973BA">
        <w:trPr>
          <w:trHeight w:val="466"/>
        </w:trPr>
        <w:tc>
          <w:tcPr>
            <w:tcW w:w="1384" w:type="dxa"/>
            <w:shd w:val="clear" w:color="auto" w:fill="auto"/>
            <w:vAlign w:val="center"/>
          </w:tcPr>
          <w:p w:rsidR="000D4064" w:rsidRPr="00521023" w:rsidRDefault="000D4064" w:rsidP="002B576E">
            <w:pPr>
              <w:jc w:val="center"/>
              <w:rPr>
                <w:rFonts w:ascii="Calibri" w:hAnsi="Calibri" w:cs="Calibri"/>
                <w:b/>
                <w:bCs/>
                <w:sz w:val="16"/>
                <w:szCs w:val="16"/>
                <w:lang w:val="it-IT"/>
              </w:rPr>
            </w:pPr>
            <w:r>
              <w:rPr>
                <w:rFonts w:ascii="Calibri" w:hAnsi="Calibri" w:cs="Calibri"/>
                <w:b/>
                <w:bCs/>
                <w:sz w:val="16"/>
                <w:szCs w:val="16"/>
                <w:lang w:val="it-IT"/>
              </w:rPr>
              <w:t>BG SOFIA03</w:t>
            </w:r>
          </w:p>
        </w:tc>
        <w:tc>
          <w:tcPr>
            <w:tcW w:w="1418" w:type="dxa"/>
            <w:shd w:val="clear" w:color="auto" w:fill="auto"/>
            <w:vAlign w:val="center"/>
          </w:tcPr>
          <w:p w:rsidR="000D4064" w:rsidRPr="00521023" w:rsidRDefault="000D4064" w:rsidP="00875D52">
            <w:pPr>
              <w:jc w:val="center"/>
              <w:rPr>
                <w:rFonts w:ascii="Calibri" w:hAnsi="Calibri" w:cs="Calibri"/>
                <w:b/>
                <w:bCs/>
                <w:sz w:val="16"/>
                <w:szCs w:val="16"/>
                <w:lang w:val="it-IT"/>
              </w:rPr>
            </w:pPr>
          </w:p>
        </w:tc>
        <w:tc>
          <w:tcPr>
            <w:tcW w:w="1134" w:type="dxa"/>
            <w:shd w:val="clear" w:color="auto" w:fill="auto"/>
            <w:vAlign w:val="center"/>
          </w:tcPr>
          <w:p w:rsidR="000D4064" w:rsidRPr="00521023" w:rsidRDefault="000D4064" w:rsidP="00875D52">
            <w:pPr>
              <w:jc w:val="center"/>
              <w:rPr>
                <w:rFonts w:asciiTheme="minorHAnsi" w:hAnsiTheme="minorHAnsi"/>
                <w:sz w:val="16"/>
                <w:szCs w:val="16"/>
              </w:rPr>
            </w:pPr>
          </w:p>
        </w:tc>
        <w:tc>
          <w:tcPr>
            <w:tcW w:w="2268" w:type="dxa"/>
            <w:shd w:val="clear" w:color="auto" w:fill="auto"/>
            <w:vAlign w:val="center"/>
          </w:tcPr>
          <w:p w:rsidR="000D4064" w:rsidRPr="00521023" w:rsidRDefault="000D4064" w:rsidP="00D45BD2">
            <w:pPr>
              <w:jc w:val="center"/>
              <w:rPr>
                <w:rFonts w:asciiTheme="minorHAnsi" w:hAnsiTheme="minorHAnsi"/>
                <w:sz w:val="16"/>
                <w:szCs w:val="16"/>
              </w:rPr>
            </w:pPr>
          </w:p>
        </w:tc>
        <w:tc>
          <w:tcPr>
            <w:tcW w:w="2268" w:type="dxa"/>
          </w:tcPr>
          <w:p w:rsidR="000D4064" w:rsidRDefault="000D4064" w:rsidP="009932D7">
            <w:pPr>
              <w:jc w:val="center"/>
              <w:rPr>
                <w:rFonts w:asciiTheme="minorHAnsi" w:hAnsiTheme="minorHAnsi"/>
                <w:sz w:val="16"/>
                <w:szCs w:val="16"/>
              </w:rPr>
            </w:pPr>
          </w:p>
        </w:tc>
        <w:tc>
          <w:tcPr>
            <w:tcW w:w="2291" w:type="dxa"/>
            <w:shd w:val="clear" w:color="auto" w:fill="auto"/>
            <w:vAlign w:val="center"/>
          </w:tcPr>
          <w:p w:rsidR="000D4064" w:rsidRPr="00521023" w:rsidRDefault="000D4064" w:rsidP="009932D7">
            <w:pPr>
              <w:jc w:val="center"/>
              <w:rPr>
                <w:rFonts w:asciiTheme="minorHAnsi" w:hAnsiTheme="minorHAnsi"/>
                <w:sz w:val="16"/>
                <w:szCs w:val="16"/>
              </w:rPr>
            </w:pPr>
          </w:p>
        </w:tc>
      </w:tr>
      <w:tr w:rsidR="000D4064" w:rsidRPr="00521023" w:rsidTr="00B973BA">
        <w:trPr>
          <w:trHeight w:val="466"/>
        </w:trPr>
        <w:tc>
          <w:tcPr>
            <w:tcW w:w="1384" w:type="dxa"/>
            <w:shd w:val="clear" w:color="auto" w:fill="auto"/>
            <w:vAlign w:val="center"/>
          </w:tcPr>
          <w:p w:rsidR="000D4064" w:rsidRPr="008F27DB" w:rsidRDefault="000D4064" w:rsidP="00875D52">
            <w:pPr>
              <w:jc w:val="center"/>
              <w:rPr>
                <w:rFonts w:asciiTheme="minorHAnsi" w:hAnsiTheme="minorHAnsi"/>
                <w:b/>
                <w:sz w:val="16"/>
                <w:szCs w:val="16"/>
              </w:rPr>
            </w:pPr>
          </w:p>
        </w:tc>
        <w:tc>
          <w:tcPr>
            <w:tcW w:w="1418" w:type="dxa"/>
            <w:shd w:val="clear" w:color="auto" w:fill="auto"/>
            <w:vAlign w:val="center"/>
          </w:tcPr>
          <w:p w:rsidR="000D4064" w:rsidRPr="00521023" w:rsidRDefault="000D4064" w:rsidP="00875D52">
            <w:pPr>
              <w:jc w:val="center"/>
              <w:rPr>
                <w:rFonts w:ascii="Calibri" w:hAnsi="Calibri" w:cs="Calibri"/>
                <w:b/>
                <w:bCs/>
                <w:sz w:val="16"/>
                <w:szCs w:val="16"/>
                <w:lang w:val="it-IT"/>
              </w:rPr>
            </w:pPr>
            <w:r>
              <w:rPr>
                <w:rFonts w:ascii="Calibri" w:hAnsi="Calibri" w:cs="Calibri"/>
                <w:b/>
                <w:bCs/>
                <w:sz w:val="16"/>
                <w:szCs w:val="16"/>
                <w:lang w:val="it-IT"/>
              </w:rPr>
              <w:t>BG SOFIA03</w:t>
            </w:r>
          </w:p>
        </w:tc>
        <w:tc>
          <w:tcPr>
            <w:tcW w:w="1134" w:type="dxa"/>
            <w:shd w:val="clear" w:color="auto" w:fill="auto"/>
            <w:vAlign w:val="center"/>
          </w:tcPr>
          <w:p w:rsidR="000D4064" w:rsidRPr="00521023" w:rsidRDefault="000D4064" w:rsidP="00875D52">
            <w:pPr>
              <w:jc w:val="center"/>
              <w:rPr>
                <w:rFonts w:asciiTheme="minorHAnsi" w:hAnsiTheme="minorHAnsi"/>
                <w:sz w:val="16"/>
                <w:szCs w:val="16"/>
              </w:rPr>
            </w:pPr>
          </w:p>
        </w:tc>
        <w:tc>
          <w:tcPr>
            <w:tcW w:w="2268" w:type="dxa"/>
            <w:shd w:val="clear" w:color="auto" w:fill="auto"/>
            <w:vAlign w:val="center"/>
          </w:tcPr>
          <w:p w:rsidR="000D4064" w:rsidRPr="00521023" w:rsidRDefault="000D4064" w:rsidP="00875D52">
            <w:pPr>
              <w:jc w:val="center"/>
              <w:rPr>
                <w:rFonts w:asciiTheme="minorHAnsi" w:hAnsiTheme="minorHAnsi"/>
                <w:sz w:val="16"/>
                <w:szCs w:val="16"/>
              </w:rPr>
            </w:pPr>
          </w:p>
        </w:tc>
        <w:tc>
          <w:tcPr>
            <w:tcW w:w="2268" w:type="dxa"/>
          </w:tcPr>
          <w:p w:rsidR="000D4064" w:rsidRDefault="000D4064" w:rsidP="00875D52">
            <w:pPr>
              <w:jc w:val="center"/>
              <w:rPr>
                <w:rFonts w:asciiTheme="minorHAnsi" w:hAnsiTheme="minorHAnsi"/>
                <w:sz w:val="16"/>
                <w:szCs w:val="16"/>
              </w:rPr>
            </w:pPr>
          </w:p>
        </w:tc>
        <w:tc>
          <w:tcPr>
            <w:tcW w:w="2291" w:type="dxa"/>
            <w:shd w:val="clear" w:color="auto" w:fill="auto"/>
            <w:vAlign w:val="center"/>
          </w:tcPr>
          <w:p w:rsidR="000D4064" w:rsidRPr="00521023" w:rsidRDefault="000D4064" w:rsidP="00875D52">
            <w:pPr>
              <w:jc w:val="center"/>
              <w:rPr>
                <w:rFonts w:asciiTheme="minorHAnsi" w:hAnsiTheme="minorHAnsi"/>
                <w:sz w:val="16"/>
                <w:szCs w:val="16"/>
              </w:rPr>
            </w:pPr>
          </w:p>
        </w:tc>
      </w:tr>
    </w:tbl>
    <w:p w:rsidR="00F56783" w:rsidRDefault="00F56783"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p>
    <w:p w:rsidR="00044E2D" w:rsidRDefault="00044E2D"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p>
    <w:p w:rsidR="00521023" w:rsidRDefault="00521023" w:rsidP="005210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r>
        <w:rPr>
          <w:rFonts w:ascii="Calibri" w:hAnsi="Calibri" w:cs="Calibri"/>
          <w:b/>
          <w:sz w:val="20"/>
          <w:szCs w:val="20"/>
        </w:rPr>
        <w:t>C. Recommended language skills</w:t>
      </w:r>
    </w:p>
    <w:p w:rsidR="00521023" w:rsidRDefault="00521023" w:rsidP="0052102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p>
    <w:p w:rsidR="00100DC5" w:rsidRPr="00521023" w:rsidRDefault="00100DC5" w:rsidP="00521023">
      <w:pPr>
        <w:tabs>
          <w:tab w:val="left" w:pos="-567"/>
          <w:tab w:val="left" w:pos="-284"/>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left="-142" w:right="45"/>
        <w:jc w:val="both"/>
        <w:rPr>
          <w:rFonts w:ascii="Calibri" w:hAnsi="Calibri" w:cs="Calibri"/>
          <w:b/>
          <w:sz w:val="20"/>
          <w:szCs w:val="20"/>
        </w:rPr>
      </w:pPr>
      <w:r w:rsidRPr="00F11ECC">
        <w:rPr>
          <w:rFonts w:ascii="Calibri" w:hAnsi="Calibri" w:cs="Calibri"/>
          <w:sz w:val="16"/>
          <w:szCs w:val="14"/>
        </w:rPr>
        <w:t>The sending institution, following agreement with the receiving institution, is responsible for providing support to its nominated candidates so that they can have the recommended language skills at the start of the study or teaching period:</w:t>
      </w:r>
    </w:p>
    <w:p w:rsidR="00100DC5"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20"/>
          <w:szCs w:val="20"/>
        </w:rPr>
      </w:pPr>
    </w:p>
    <w:tbl>
      <w:tblPr>
        <w:tblW w:w="107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09"/>
        <w:gridCol w:w="1985"/>
        <w:gridCol w:w="1843"/>
        <w:gridCol w:w="2409"/>
        <w:gridCol w:w="2694"/>
      </w:tblGrid>
      <w:tr w:rsidR="00115802" w:rsidRPr="00115802" w:rsidTr="00115802">
        <w:tc>
          <w:tcPr>
            <w:tcW w:w="1809" w:type="dxa"/>
            <w:vMerge w:val="restart"/>
            <w:shd w:val="clear" w:color="auto" w:fill="B8CCE4" w:themeFill="accent1" w:themeFillTint="66"/>
          </w:tcPr>
          <w:p w:rsidR="00115802" w:rsidRPr="00115802" w:rsidRDefault="00115802" w:rsidP="00B92BD6">
            <w:pPr>
              <w:jc w:val="center"/>
              <w:rPr>
                <w:rFonts w:asciiTheme="minorHAnsi" w:hAnsiTheme="minorHAnsi"/>
                <w:b/>
                <w:bCs/>
                <w:sz w:val="16"/>
                <w:szCs w:val="16"/>
              </w:rPr>
            </w:pPr>
            <w:r w:rsidRPr="00115802">
              <w:rPr>
                <w:rFonts w:asciiTheme="minorHAnsi" w:hAnsiTheme="minorHAnsi"/>
                <w:b/>
                <w:bCs/>
                <w:sz w:val="16"/>
                <w:szCs w:val="16"/>
              </w:rPr>
              <w:t>Receiving institution</w:t>
            </w:r>
            <w:r w:rsidRPr="00115802">
              <w:rPr>
                <w:rFonts w:asciiTheme="minorHAnsi" w:hAnsiTheme="minorHAnsi"/>
                <w:b/>
                <w:bCs/>
                <w:sz w:val="16"/>
                <w:szCs w:val="16"/>
              </w:rPr>
              <w:br/>
            </w:r>
            <w:r w:rsidRPr="00115802">
              <w:rPr>
                <w:rFonts w:asciiTheme="minorHAnsi" w:hAnsiTheme="minorHAnsi"/>
                <w:b/>
                <w:bCs/>
                <w:sz w:val="16"/>
                <w:szCs w:val="16"/>
              </w:rPr>
              <w:br/>
              <w:t>[Erasmus code]</w:t>
            </w:r>
          </w:p>
        </w:tc>
        <w:tc>
          <w:tcPr>
            <w:tcW w:w="1985" w:type="dxa"/>
            <w:vMerge w:val="restart"/>
            <w:shd w:val="clear" w:color="auto" w:fill="B8CCE4" w:themeFill="accent1" w:themeFillTint="66"/>
          </w:tcPr>
          <w:p w:rsidR="00115802" w:rsidRPr="00115802" w:rsidRDefault="00115802" w:rsidP="00B92BD6">
            <w:pPr>
              <w:jc w:val="center"/>
              <w:rPr>
                <w:rFonts w:asciiTheme="minorHAnsi" w:hAnsiTheme="minorHAnsi"/>
                <w:b/>
                <w:bCs/>
                <w:sz w:val="16"/>
                <w:szCs w:val="16"/>
              </w:rPr>
            </w:pPr>
            <w:r w:rsidRPr="00115802">
              <w:rPr>
                <w:rFonts w:asciiTheme="minorHAnsi" w:hAnsiTheme="minorHAnsi"/>
                <w:b/>
                <w:bCs/>
                <w:sz w:val="16"/>
                <w:szCs w:val="16"/>
              </w:rPr>
              <w:t>Language</w:t>
            </w:r>
            <w:r w:rsidRPr="00115802">
              <w:rPr>
                <w:rFonts w:asciiTheme="minorHAnsi" w:hAnsiTheme="minorHAnsi"/>
                <w:b/>
                <w:bCs/>
                <w:sz w:val="16"/>
                <w:szCs w:val="16"/>
              </w:rPr>
              <w:br/>
              <w:t>of instruc</w:t>
            </w:r>
            <w:r w:rsidRPr="00115802">
              <w:rPr>
                <w:rFonts w:asciiTheme="minorHAnsi" w:hAnsiTheme="minorHAnsi"/>
                <w:b/>
                <w:bCs/>
                <w:sz w:val="16"/>
                <w:szCs w:val="16"/>
              </w:rPr>
              <w:softHyphen/>
              <w:t>tion 1</w:t>
            </w:r>
          </w:p>
        </w:tc>
        <w:tc>
          <w:tcPr>
            <w:tcW w:w="1843" w:type="dxa"/>
            <w:vMerge w:val="restart"/>
            <w:shd w:val="clear" w:color="auto" w:fill="B8CCE4" w:themeFill="accent1" w:themeFillTint="66"/>
          </w:tcPr>
          <w:p w:rsidR="00115802" w:rsidRPr="00115802" w:rsidRDefault="00115802" w:rsidP="00B92BD6">
            <w:pPr>
              <w:jc w:val="center"/>
              <w:rPr>
                <w:rFonts w:asciiTheme="minorHAnsi" w:hAnsiTheme="minorHAnsi"/>
                <w:b/>
                <w:bCs/>
                <w:sz w:val="16"/>
                <w:szCs w:val="16"/>
              </w:rPr>
            </w:pPr>
            <w:r w:rsidRPr="00115802">
              <w:rPr>
                <w:rFonts w:asciiTheme="minorHAnsi" w:hAnsiTheme="minorHAnsi"/>
                <w:b/>
                <w:bCs/>
                <w:sz w:val="16"/>
                <w:szCs w:val="16"/>
              </w:rPr>
              <w:t>Language</w:t>
            </w:r>
            <w:r w:rsidRPr="00115802">
              <w:rPr>
                <w:rFonts w:asciiTheme="minorHAnsi" w:hAnsiTheme="minorHAnsi"/>
                <w:b/>
                <w:bCs/>
                <w:sz w:val="16"/>
                <w:szCs w:val="16"/>
              </w:rPr>
              <w:br/>
              <w:t>of instruc</w:t>
            </w:r>
            <w:r w:rsidRPr="00115802">
              <w:rPr>
                <w:rFonts w:asciiTheme="minorHAnsi" w:hAnsiTheme="minorHAnsi"/>
                <w:b/>
                <w:bCs/>
                <w:sz w:val="16"/>
                <w:szCs w:val="16"/>
              </w:rPr>
              <w:softHyphen/>
              <w:t>tion 2</w:t>
            </w:r>
          </w:p>
        </w:tc>
        <w:tc>
          <w:tcPr>
            <w:tcW w:w="5103" w:type="dxa"/>
            <w:gridSpan w:val="2"/>
            <w:shd w:val="clear" w:color="auto" w:fill="B8CCE4" w:themeFill="accent1" w:themeFillTint="66"/>
          </w:tcPr>
          <w:p w:rsidR="00115802" w:rsidRPr="00115802" w:rsidRDefault="00115802" w:rsidP="00B92BD6">
            <w:pPr>
              <w:jc w:val="center"/>
              <w:rPr>
                <w:rFonts w:asciiTheme="minorHAnsi" w:hAnsiTheme="minorHAnsi"/>
                <w:b/>
                <w:bCs/>
                <w:sz w:val="16"/>
                <w:szCs w:val="16"/>
              </w:rPr>
            </w:pPr>
            <w:r w:rsidRPr="00115802">
              <w:rPr>
                <w:rFonts w:asciiTheme="minorHAnsi" w:hAnsiTheme="minorHAnsi"/>
                <w:b/>
                <w:bCs/>
                <w:sz w:val="16"/>
                <w:szCs w:val="16"/>
              </w:rPr>
              <w:t>Recommended language of instruction level</w:t>
            </w:r>
            <w:r w:rsidRPr="00115802">
              <w:rPr>
                <w:rStyle w:val="FootnoteReference"/>
                <w:rFonts w:asciiTheme="minorHAnsi" w:hAnsiTheme="minorHAnsi"/>
                <w:b/>
                <w:bCs/>
                <w:sz w:val="16"/>
                <w:szCs w:val="16"/>
              </w:rPr>
              <w:footnoteReference w:id="1"/>
            </w:r>
          </w:p>
        </w:tc>
      </w:tr>
      <w:tr w:rsidR="00115802" w:rsidRPr="00115802" w:rsidTr="00115802">
        <w:tc>
          <w:tcPr>
            <w:tcW w:w="1809" w:type="dxa"/>
            <w:vMerge/>
            <w:shd w:val="clear" w:color="auto" w:fill="003399"/>
          </w:tcPr>
          <w:p w:rsidR="00115802" w:rsidRPr="00115802" w:rsidRDefault="00115802" w:rsidP="00B92BD6">
            <w:pPr>
              <w:rPr>
                <w:rFonts w:asciiTheme="minorHAnsi" w:hAnsiTheme="minorHAnsi"/>
                <w:sz w:val="16"/>
                <w:szCs w:val="16"/>
              </w:rPr>
            </w:pPr>
          </w:p>
        </w:tc>
        <w:tc>
          <w:tcPr>
            <w:tcW w:w="1985" w:type="dxa"/>
            <w:vMerge/>
            <w:shd w:val="clear" w:color="auto" w:fill="003399"/>
          </w:tcPr>
          <w:p w:rsidR="00115802" w:rsidRPr="00115802" w:rsidRDefault="00115802" w:rsidP="00B92BD6">
            <w:pPr>
              <w:rPr>
                <w:rFonts w:asciiTheme="minorHAnsi" w:hAnsiTheme="minorHAnsi"/>
                <w:sz w:val="16"/>
                <w:szCs w:val="16"/>
              </w:rPr>
            </w:pPr>
          </w:p>
        </w:tc>
        <w:tc>
          <w:tcPr>
            <w:tcW w:w="1843" w:type="dxa"/>
            <w:vMerge/>
            <w:shd w:val="clear" w:color="auto" w:fill="003399"/>
          </w:tcPr>
          <w:p w:rsidR="00115802" w:rsidRPr="00115802" w:rsidRDefault="00115802" w:rsidP="00B92BD6">
            <w:pPr>
              <w:rPr>
                <w:rFonts w:asciiTheme="minorHAnsi" w:hAnsiTheme="minorHAnsi"/>
                <w:sz w:val="16"/>
                <w:szCs w:val="16"/>
              </w:rPr>
            </w:pPr>
          </w:p>
        </w:tc>
        <w:tc>
          <w:tcPr>
            <w:tcW w:w="2409" w:type="dxa"/>
            <w:shd w:val="clear" w:color="auto" w:fill="B8CCE4" w:themeFill="accent1" w:themeFillTint="66"/>
          </w:tcPr>
          <w:p w:rsidR="00115802" w:rsidRPr="00115802" w:rsidRDefault="00115802" w:rsidP="00B92BD6">
            <w:pPr>
              <w:spacing w:after="120"/>
              <w:jc w:val="center"/>
              <w:rPr>
                <w:rFonts w:asciiTheme="minorHAnsi" w:hAnsiTheme="minorHAnsi"/>
                <w:sz w:val="16"/>
                <w:szCs w:val="16"/>
              </w:rPr>
            </w:pPr>
            <w:r w:rsidRPr="00115802">
              <w:rPr>
                <w:rFonts w:asciiTheme="minorHAnsi" w:hAnsiTheme="minorHAnsi"/>
                <w:sz w:val="16"/>
                <w:szCs w:val="16"/>
              </w:rPr>
              <w:t>Student Mobility for Studies</w:t>
            </w:r>
          </w:p>
          <w:p w:rsidR="00115802" w:rsidRPr="00115802" w:rsidRDefault="00115802" w:rsidP="00B92BD6">
            <w:pPr>
              <w:jc w:val="center"/>
              <w:rPr>
                <w:rFonts w:asciiTheme="minorHAnsi" w:hAnsiTheme="minorHAnsi"/>
                <w:i/>
                <w:sz w:val="16"/>
                <w:szCs w:val="16"/>
              </w:rPr>
            </w:pPr>
            <w:r w:rsidRPr="00115802">
              <w:rPr>
                <w:rFonts w:asciiTheme="minorHAnsi" w:hAnsiTheme="minorHAnsi"/>
                <w:sz w:val="16"/>
                <w:szCs w:val="16"/>
              </w:rPr>
              <w:t>[</w:t>
            </w:r>
            <w:r w:rsidRPr="00115802">
              <w:rPr>
                <w:rFonts w:asciiTheme="minorHAnsi" w:hAnsiTheme="minorHAnsi"/>
                <w:i/>
                <w:sz w:val="16"/>
                <w:szCs w:val="16"/>
              </w:rPr>
              <w:t>Minimum recommended level: B1</w:t>
            </w:r>
            <w:r w:rsidRPr="00115802">
              <w:rPr>
                <w:rFonts w:asciiTheme="minorHAnsi" w:hAnsiTheme="minorHAnsi"/>
                <w:sz w:val="16"/>
                <w:szCs w:val="16"/>
              </w:rPr>
              <w:t>]</w:t>
            </w:r>
          </w:p>
        </w:tc>
        <w:tc>
          <w:tcPr>
            <w:tcW w:w="2694" w:type="dxa"/>
            <w:shd w:val="clear" w:color="auto" w:fill="B8CCE4" w:themeFill="accent1" w:themeFillTint="66"/>
          </w:tcPr>
          <w:p w:rsidR="00115802" w:rsidRPr="00115802" w:rsidRDefault="00115802" w:rsidP="00B92BD6">
            <w:pPr>
              <w:spacing w:after="120"/>
              <w:jc w:val="center"/>
              <w:rPr>
                <w:rFonts w:asciiTheme="minorHAnsi" w:hAnsiTheme="minorHAnsi"/>
                <w:sz w:val="16"/>
                <w:szCs w:val="16"/>
              </w:rPr>
            </w:pPr>
            <w:r w:rsidRPr="00115802">
              <w:rPr>
                <w:rFonts w:asciiTheme="minorHAnsi" w:hAnsiTheme="minorHAnsi"/>
                <w:sz w:val="16"/>
                <w:szCs w:val="16"/>
              </w:rPr>
              <w:t>Staff Mobility for Teaching</w:t>
            </w:r>
          </w:p>
          <w:p w:rsidR="00115802" w:rsidRPr="00115802" w:rsidRDefault="00115802" w:rsidP="00B92BD6">
            <w:pPr>
              <w:jc w:val="center"/>
              <w:rPr>
                <w:rFonts w:asciiTheme="minorHAnsi" w:hAnsiTheme="minorHAnsi"/>
                <w:sz w:val="16"/>
                <w:szCs w:val="16"/>
              </w:rPr>
            </w:pPr>
            <w:r w:rsidRPr="00115802">
              <w:rPr>
                <w:rFonts w:asciiTheme="minorHAnsi" w:hAnsiTheme="minorHAnsi"/>
                <w:sz w:val="16"/>
                <w:szCs w:val="16"/>
              </w:rPr>
              <w:t>[</w:t>
            </w:r>
            <w:r w:rsidRPr="00115802">
              <w:rPr>
                <w:rFonts w:asciiTheme="minorHAnsi" w:hAnsiTheme="minorHAnsi"/>
                <w:i/>
                <w:sz w:val="16"/>
                <w:szCs w:val="16"/>
              </w:rPr>
              <w:t>Minimum recommended level: B2</w:t>
            </w:r>
            <w:r w:rsidRPr="00115802">
              <w:rPr>
                <w:rFonts w:asciiTheme="minorHAnsi" w:hAnsiTheme="minorHAnsi"/>
                <w:sz w:val="16"/>
                <w:szCs w:val="16"/>
              </w:rPr>
              <w:t>]</w:t>
            </w:r>
          </w:p>
        </w:tc>
      </w:tr>
      <w:tr w:rsidR="00115802" w:rsidRPr="00115802" w:rsidTr="00BF2A3E">
        <w:tc>
          <w:tcPr>
            <w:tcW w:w="1809" w:type="dxa"/>
            <w:shd w:val="clear" w:color="auto" w:fill="auto"/>
            <w:vAlign w:val="center"/>
          </w:tcPr>
          <w:p w:rsidR="00115802" w:rsidRPr="00115802" w:rsidRDefault="000D4064" w:rsidP="00BF2A3E">
            <w:pPr>
              <w:jc w:val="center"/>
              <w:rPr>
                <w:rFonts w:asciiTheme="minorHAnsi" w:hAnsiTheme="minorHAnsi"/>
                <w:b/>
                <w:sz w:val="16"/>
                <w:szCs w:val="16"/>
              </w:rPr>
            </w:pPr>
            <w:r>
              <w:rPr>
                <w:rFonts w:ascii="Calibri" w:hAnsi="Calibri" w:cs="Calibri"/>
                <w:b/>
                <w:bCs/>
                <w:sz w:val="16"/>
                <w:szCs w:val="16"/>
                <w:lang w:val="it-IT"/>
              </w:rPr>
              <w:t>BG SOFIA03</w:t>
            </w:r>
          </w:p>
        </w:tc>
        <w:tc>
          <w:tcPr>
            <w:tcW w:w="1985" w:type="dxa"/>
            <w:shd w:val="clear" w:color="auto" w:fill="auto"/>
            <w:vAlign w:val="center"/>
          </w:tcPr>
          <w:p w:rsidR="00115802" w:rsidRPr="00115802" w:rsidRDefault="00115802" w:rsidP="00BF2A3E">
            <w:pPr>
              <w:jc w:val="center"/>
              <w:rPr>
                <w:rFonts w:asciiTheme="minorHAnsi" w:hAnsiTheme="minorHAnsi"/>
                <w:sz w:val="16"/>
                <w:szCs w:val="16"/>
              </w:rPr>
            </w:pPr>
            <w:r w:rsidRPr="00115802">
              <w:rPr>
                <w:rFonts w:asciiTheme="minorHAnsi" w:hAnsiTheme="minorHAnsi"/>
                <w:sz w:val="16"/>
                <w:szCs w:val="16"/>
              </w:rPr>
              <w:t>English</w:t>
            </w:r>
          </w:p>
        </w:tc>
        <w:tc>
          <w:tcPr>
            <w:tcW w:w="1843" w:type="dxa"/>
            <w:shd w:val="clear" w:color="auto" w:fill="auto"/>
            <w:vAlign w:val="center"/>
          </w:tcPr>
          <w:p w:rsidR="00115802" w:rsidRPr="00115802" w:rsidRDefault="000D4064" w:rsidP="00BF2A3E">
            <w:pPr>
              <w:jc w:val="center"/>
              <w:rPr>
                <w:rFonts w:asciiTheme="minorHAnsi" w:hAnsiTheme="minorHAnsi"/>
                <w:sz w:val="16"/>
                <w:szCs w:val="16"/>
              </w:rPr>
            </w:pPr>
            <w:r>
              <w:rPr>
                <w:rFonts w:asciiTheme="minorHAnsi" w:hAnsiTheme="minorHAnsi"/>
                <w:sz w:val="16"/>
                <w:szCs w:val="16"/>
              </w:rPr>
              <w:t>Bulgarian</w:t>
            </w:r>
          </w:p>
        </w:tc>
        <w:tc>
          <w:tcPr>
            <w:tcW w:w="2409" w:type="dxa"/>
            <w:shd w:val="clear" w:color="auto" w:fill="auto"/>
            <w:vAlign w:val="center"/>
          </w:tcPr>
          <w:p w:rsidR="008607E0" w:rsidRPr="000D4064" w:rsidRDefault="009A2D5C" w:rsidP="00324725">
            <w:pPr>
              <w:jc w:val="center"/>
              <w:rPr>
                <w:rFonts w:asciiTheme="minorHAnsi" w:hAnsiTheme="minorHAnsi"/>
                <w:sz w:val="16"/>
                <w:szCs w:val="16"/>
              </w:rPr>
            </w:pPr>
            <w:r>
              <w:rPr>
                <w:rFonts w:asciiTheme="minorHAnsi" w:hAnsiTheme="minorHAnsi"/>
                <w:sz w:val="16"/>
                <w:szCs w:val="16"/>
              </w:rPr>
              <w:t>B2</w:t>
            </w:r>
          </w:p>
        </w:tc>
        <w:tc>
          <w:tcPr>
            <w:tcW w:w="2694" w:type="dxa"/>
            <w:shd w:val="clear" w:color="auto" w:fill="auto"/>
            <w:vAlign w:val="center"/>
          </w:tcPr>
          <w:p w:rsidR="008607E0" w:rsidRPr="000D4064" w:rsidRDefault="000D4064" w:rsidP="00BF2A3E">
            <w:pPr>
              <w:jc w:val="center"/>
              <w:rPr>
                <w:rFonts w:asciiTheme="minorHAnsi" w:hAnsiTheme="minorHAnsi"/>
                <w:sz w:val="16"/>
                <w:szCs w:val="16"/>
              </w:rPr>
            </w:pPr>
            <w:r w:rsidRPr="000D4064">
              <w:rPr>
                <w:rFonts w:asciiTheme="minorHAnsi" w:hAnsiTheme="minorHAnsi"/>
                <w:sz w:val="16"/>
                <w:szCs w:val="16"/>
              </w:rPr>
              <w:t xml:space="preserve">B2 </w:t>
            </w:r>
          </w:p>
        </w:tc>
      </w:tr>
      <w:tr w:rsidR="00214520" w:rsidRPr="00115802" w:rsidTr="00AF1C76">
        <w:tc>
          <w:tcPr>
            <w:tcW w:w="1809" w:type="dxa"/>
            <w:shd w:val="clear" w:color="auto" w:fill="auto"/>
            <w:vAlign w:val="center"/>
          </w:tcPr>
          <w:p w:rsidR="00214520" w:rsidRPr="008F27DB" w:rsidRDefault="00214520" w:rsidP="00875D52">
            <w:pPr>
              <w:jc w:val="center"/>
              <w:rPr>
                <w:rFonts w:asciiTheme="minorHAnsi" w:hAnsiTheme="minorHAnsi"/>
                <w:b/>
                <w:sz w:val="16"/>
                <w:szCs w:val="16"/>
              </w:rPr>
            </w:pPr>
          </w:p>
        </w:tc>
        <w:tc>
          <w:tcPr>
            <w:tcW w:w="1985" w:type="dxa"/>
            <w:shd w:val="clear" w:color="auto" w:fill="auto"/>
          </w:tcPr>
          <w:p w:rsidR="00214520" w:rsidRPr="00115802" w:rsidRDefault="00214520" w:rsidP="00BF2A3E">
            <w:pPr>
              <w:jc w:val="center"/>
              <w:rPr>
                <w:rFonts w:asciiTheme="minorHAnsi" w:hAnsiTheme="minorHAnsi"/>
                <w:sz w:val="16"/>
                <w:szCs w:val="16"/>
              </w:rPr>
            </w:pPr>
          </w:p>
        </w:tc>
        <w:tc>
          <w:tcPr>
            <w:tcW w:w="1843" w:type="dxa"/>
            <w:shd w:val="clear" w:color="auto" w:fill="auto"/>
          </w:tcPr>
          <w:p w:rsidR="00214520" w:rsidRPr="00115802" w:rsidRDefault="00214520" w:rsidP="00BF2A3E">
            <w:pPr>
              <w:jc w:val="center"/>
              <w:rPr>
                <w:rFonts w:asciiTheme="minorHAnsi" w:hAnsiTheme="minorHAnsi"/>
                <w:sz w:val="16"/>
                <w:szCs w:val="16"/>
              </w:rPr>
            </w:pPr>
          </w:p>
        </w:tc>
        <w:tc>
          <w:tcPr>
            <w:tcW w:w="2409" w:type="dxa"/>
            <w:shd w:val="clear" w:color="auto" w:fill="auto"/>
          </w:tcPr>
          <w:p w:rsidR="00214520" w:rsidRPr="00115802" w:rsidRDefault="00214520" w:rsidP="00BF2A3E">
            <w:pPr>
              <w:jc w:val="center"/>
              <w:rPr>
                <w:rFonts w:asciiTheme="minorHAnsi" w:hAnsiTheme="minorHAnsi"/>
                <w:sz w:val="16"/>
                <w:szCs w:val="16"/>
              </w:rPr>
            </w:pPr>
          </w:p>
        </w:tc>
        <w:tc>
          <w:tcPr>
            <w:tcW w:w="2694" w:type="dxa"/>
            <w:shd w:val="clear" w:color="auto" w:fill="auto"/>
          </w:tcPr>
          <w:p w:rsidR="00214520" w:rsidRPr="00115802" w:rsidRDefault="00214520" w:rsidP="00BF2A3E">
            <w:pPr>
              <w:jc w:val="center"/>
              <w:rPr>
                <w:rFonts w:asciiTheme="minorHAnsi" w:hAnsiTheme="minorHAnsi"/>
                <w:sz w:val="16"/>
                <w:szCs w:val="16"/>
              </w:rPr>
            </w:pPr>
          </w:p>
        </w:tc>
      </w:tr>
    </w:tbl>
    <w:p w:rsidR="00115802" w:rsidRDefault="00115802"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20"/>
          <w:szCs w:val="20"/>
        </w:rPr>
      </w:pPr>
    </w:p>
    <w:p w:rsidR="0016165E" w:rsidRDefault="0016165E" w:rsidP="0016165E">
      <w:pPr>
        <w:tabs>
          <w:tab w:val="left" w:pos="-567"/>
          <w:tab w:val="left" w:pos="-284"/>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left="-142" w:right="45"/>
        <w:jc w:val="both"/>
        <w:rPr>
          <w:rFonts w:ascii="Calibri" w:hAnsi="Calibri" w:cs="Calibri"/>
          <w:sz w:val="16"/>
          <w:szCs w:val="14"/>
        </w:rPr>
      </w:pPr>
      <w:r>
        <w:rPr>
          <w:rFonts w:ascii="Calibri" w:hAnsi="Calibri" w:cs="Calibri"/>
          <w:sz w:val="16"/>
          <w:szCs w:val="14"/>
        </w:rPr>
        <w:t>F</w:t>
      </w:r>
      <w:r w:rsidRPr="0016165E">
        <w:rPr>
          <w:rFonts w:ascii="Calibri" w:hAnsi="Calibri" w:cs="Calibri"/>
          <w:sz w:val="16"/>
          <w:szCs w:val="14"/>
        </w:rPr>
        <w:t>o</w:t>
      </w:r>
      <w:r>
        <w:rPr>
          <w:rFonts w:ascii="Calibri" w:hAnsi="Calibri" w:cs="Calibri"/>
          <w:sz w:val="16"/>
          <w:szCs w:val="14"/>
        </w:rPr>
        <w:t>r</w:t>
      </w:r>
      <w:r w:rsidRPr="0016165E">
        <w:rPr>
          <w:rFonts w:ascii="Calibri" w:hAnsi="Calibri" w:cs="Calibri"/>
          <w:sz w:val="16"/>
          <w:szCs w:val="14"/>
        </w:rPr>
        <w:t xml:space="preserve"> more details on the language of instruction recommendations, see the course catalogue of each institution. </w:t>
      </w:r>
    </w:p>
    <w:p w:rsidR="0016165E" w:rsidRPr="0016165E" w:rsidRDefault="0016165E" w:rsidP="0016165E">
      <w:pPr>
        <w:tabs>
          <w:tab w:val="left" w:pos="-567"/>
          <w:tab w:val="left" w:pos="-284"/>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left="-142" w:right="45"/>
        <w:jc w:val="both"/>
        <w:rPr>
          <w:rFonts w:ascii="Calibri" w:hAnsi="Calibri" w:cs="Calibri"/>
          <w:sz w:val="16"/>
          <w:szCs w:val="14"/>
        </w:rPr>
      </w:pPr>
    </w:p>
    <w:p w:rsidR="00115802" w:rsidRPr="00115802" w:rsidRDefault="00115802" w:rsidP="0011580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20"/>
          <w:szCs w:val="20"/>
        </w:rPr>
      </w:pPr>
      <w:r w:rsidRPr="00115802">
        <w:rPr>
          <w:rFonts w:ascii="Calibri" w:hAnsi="Calibri" w:cs="Calibri"/>
          <w:b/>
          <w:sz w:val="20"/>
          <w:szCs w:val="20"/>
        </w:rPr>
        <w:t>D.</w:t>
      </w:r>
      <w:r w:rsidRPr="00115802">
        <w:rPr>
          <w:rFonts w:ascii="Calibri" w:hAnsi="Calibri" w:cs="Calibri"/>
          <w:b/>
          <w:sz w:val="20"/>
          <w:szCs w:val="20"/>
        </w:rPr>
        <w:tab/>
        <w:t>Additional requirements</w:t>
      </w:r>
    </w:p>
    <w:p w:rsidR="00115802" w:rsidRDefault="00115802" w:rsidP="0011580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Theme="minorHAnsi" w:hAnsiTheme="minorHAnsi" w:cs="Calibri"/>
          <w:sz w:val="16"/>
          <w:szCs w:val="16"/>
        </w:rPr>
      </w:pPr>
    </w:p>
    <w:p w:rsidR="003E3490" w:rsidRDefault="003E3490" w:rsidP="003E349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6"/>
          <w:szCs w:val="16"/>
          <w:u w:val="single"/>
        </w:rPr>
      </w:pPr>
      <w:r w:rsidRPr="00D223A4">
        <w:rPr>
          <w:rFonts w:ascii="Calibri" w:hAnsi="Calibri" w:cs="Calibri"/>
          <w:b/>
          <w:sz w:val="16"/>
          <w:szCs w:val="16"/>
          <w:u w:val="single"/>
        </w:rPr>
        <w:t>University of National and World Economy</w:t>
      </w:r>
      <w:r>
        <w:rPr>
          <w:rFonts w:ascii="Calibri" w:hAnsi="Calibri" w:cs="Calibri"/>
          <w:b/>
          <w:sz w:val="16"/>
          <w:szCs w:val="16"/>
          <w:u w:val="single"/>
        </w:rPr>
        <w:t xml:space="preserve"> (</w:t>
      </w:r>
      <w:r w:rsidRPr="00D223A4">
        <w:rPr>
          <w:rFonts w:ascii="Calibri" w:hAnsi="Calibri" w:cs="Calibri"/>
          <w:b/>
          <w:sz w:val="16"/>
          <w:szCs w:val="16"/>
          <w:u w:val="single"/>
        </w:rPr>
        <w:t>BG SOFIA03</w:t>
      </w:r>
      <w:r>
        <w:rPr>
          <w:rFonts w:ascii="Calibri" w:hAnsi="Calibri" w:cs="Calibri"/>
          <w:b/>
          <w:sz w:val="16"/>
          <w:szCs w:val="16"/>
          <w:u w:val="single"/>
        </w:rPr>
        <w:t>):</w:t>
      </w:r>
    </w:p>
    <w:p w:rsidR="003E3490" w:rsidRPr="009E781A" w:rsidRDefault="003E3490" w:rsidP="003E349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rPr>
      </w:pPr>
      <w:r w:rsidRPr="009E781A">
        <w:rPr>
          <w:rFonts w:ascii="Calibri" w:hAnsi="Calibri" w:cs="Calibri"/>
          <w:sz w:val="16"/>
          <w:szCs w:val="16"/>
        </w:rPr>
        <w:t>None</w:t>
      </w:r>
    </w:p>
    <w:p w:rsidR="00115802" w:rsidRPr="00115802" w:rsidRDefault="00115802" w:rsidP="0011580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rPr>
      </w:pPr>
    </w:p>
    <w:p w:rsidR="00DA4292" w:rsidRDefault="00DA4292" w:rsidP="0011580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20"/>
          <w:szCs w:val="20"/>
        </w:rPr>
      </w:pPr>
    </w:p>
    <w:p w:rsidR="00100DC5" w:rsidRPr="00CD7B51" w:rsidRDefault="001965DC"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20"/>
          <w:szCs w:val="20"/>
        </w:rPr>
      </w:pPr>
      <w:r>
        <w:rPr>
          <w:rFonts w:ascii="Calibri" w:hAnsi="Calibri" w:cs="Calibri"/>
          <w:b/>
          <w:sz w:val="20"/>
          <w:szCs w:val="20"/>
        </w:rPr>
        <w:t>E. Calendar</w:t>
      </w:r>
    </w:p>
    <w:p w:rsidR="00100DC5" w:rsidRPr="0000541C" w:rsidRDefault="00100DC5" w:rsidP="00100DC5">
      <w:pPr>
        <w:rPr>
          <w:sz w:val="14"/>
        </w:rPr>
      </w:pPr>
    </w:p>
    <w:p w:rsidR="00100DC5" w:rsidRDefault="00100DC5" w:rsidP="00100DC5">
      <w:pPr>
        <w:numPr>
          <w:ilvl w:val="0"/>
          <w:numId w:val="1"/>
        </w:numPr>
        <w:tabs>
          <w:tab w:val="left" w:pos="-142"/>
        </w:tabs>
        <w:ind w:right="-200"/>
        <w:jc w:val="both"/>
        <w:rPr>
          <w:rFonts w:ascii="Calibri" w:hAnsi="Calibri" w:cs="Calibri"/>
          <w:sz w:val="16"/>
          <w:szCs w:val="14"/>
        </w:rPr>
      </w:pPr>
      <w:r>
        <w:rPr>
          <w:rFonts w:ascii="Calibri" w:hAnsi="Calibri" w:cs="Calibri"/>
          <w:sz w:val="16"/>
          <w:szCs w:val="14"/>
        </w:rPr>
        <w:t>A</w:t>
      </w:r>
      <w:r w:rsidRPr="00CD7B51">
        <w:rPr>
          <w:rFonts w:ascii="Calibri" w:hAnsi="Calibri" w:cs="Calibri"/>
          <w:sz w:val="16"/>
          <w:szCs w:val="14"/>
        </w:rPr>
        <w:t>pplications/information on nominated students must reach the receiving institution by:</w:t>
      </w:r>
    </w:p>
    <w:p w:rsidR="00100DC5" w:rsidRPr="0000541C" w:rsidRDefault="00100DC5" w:rsidP="00100DC5">
      <w:pPr>
        <w:tabs>
          <w:tab w:val="left" w:pos="-142"/>
        </w:tabs>
        <w:ind w:left="-142" w:right="-200"/>
        <w:jc w:val="both"/>
        <w:rPr>
          <w:rFonts w:ascii="Calibri" w:hAnsi="Calibri" w:cs="Calibri"/>
          <w:sz w:val="14"/>
          <w:szCs w:val="14"/>
        </w:rPr>
      </w:pPr>
    </w:p>
    <w:tbl>
      <w:tblPr>
        <w:tblW w:w="9355" w:type="dxa"/>
        <w:tblInd w:w="-3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Look w:val="04A0" w:firstRow="1" w:lastRow="0" w:firstColumn="1" w:lastColumn="0" w:noHBand="0" w:noVBand="1"/>
      </w:tblPr>
      <w:tblGrid>
        <w:gridCol w:w="1560"/>
        <w:gridCol w:w="3826"/>
        <w:gridCol w:w="3969"/>
      </w:tblGrid>
      <w:tr w:rsidR="00945160" w:rsidRPr="00D557F9" w:rsidTr="00945160">
        <w:trPr>
          <w:trHeight w:val="227"/>
        </w:trPr>
        <w:tc>
          <w:tcPr>
            <w:tcW w:w="1560" w:type="dxa"/>
            <w:shd w:val="clear" w:color="auto" w:fill="B8CCE4"/>
            <w:vAlign w:val="center"/>
          </w:tcPr>
          <w:p w:rsidR="00945160" w:rsidRPr="00945160" w:rsidRDefault="00945160" w:rsidP="00945160">
            <w:pPr>
              <w:jc w:val="center"/>
              <w:rPr>
                <w:rFonts w:ascii="Calibri" w:hAnsi="Calibri" w:cs="Calibri"/>
                <w:b/>
                <w:bCs/>
                <w:sz w:val="16"/>
              </w:rPr>
            </w:pPr>
            <w:r w:rsidRPr="00945160">
              <w:rPr>
                <w:rFonts w:ascii="Calibri" w:hAnsi="Calibri" w:cs="Calibri"/>
                <w:b/>
                <w:bCs/>
                <w:sz w:val="16"/>
              </w:rPr>
              <w:t>Receiving institution</w:t>
            </w:r>
          </w:p>
          <w:p w:rsidR="00945160" w:rsidRPr="00D557F9" w:rsidRDefault="00945160" w:rsidP="00945160">
            <w:pPr>
              <w:jc w:val="center"/>
              <w:rPr>
                <w:rFonts w:ascii="Calibri" w:hAnsi="Calibri" w:cs="Calibri"/>
                <w:b/>
                <w:bCs/>
                <w:sz w:val="16"/>
              </w:rPr>
            </w:pPr>
            <w:r w:rsidRPr="00945160">
              <w:rPr>
                <w:rFonts w:ascii="Calibri" w:hAnsi="Calibri" w:cs="Calibri"/>
                <w:b/>
                <w:bCs/>
                <w:sz w:val="16"/>
              </w:rPr>
              <w:t>[Erasmus code]</w:t>
            </w:r>
          </w:p>
        </w:tc>
        <w:tc>
          <w:tcPr>
            <w:tcW w:w="3826" w:type="dxa"/>
            <w:shd w:val="clear" w:color="auto" w:fill="B8CCE4"/>
            <w:vAlign w:val="center"/>
          </w:tcPr>
          <w:p w:rsidR="00945160" w:rsidRPr="00D557F9" w:rsidRDefault="00945160" w:rsidP="00DD2830">
            <w:pPr>
              <w:jc w:val="center"/>
              <w:rPr>
                <w:rFonts w:ascii="Calibri" w:hAnsi="Calibri" w:cs="Calibri"/>
                <w:b/>
                <w:bCs/>
                <w:sz w:val="16"/>
              </w:rPr>
            </w:pPr>
            <w:r w:rsidRPr="00D557F9">
              <w:rPr>
                <w:rFonts w:ascii="Calibri" w:hAnsi="Calibri" w:cs="Calibri"/>
                <w:b/>
                <w:bCs/>
                <w:sz w:val="16"/>
              </w:rPr>
              <w:t>Autumn term</w:t>
            </w:r>
          </w:p>
        </w:tc>
        <w:tc>
          <w:tcPr>
            <w:tcW w:w="3969" w:type="dxa"/>
            <w:shd w:val="clear" w:color="auto" w:fill="B8CCE4"/>
            <w:vAlign w:val="center"/>
          </w:tcPr>
          <w:p w:rsidR="00945160" w:rsidRPr="00D557F9" w:rsidRDefault="00945160" w:rsidP="00DD2830">
            <w:pPr>
              <w:jc w:val="center"/>
              <w:rPr>
                <w:rFonts w:ascii="Calibri" w:hAnsi="Calibri" w:cs="Calibri"/>
                <w:b/>
                <w:bCs/>
                <w:sz w:val="16"/>
              </w:rPr>
            </w:pPr>
            <w:r w:rsidRPr="00D557F9">
              <w:rPr>
                <w:rFonts w:ascii="Calibri" w:hAnsi="Calibri" w:cs="Calibri"/>
                <w:b/>
                <w:bCs/>
                <w:sz w:val="16"/>
              </w:rPr>
              <w:t>Spring term</w:t>
            </w:r>
          </w:p>
        </w:tc>
      </w:tr>
      <w:tr w:rsidR="00945160" w:rsidRPr="00BD5E9E" w:rsidTr="00945160">
        <w:tc>
          <w:tcPr>
            <w:tcW w:w="1560" w:type="dxa"/>
            <w:shd w:val="clear" w:color="auto" w:fill="auto"/>
            <w:vAlign w:val="center"/>
          </w:tcPr>
          <w:p w:rsidR="00945160" w:rsidRPr="00E606D6" w:rsidRDefault="00945160" w:rsidP="00945160">
            <w:pPr>
              <w:jc w:val="center"/>
              <w:rPr>
                <w:rFonts w:asciiTheme="minorHAnsi" w:hAnsiTheme="minorHAnsi" w:cs="Calibri"/>
                <w:b/>
                <w:sz w:val="16"/>
                <w:szCs w:val="16"/>
              </w:rPr>
            </w:pPr>
            <w:r w:rsidRPr="00E606D6">
              <w:rPr>
                <w:rFonts w:asciiTheme="minorHAnsi" w:hAnsiTheme="minorHAnsi" w:cs="Calibri"/>
                <w:b/>
                <w:sz w:val="16"/>
                <w:szCs w:val="16"/>
              </w:rPr>
              <w:t>BG SOFIA03</w:t>
            </w:r>
          </w:p>
        </w:tc>
        <w:tc>
          <w:tcPr>
            <w:tcW w:w="3826" w:type="dxa"/>
            <w:shd w:val="clear" w:color="auto" w:fill="auto"/>
            <w:vAlign w:val="center"/>
          </w:tcPr>
          <w:p w:rsidR="00945160" w:rsidRPr="00BD5E9E" w:rsidRDefault="007C7C17" w:rsidP="003B0257">
            <w:pPr>
              <w:jc w:val="center"/>
              <w:rPr>
                <w:rFonts w:asciiTheme="minorHAnsi" w:hAnsiTheme="minorHAnsi" w:cs="Calibri"/>
                <w:sz w:val="16"/>
                <w:szCs w:val="16"/>
              </w:rPr>
            </w:pPr>
            <w:r>
              <w:rPr>
                <w:rFonts w:ascii="Verdana" w:hAnsi="Verdana"/>
                <w:sz w:val="14"/>
              </w:rPr>
              <w:t>30</w:t>
            </w:r>
            <w:r>
              <w:rPr>
                <w:rFonts w:ascii="Verdana" w:hAnsi="Verdana"/>
                <w:sz w:val="14"/>
                <w:vertAlign w:val="superscript"/>
              </w:rPr>
              <w:t>th</w:t>
            </w:r>
            <w:r w:rsidR="00945160" w:rsidRPr="009E781A">
              <w:rPr>
                <w:rFonts w:ascii="Verdana" w:hAnsi="Verdana"/>
                <w:sz w:val="14"/>
              </w:rPr>
              <w:t xml:space="preserve"> </w:t>
            </w:r>
            <w:r w:rsidR="003B0257">
              <w:rPr>
                <w:rFonts w:ascii="Verdana" w:hAnsi="Verdana"/>
                <w:sz w:val="14"/>
              </w:rPr>
              <w:t>June</w:t>
            </w:r>
          </w:p>
        </w:tc>
        <w:tc>
          <w:tcPr>
            <w:tcW w:w="3969" w:type="dxa"/>
            <w:shd w:val="clear" w:color="auto" w:fill="auto"/>
            <w:vAlign w:val="center"/>
          </w:tcPr>
          <w:p w:rsidR="00945160" w:rsidRPr="00BD5E9E" w:rsidRDefault="007C7C17" w:rsidP="003B0257">
            <w:pPr>
              <w:jc w:val="center"/>
              <w:rPr>
                <w:rFonts w:asciiTheme="minorHAnsi" w:hAnsiTheme="minorHAnsi" w:cs="Calibri"/>
                <w:sz w:val="16"/>
                <w:szCs w:val="16"/>
              </w:rPr>
            </w:pPr>
            <w:r>
              <w:rPr>
                <w:rFonts w:ascii="Verdana" w:hAnsi="Verdana"/>
                <w:sz w:val="14"/>
              </w:rPr>
              <w:t>30</w:t>
            </w:r>
            <w:r>
              <w:rPr>
                <w:rFonts w:ascii="Verdana" w:hAnsi="Verdana"/>
                <w:sz w:val="14"/>
                <w:vertAlign w:val="superscript"/>
              </w:rPr>
              <w:t>th</w:t>
            </w:r>
            <w:r w:rsidR="00945160" w:rsidRPr="009E781A">
              <w:rPr>
                <w:rFonts w:ascii="Verdana" w:hAnsi="Verdana"/>
                <w:sz w:val="14"/>
              </w:rPr>
              <w:t xml:space="preserve"> </w:t>
            </w:r>
            <w:r w:rsidR="003B0257">
              <w:rPr>
                <w:rFonts w:ascii="Verdana" w:hAnsi="Verdana"/>
                <w:sz w:val="14"/>
              </w:rPr>
              <w:t xml:space="preserve">November </w:t>
            </w:r>
          </w:p>
        </w:tc>
      </w:tr>
      <w:tr w:rsidR="00945160" w:rsidRPr="00BD5E9E" w:rsidTr="00945160">
        <w:tc>
          <w:tcPr>
            <w:tcW w:w="1560" w:type="dxa"/>
            <w:shd w:val="clear" w:color="auto" w:fill="auto"/>
            <w:vAlign w:val="center"/>
          </w:tcPr>
          <w:p w:rsidR="00945160" w:rsidRPr="00BD5E9E" w:rsidRDefault="00945160" w:rsidP="006E2008">
            <w:pPr>
              <w:jc w:val="center"/>
              <w:rPr>
                <w:rFonts w:asciiTheme="minorHAnsi" w:hAnsiTheme="minorHAnsi" w:cs="Calibri"/>
                <w:sz w:val="16"/>
                <w:szCs w:val="16"/>
              </w:rPr>
            </w:pPr>
          </w:p>
        </w:tc>
        <w:tc>
          <w:tcPr>
            <w:tcW w:w="3826" w:type="dxa"/>
            <w:shd w:val="clear" w:color="auto" w:fill="auto"/>
          </w:tcPr>
          <w:p w:rsidR="00945160" w:rsidRPr="009E781A" w:rsidRDefault="00945160" w:rsidP="009E781A">
            <w:pPr>
              <w:spacing w:after="120"/>
              <w:jc w:val="center"/>
              <w:rPr>
                <w:rFonts w:ascii="Verdana" w:hAnsi="Verdana"/>
                <w:sz w:val="14"/>
              </w:rPr>
            </w:pPr>
          </w:p>
        </w:tc>
        <w:tc>
          <w:tcPr>
            <w:tcW w:w="3969" w:type="dxa"/>
            <w:shd w:val="clear" w:color="auto" w:fill="auto"/>
            <w:vAlign w:val="center"/>
          </w:tcPr>
          <w:p w:rsidR="00945160" w:rsidRPr="009E781A" w:rsidRDefault="00945160" w:rsidP="009E781A">
            <w:pPr>
              <w:jc w:val="center"/>
              <w:rPr>
                <w:rFonts w:asciiTheme="minorHAnsi" w:hAnsiTheme="minorHAnsi" w:cs="Calibri"/>
                <w:sz w:val="14"/>
                <w:szCs w:val="16"/>
              </w:rPr>
            </w:pPr>
          </w:p>
        </w:tc>
      </w:tr>
    </w:tbl>
    <w:p w:rsidR="00100DC5" w:rsidRPr="0000541C" w:rsidRDefault="00100DC5" w:rsidP="00100DC5">
      <w:pPr>
        <w:rPr>
          <w:sz w:val="14"/>
        </w:rPr>
      </w:pPr>
    </w:p>
    <w:p w:rsidR="00100DC5" w:rsidRPr="00D77B40" w:rsidRDefault="00100DC5" w:rsidP="00100DC5">
      <w:pPr>
        <w:numPr>
          <w:ilvl w:val="0"/>
          <w:numId w:val="1"/>
        </w:numPr>
        <w:tabs>
          <w:tab w:val="left" w:pos="-142"/>
        </w:tabs>
        <w:ind w:right="-200"/>
        <w:jc w:val="both"/>
        <w:rPr>
          <w:rFonts w:ascii="Calibri" w:hAnsi="Calibri" w:cs="Calibri"/>
          <w:sz w:val="16"/>
        </w:rPr>
      </w:pPr>
      <w:r w:rsidRPr="00075B57">
        <w:rPr>
          <w:rFonts w:ascii="Calibri" w:hAnsi="Calibri" w:cs="Calibri"/>
          <w:sz w:val="16"/>
        </w:rPr>
        <w:t xml:space="preserve">The receiving institution will send its decision within </w:t>
      </w:r>
      <w:r w:rsidR="00DB3438">
        <w:rPr>
          <w:rFonts w:ascii="Calibri" w:hAnsi="Calibri" w:cs="Calibri"/>
          <w:b/>
          <w:sz w:val="16"/>
        </w:rPr>
        <w:t>5</w:t>
      </w:r>
      <w:r w:rsidRPr="00075B57">
        <w:rPr>
          <w:rFonts w:ascii="Calibri" w:hAnsi="Calibri" w:cs="Calibri"/>
          <w:sz w:val="16"/>
        </w:rPr>
        <w:t xml:space="preserve"> weeks</w:t>
      </w:r>
      <w:r>
        <w:rPr>
          <w:rFonts w:ascii="Calibri" w:hAnsi="Calibri" w:cs="Calibri"/>
          <w:sz w:val="16"/>
        </w:rPr>
        <w:t xml:space="preserve"> after the deadline</w:t>
      </w:r>
      <w:r w:rsidRPr="00075B57">
        <w:rPr>
          <w:rFonts w:ascii="Calibri" w:hAnsi="Calibri" w:cs="Calibri"/>
          <w:sz w:val="16"/>
        </w:rPr>
        <w:t>.</w:t>
      </w:r>
    </w:p>
    <w:p w:rsidR="00100DC5" w:rsidRPr="00D77B40" w:rsidRDefault="00100DC5" w:rsidP="00100DC5">
      <w:pPr>
        <w:numPr>
          <w:ilvl w:val="0"/>
          <w:numId w:val="1"/>
        </w:numPr>
        <w:tabs>
          <w:tab w:val="left" w:pos="-142"/>
        </w:tabs>
        <w:ind w:right="-200"/>
        <w:jc w:val="both"/>
        <w:rPr>
          <w:rFonts w:ascii="Calibri" w:hAnsi="Calibri" w:cs="Calibri"/>
          <w:sz w:val="16"/>
        </w:rPr>
      </w:pPr>
      <w:r w:rsidRPr="00D77B40">
        <w:rPr>
          <w:rFonts w:ascii="Calibri" w:hAnsi="Calibri" w:cs="Calibri"/>
          <w:sz w:val="16"/>
        </w:rPr>
        <w:t>A Transcript of Records will be issued by the recei</w:t>
      </w:r>
      <w:r w:rsidR="00B21099">
        <w:rPr>
          <w:rFonts w:ascii="Calibri" w:hAnsi="Calibri" w:cs="Calibri"/>
          <w:sz w:val="16"/>
        </w:rPr>
        <w:t>ving institution no later than</w:t>
      </w:r>
      <w:r w:rsidR="00DB3438">
        <w:rPr>
          <w:rFonts w:ascii="Calibri" w:hAnsi="Calibri" w:cs="Calibri"/>
          <w:b/>
          <w:sz w:val="16"/>
        </w:rPr>
        <w:t xml:space="preserve"> 5</w:t>
      </w:r>
      <w:r w:rsidRPr="00D77B40">
        <w:rPr>
          <w:rFonts w:ascii="Calibri" w:hAnsi="Calibri" w:cs="Calibri"/>
          <w:sz w:val="16"/>
        </w:rPr>
        <w:t xml:space="preserve"> weeks after the assessment period has finished at the receiving HEI.</w:t>
      </w:r>
    </w:p>
    <w:p w:rsidR="00100DC5" w:rsidRPr="00D77B40" w:rsidRDefault="00100DC5" w:rsidP="00100DC5">
      <w:pPr>
        <w:numPr>
          <w:ilvl w:val="0"/>
          <w:numId w:val="1"/>
        </w:numPr>
        <w:tabs>
          <w:tab w:val="left" w:pos="-142"/>
        </w:tabs>
        <w:ind w:right="-200"/>
        <w:jc w:val="both"/>
        <w:rPr>
          <w:rFonts w:ascii="Calibri" w:hAnsi="Calibri" w:cs="Calibri"/>
          <w:sz w:val="16"/>
        </w:rPr>
      </w:pPr>
      <w:r w:rsidRPr="00D77B40">
        <w:rPr>
          <w:rFonts w:ascii="Calibri" w:hAnsi="Calibri" w:cs="Calibri"/>
          <w:sz w:val="16"/>
        </w:rPr>
        <w:t xml:space="preserve">Termination of the agreement: the agreement can be modified or terminated unilaterally, as long as at least a one academic year notice is given. </w:t>
      </w:r>
      <w:r w:rsidRPr="00075B57">
        <w:rPr>
          <w:rFonts w:ascii="Calibri" w:hAnsi="Calibri" w:cs="Calibri"/>
          <w:sz w:val="16"/>
        </w:rPr>
        <w:t>Neither the European Commission nor the National Agencies can be held responsible in case of a conflict.</w:t>
      </w:r>
      <w:r w:rsidRPr="00D77B40">
        <w:rPr>
          <w:rFonts w:ascii="Calibri" w:hAnsi="Calibri" w:cs="Calibri"/>
          <w:sz w:val="16"/>
        </w:rPr>
        <w:t xml:space="preserve"> </w:t>
      </w:r>
    </w:p>
    <w:p w:rsidR="00100DC5" w:rsidRPr="0000541C" w:rsidRDefault="00100DC5" w:rsidP="00100DC5">
      <w:pPr>
        <w:rPr>
          <w:sz w:val="14"/>
        </w:rPr>
      </w:pPr>
    </w:p>
    <w:p w:rsidR="00100DC5" w:rsidRDefault="001965DC" w:rsidP="00100DC5">
      <w:pPr>
        <w:rPr>
          <w:rFonts w:ascii="Calibri" w:hAnsi="Calibri" w:cs="Calibri"/>
          <w:b/>
          <w:sz w:val="20"/>
        </w:rPr>
      </w:pPr>
      <w:r>
        <w:rPr>
          <w:rFonts w:ascii="Calibri" w:hAnsi="Calibri" w:cs="Calibri"/>
          <w:b/>
          <w:sz w:val="20"/>
        </w:rPr>
        <w:t xml:space="preserve">F. </w:t>
      </w:r>
      <w:r w:rsidR="00100DC5" w:rsidRPr="00D77B40">
        <w:rPr>
          <w:rFonts w:ascii="Calibri" w:hAnsi="Calibri" w:cs="Calibri"/>
          <w:b/>
          <w:sz w:val="20"/>
        </w:rPr>
        <w:t>Information</w:t>
      </w:r>
    </w:p>
    <w:p w:rsidR="00100DC5" w:rsidRPr="00E43D7C" w:rsidRDefault="00100DC5" w:rsidP="00100DC5">
      <w:pPr>
        <w:rPr>
          <w:rFonts w:ascii="Calibri" w:hAnsi="Calibri" w:cs="Calibri"/>
          <w:b/>
          <w:sz w:val="14"/>
        </w:rPr>
      </w:pPr>
    </w:p>
    <w:p w:rsidR="00100DC5" w:rsidRPr="009B01D0" w:rsidRDefault="00100DC5" w:rsidP="00100DC5">
      <w:pPr>
        <w:tabs>
          <w:tab w:val="left" w:pos="-142"/>
        </w:tabs>
        <w:ind w:left="-142" w:right="-200"/>
        <w:jc w:val="both"/>
        <w:rPr>
          <w:rFonts w:ascii="Calibri" w:hAnsi="Calibri" w:cs="Calibri"/>
          <w:sz w:val="16"/>
          <w:szCs w:val="14"/>
        </w:rPr>
      </w:pPr>
      <w:r w:rsidRPr="009B01D0">
        <w:rPr>
          <w:rFonts w:ascii="Calibri" w:hAnsi="Calibri" w:cs="Calibri"/>
          <w:sz w:val="16"/>
          <w:szCs w:val="14"/>
        </w:rPr>
        <w:t xml:space="preserve">Although a brief overview is provided in this agreement, more detailed information is sent to the nominees in order for them to prepare their exchange. </w:t>
      </w:r>
    </w:p>
    <w:p w:rsidR="00100DC5" w:rsidRPr="00002799"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4"/>
          <w:szCs w:val="16"/>
        </w:rPr>
      </w:pPr>
    </w:p>
    <w:p w:rsidR="00100DC5" w:rsidRDefault="00100DC5" w:rsidP="00100DC5">
      <w:pPr>
        <w:numPr>
          <w:ilvl w:val="0"/>
          <w:numId w:val="2"/>
        </w:numPr>
        <w:tabs>
          <w:tab w:val="left" w:pos="-142"/>
        </w:tabs>
        <w:ind w:right="-200"/>
        <w:jc w:val="both"/>
        <w:rPr>
          <w:rFonts w:ascii="Calibri" w:hAnsi="Calibri" w:cs="Calibri"/>
          <w:sz w:val="16"/>
          <w:szCs w:val="14"/>
        </w:rPr>
      </w:pPr>
      <w:r w:rsidRPr="009B01D0">
        <w:rPr>
          <w:rFonts w:ascii="Calibri" w:hAnsi="Calibri" w:cs="Calibri"/>
          <w:sz w:val="16"/>
          <w:szCs w:val="14"/>
          <w:u w:val="single"/>
        </w:rPr>
        <w:t>Grading sy</w:t>
      </w:r>
      <w:r w:rsidR="00C60927">
        <w:rPr>
          <w:rFonts w:ascii="Calibri" w:hAnsi="Calibri" w:cs="Calibri"/>
          <w:sz w:val="16"/>
          <w:szCs w:val="14"/>
          <w:u w:val="single"/>
        </w:rPr>
        <w:t>s</w:t>
      </w:r>
      <w:r w:rsidRPr="009B01D0">
        <w:rPr>
          <w:rFonts w:ascii="Calibri" w:hAnsi="Calibri" w:cs="Calibri"/>
          <w:sz w:val="16"/>
          <w:szCs w:val="14"/>
          <w:u w:val="single"/>
        </w:rPr>
        <w:t>tem of the institutions</w:t>
      </w:r>
      <w:r>
        <w:rPr>
          <w:rFonts w:ascii="Calibri" w:hAnsi="Calibri" w:cs="Calibri"/>
          <w:sz w:val="16"/>
          <w:szCs w:val="14"/>
        </w:rPr>
        <w:t>:</w:t>
      </w:r>
    </w:p>
    <w:p w:rsidR="007E596E" w:rsidRPr="00DB3438" w:rsidRDefault="007E596E" w:rsidP="005D16D3">
      <w:pPr>
        <w:tabs>
          <w:tab w:val="left" w:pos="284"/>
        </w:tabs>
        <w:ind w:right="-200"/>
        <w:jc w:val="both"/>
        <w:rPr>
          <w:rFonts w:ascii="Calibri" w:hAnsi="Calibri" w:cs="Calibri"/>
          <w:sz w:val="16"/>
          <w:szCs w:val="14"/>
        </w:rPr>
      </w:pPr>
    </w:p>
    <w:p w:rsidR="00D223A4" w:rsidRPr="00DB3438" w:rsidRDefault="00D223A4" w:rsidP="00D223A4">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ind w:left="284"/>
        <w:jc w:val="both"/>
        <w:rPr>
          <w:rFonts w:ascii="Calibri" w:hAnsi="Calibri" w:cs="Calibri"/>
          <w:sz w:val="16"/>
          <w:szCs w:val="16"/>
          <w:u w:val="single"/>
        </w:rPr>
      </w:pPr>
      <w:r w:rsidRPr="00DB3438">
        <w:rPr>
          <w:rFonts w:ascii="Calibri" w:hAnsi="Calibri" w:cs="Calibri"/>
          <w:sz w:val="16"/>
          <w:szCs w:val="16"/>
          <w:u w:val="single"/>
        </w:rPr>
        <w:t>University of National and World Economy (BG SOFIA03):</w:t>
      </w:r>
    </w:p>
    <w:p w:rsidR="00DB3438" w:rsidRDefault="00DB3438" w:rsidP="00DB3438">
      <w:pPr>
        <w:autoSpaceDE w:val="0"/>
        <w:autoSpaceDN w:val="0"/>
        <w:adjustRightInd w:val="0"/>
        <w:spacing w:after="120"/>
        <w:rPr>
          <w:rFonts w:ascii="Verdana" w:hAnsi="Verdana"/>
          <w:sz w:val="14"/>
        </w:rPr>
      </w:pPr>
      <w:r>
        <w:rPr>
          <w:rFonts w:ascii="Verdana" w:hAnsi="Verdana"/>
          <w:sz w:val="14"/>
        </w:rPr>
        <w:t xml:space="preserve">      </w:t>
      </w:r>
    </w:p>
    <w:p w:rsidR="009E781A" w:rsidRPr="009E781A" w:rsidRDefault="00DB3438" w:rsidP="00DB3438">
      <w:pPr>
        <w:autoSpaceDE w:val="0"/>
        <w:autoSpaceDN w:val="0"/>
        <w:adjustRightInd w:val="0"/>
        <w:spacing w:after="120"/>
        <w:rPr>
          <w:rFonts w:ascii="Verdana" w:hAnsi="Verdana"/>
          <w:sz w:val="14"/>
        </w:rPr>
      </w:pPr>
      <w:r>
        <w:rPr>
          <w:rFonts w:ascii="Verdana" w:hAnsi="Verdana"/>
          <w:sz w:val="14"/>
        </w:rPr>
        <w:t xml:space="preserve">      </w:t>
      </w:r>
      <w:r w:rsidR="009E781A" w:rsidRPr="009E781A">
        <w:rPr>
          <w:rFonts w:ascii="Verdana" w:hAnsi="Verdana"/>
          <w:sz w:val="14"/>
        </w:rPr>
        <w:t>http://www.unwe.bg/mobility/en/pages/4075/international-students.html</w:t>
      </w: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121"/>
        <w:gridCol w:w="1300"/>
        <w:gridCol w:w="1340"/>
        <w:gridCol w:w="1206"/>
        <w:gridCol w:w="1206"/>
        <w:gridCol w:w="1207"/>
      </w:tblGrid>
      <w:tr w:rsidR="009E781A" w:rsidRPr="009E781A" w:rsidTr="009E781A">
        <w:trPr>
          <w:trHeight w:val="206"/>
        </w:trPr>
        <w:tc>
          <w:tcPr>
            <w:tcW w:w="3761" w:type="dxa"/>
            <w:gridSpan w:val="3"/>
            <w:tcBorders>
              <w:bottom w:val="single" w:sz="4" w:space="0" w:color="auto"/>
            </w:tcBorders>
            <w:shd w:val="clear" w:color="auto" w:fill="auto"/>
            <w:vAlign w:val="center"/>
          </w:tcPr>
          <w:p w:rsidR="009E781A" w:rsidRPr="009E781A" w:rsidRDefault="009E781A" w:rsidP="00244D71">
            <w:pPr>
              <w:spacing w:before="100" w:beforeAutospacing="1" w:after="100" w:afterAutospacing="1"/>
              <w:jc w:val="center"/>
              <w:rPr>
                <w:rFonts w:ascii="Verdana" w:hAnsi="Verdana" w:cs="Calibri"/>
                <w:b/>
                <w:sz w:val="14"/>
                <w:szCs w:val="20"/>
                <w:lang w:eastAsia="bg-BG"/>
              </w:rPr>
            </w:pPr>
            <w:r w:rsidRPr="009E781A">
              <w:rPr>
                <w:rFonts w:ascii="Verdana" w:hAnsi="Verdana" w:cs="Calibri"/>
                <w:b/>
                <w:sz w:val="14"/>
                <w:szCs w:val="20"/>
                <w:lang w:eastAsia="bg-BG"/>
              </w:rPr>
              <w:t>Bulgarian Grading System</w:t>
            </w:r>
          </w:p>
        </w:tc>
        <w:tc>
          <w:tcPr>
            <w:tcW w:w="3619" w:type="dxa"/>
            <w:gridSpan w:val="3"/>
            <w:tcBorders>
              <w:bottom w:val="single" w:sz="4" w:space="0" w:color="auto"/>
            </w:tcBorders>
            <w:shd w:val="clear" w:color="auto" w:fill="auto"/>
            <w:vAlign w:val="center"/>
          </w:tcPr>
          <w:p w:rsidR="009E781A" w:rsidRPr="009E781A" w:rsidRDefault="009E781A" w:rsidP="00244D71">
            <w:pPr>
              <w:spacing w:before="100" w:beforeAutospacing="1" w:after="100" w:afterAutospacing="1"/>
              <w:jc w:val="center"/>
              <w:rPr>
                <w:rFonts w:ascii="Verdana" w:hAnsi="Verdana" w:cs="Calibri"/>
                <w:b/>
                <w:sz w:val="14"/>
                <w:szCs w:val="20"/>
                <w:lang w:eastAsia="bg-BG"/>
              </w:rPr>
            </w:pPr>
            <w:r w:rsidRPr="009E781A">
              <w:rPr>
                <w:rFonts w:ascii="Verdana" w:hAnsi="Verdana" w:cs="Calibri"/>
                <w:b/>
                <w:sz w:val="14"/>
                <w:szCs w:val="20"/>
                <w:lang w:eastAsia="bg-BG"/>
              </w:rPr>
              <w:t>International Grading Systems</w:t>
            </w:r>
          </w:p>
        </w:tc>
      </w:tr>
      <w:tr w:rsidR="009E781A" w:rsidRPr="009E781A" w:rsidTr="009E781A">
        <w:trPr>
          <w:trHeight w:val="439"/>
        </w:trPr>
        <w:tc>
          <w:tcPr>
            <w:tcW w:w="1121"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b/>
                <w:sz w:val="14"/>
                <w:szCs w:val="20"/>
                <w:lang w:eastAsia="bg-BG"/>
              </w:rPr>
            </w:pPr>
            <w:r w:rsidRPr="009E781A">
              <w:rPr>
                <w:rFonts w:ascii="Verdana" w:hAnsi="Verdana" w:cs="Calibri"/>
                <w:b/>
                <w:sz w:val="14"/>
                <w:szCs w:val="20"/>
                <w:lang w:eastAsia="bg-BG"/>
              </w:rPr>
              <w:t>Grade</w:t>
            </w:r>
          </w:p>
        </w:tc>
        <w:tc>
          <w:tcPr>
            <w:tcW w:w="1300"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b/>
                <w:sz w:val="14"/>
                <w:szCs w:val="20"/>
                <w:lang w:eastAsia="bg-BG"/>
              </w:rPr>
            </w:pPr>
            <w:r w:rsidRPr="009E781A">
              <w:rPr>
                <w:rFonts w:ascii="Verdana" w:hAnsi="Verdana" w:cs="Calibri"/>
                <w:b/>
                <w:sz w:val="14"/>
                <w:szCs w:val="20"/>
                <w:lang w:eastAsia="bg-BG"/>
              </w:rPr>
              <w:t>Definition</w:t>
            </w:r>
          </w:p>
        </w:tc>
        <w:tc>
          <w:tcPr>
            <w:tcW w:w="1340"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b/>
                <w:sz w:val="14"/>
                <w:szCs w:val="20"/>
                <w:lang w:eastAsia="bg-BG"/>
              </w:rPr>
            </w:pPr>
            <w:r w:rsidRPr="009E781A">
              <w:rPr>
                <w:rFonts w:ascii="Verdana" w:hAnsi="Verdana" w:cs="Calibri"/>
                <w:b/>
                <w:sz w:val="14"/>
                <w:szCs w:val="20"/>
                <w:lang w:eastAsia="bg-BG"/>
              </w:rPr>
              <w:t>Average Distribution</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b/>
                <w:sz w:val="14"/>
                <w:szCs w:val="20"/>
                <w:lang w:eastAsia="bg-BG"/>
              </w:rPr>
            </w:pPr>
            <w:r w:rsidRPr="009E781A">
              <w:rPr>
                <w:rFonts w:ascii="Verdana" w:hAnsi="Verdana" w:cs="Calibri"/>
                <w:b/>
                <w:sz w:val="14"/>
                <w:szCs w:val="20"/>
                <w:lang w:eastAsia="bg-BG"/>
              </w:rPr>
              <w:t>ECTS</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b/>
                <w:sz w:val="14"/>
                <w:szCs w:val="20"/>
                <w:lang w:eastAsia="bg-BG"/>
              </w:rPr>
            </w:pPr>
            <w:r w:rsidRPr="009E781A">
              <w:rPr>
                <w:rFonts w:ascii="Verdana" w:hAnsi="Verdana" w:cs="Calibri"/>
                <w:b/>
                <w:sz w:val="14"/>
                <w:szCs w:val="20"/>
                <w:lang w:eastAsia="bg-BG"/>
              </w:rPr>
              <w:t>10 point System</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b/>
                <w:sz w:val="14"/>
                <w:szCs w:val="20"/>
                <w:lang w:eastAsia="bg-BG"/>
              </w:rPr>
            </w:pPr>
            <w:r w:rsidRPr="009E781A">
              <w:rPr>
                <w:rFonts w:ascii="Verdana" w:hAnsi="Verdana" w:cs="Calibri"/>
                <w:b/>
                <w:sz w:val="14"/>
                <w:szCs w:val="20"/>
                <w:lang w:eastAsia="bg-BG"/>
              </w:rPr>
              <w:t>20 point System</w:t>
            </w:r>
          </w:p>
        </w:tc>
      </w:tr>
      <w:tr w:rsidR="009E781A" w:rsidRPr="009E781A" w:rsidTr="009E781A">
        <w:trPr>
          <w:trHeight w:val="220"/>
        </w:trPr>
        <w:tc>
          <w:tcPr>
            <w:tcW w:w="1121"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6</w:t>
            </w:r>
          </w:p>
        </w:tc>
        <w:tc>
          <w:tcPr>
            <w:tcW w:w="1300"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Excellent</w:t>
            </w:r>
          </w:p>
        </w:tc>
        <w:tc>
          <w:tcPr>
            <w:tcW w:w="1340"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10</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A</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8.5 - 10</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19 - 20</w:t>
            </w:r>
          </w:p>
        </w:tc>
      </w:tr>
      <w:tr w:rsidR="009E781A" w:rsidRPr="009E781A" w:rsidTr="009E781A">
        <w:trPr>
          <w:trHeight w:val="206"/>
        </w:trPr>
        <w:tc>
          <w:tcPr>
            <w:tcW w:w="1121"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5</w:t>
            </w:r>
          </w:p>
        </w:tc>
        <w:tc>
          <w:tcPr>
            <w:tcW w:w="1300"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Very good</w:t>
            </w:r>
          </w:p>
        </w:tc>
        <w:tc>
          <w:tcPr>
            <w:tcW w:w="1340"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25</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B</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7.5 - 8.5</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16 - 18</w:t>
            </w:r>
          </w:p>
        </w:tc>
      </w:tr>
      <w:tr w:rsidR="009E781A" w:rsidRPr="009E781A" w:rsidTr="009E781A">
        <w:trPr>
          <w:trHeight w:val="220"/>
        </w:trPr>
        <w:tc>
          <w:tcPr>
            <w:tcW w:w="1121"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4</w:t>
            </w:r>
          </w:p>
        </w:tc>
        <w:tc>
          <w:tcPr>
            <w:tcW w:w="1300"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Good</w:t>
            </w:r>
          </w:p>
        </w:tc>
        <w:tc>
          <w:tcPr>
            <w:tcW w:w="1340"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30</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C</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6.5 - 7.5</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13 -1 5</w:t>
            </w:r>
          </w:p>
        </w:tc>
      </w:tr>
      <w:tr w:rsidR="009E781A" w:rsidRPr="009E781A" w:rsidTr="009E781A">
        <w:trPr>
          <w:trHeight w:val="220"/>
        </w:trPr>
        <w:tc>
          <w:tcPr>
            <w:tcW w:w="1121"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3</w:t>
            </w:r>
          </w:p>
        </w:tc>
        <w:tc>
          <w:tcPr>
            <w:tcW w:w="1300"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Sufficient</w:t>
            </w:r>
          </w:p>
        </w:tc>
        <w:tc>
          <w:tcPr>
            <w:tcW w:w="1340"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25</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D, E</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5.5 - 6.5</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10 - 12</w:t>
            </w:r>
          </w:p>
        </w:tc>
      </w:tr>
      <w:tr w:rsidR="009E781A" w:rsidRPr="009E781A" w:rsidTr="009E781A">
        <w:trPr>
          <w:trHeight w:val="234"/>
        </w:trPr>
        <w:tc>
          <w:tcPr>
            <w:tcW w:w="1121"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2</w:t>
            </w:r>
          </w:p>
        </w:tc>
        <w:tc>
          <w:tcPr>
            <w:tcW w:w="1300"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Fail</w:t>
            </w:r>
          </w:p>
        </w:tc>
        <w:tc>
          <w:tcPr>
            <w:tcW w:w="1340"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10</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F, FX</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&lt; 5.5</w:t>
            </w:r>
          </w:p>
        </w:tc>
        <w:tc>
          <w:tcPr>
            <w:tcW w:w="1206" w:type="dxa"/>
            <w:shd w:val="clear" w:color="auto" w:fill="auto"/>
            <w:vAlign w:val="center"/>
          </w:tcPr>
          <w:p w:rsidR="009E781A" w:rsidRPr="009E781A" w:rsidRDefault="009E781A" w:rsidP="00244D71">
            <w:pPr>
              <w:spacing w:before="100" w:beforeAutospacing="1" w:after="100" w:afterAutospacing="1"/>
              <w:jc w:val="center"/>
              <w:rPr>
                <w:rFonts w:ascii="Verdana" w:hAnsi="Verdana" w:cs="Calibri"/>
                <w:sz w:val="14"/>
                <w:szCs w:val="20"/>
                <w:lang w:eastAsia="bg-BG"/>
              </w:rPr>
            </w:pPr>
            <w:r w:rsidRPr="009E781A">
              <w:rPr>
                <w:rFonts w:ascii="Verdana" w:hAnsi="Verdana" w:cs="Calibri"/>
                <w:sz w:val="14"/>
                <w:szCs w:val="20"/>
                <w:lang w:eastAsia="bg-BG"/>
              </w:rPr>
              <w:t>&lt; 10</w:t>
            </w:r>
          </w:p>
        </w:tc>
      </w:tr>
    </w:tbl>
    <w:p w:rsidR="009E781A" w:rsidRPr="009E781A" w:rsidRDefault="009E781A" w:rsidP="00D223A4">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ind w:left="284"/>
        <w:jc w:val="both"/>
        <w:rPr>
          <w:rFonts w:ascii="Calibri" w:hAnsi="Calibri" w:cs="Calibri"/>
          <w:b/>
          <w:sz w:val="10"/>
          <w:szCs w:val="16"/>
          <w:u w:val="single"/>
        </w:rPr>
      </w:pPr>
    </w:p>
    <w:p w:rsidR="004E0FF7" w:rsidRPr="009E781A" w:rsidRDefault="004E0FF7" w:rsidP="004E0FF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ind w:left="284"/>
        <w:jc w:val="both"/>
        <w:rPr>
          <w:rFonts w:ascii="Calibri" w:hAnsi="Calibri" w:cs="Calibri"/>
          <w:b/>
          <w:sz w:val="10"/>
          <w:szCs w:val="16"/>
          <w:u w:val="single"/>
        </w:rPr>
      </w:pPr>
    </w:p>
    <w:p w:rsidR="00100DC5" w:rsidRPr="00E43D7C" w:rsidRDefault="00100DC5" w:rsidP="00100DC5">
      <w:pPr>
        <w:tabs>
          <w:tab w:val="left" w:pos="-142"/>
        </w:tabs>
        <w:ind w:right="-200"/>
        <w:jc w:val="both"/>
        <w:rPr>
          <w:rFonts w:ascii="Calibri" w:hAnsi="Calibri" w:cs="Calibri"/>
          <w:sz w:val="14"/>
          <w:szCs w:val="14"/>
        </w:rPr>
      </w:pPr>
    </w:p>
    <w:p w:rsidR="00100DC5" w:rsidRPr="003F63D7" w:rsidRDefault="00100DC5" w:rsidP="00100DC5">
      <w:pPr>
        <w:numPr>
          <w:ilvl w:val="0"/>
          <w:numId w:val="2"/>
        </w:numPr>
        <w:tabs>
          <w:tab w:val="left" w:pos="-142"/>
        </w:tabs>
        <w:ind w:right="-200"/>
        <w:jc w:val="both"/>
        <w:rPr>
          <w:rFonts w:ascii="Calibri" w:hAnsi="Calibri" w:cs="Calibri"/>
          <w:sz w:val="16"/>
          <w:szCs w:val="14"/>
        </w:rPr>
      </w:pPr>
      <w:r w:rsidRPr="003F63D7">
        <w:rPr>
          <w:rFonts w:ascii="Calibri" w:hAnsi="Calibri" w:cs="Calibri"/>
          <w:sz w:val="16"/>
          <w:szCs w:val="14"/>
          <w:u w:val="single"/>
        </w:rPr>
        <w:t>Visa</w:t>
      </w:r>
      <w:r w:rsidRPr="003F63D7">
        <w:rPr>
          <w:rFonts w:ascii="Calibri" w:hAnsi="Calibri" w:cs="Calibri"/>
          <w:sz w:val="16"/>
          <w:szCs w:val="14"/>
        </w:rPr>
        <w:t xml:space="preserve"> </w:t>
      </w:r>
      <w:r w:rsidRPr="003F63D7">
        <w:rPr>
          <w:rFonts w:ascii="Calibri" w:hAnsi="Calibri" w:cs="Calibri"/>
          <w:sz w:val="16"/>
          <w:szCs w:val="14"/>
        </w:rPr>
        <w:br/>
        <w:t>The sending and receiving institutions will provide assistance, when required, in securing visas for incoming and outbound mobile participants, according to the requirements of the Erasmus Charter for Higher Education.</w:t>
      </w:r>
      <w:r>
        <w:rPr>
          <w:rFonts w:ascii="Calibri" w:hAnsi="Calibri" w:cs="Calibri"/>
          <w:sz w:val="16"/>
          <w:szCs w:val="14"/>
        </w:rPr>
        <w:t xml:space="preserve"> </w:t>
      </w:r>
      <w:r w:rsidRPr="003F63D7">
        <w:rPr>
          <w:rFonts w:ascii="Calibri" w:hAnsi="Calibri" w:cs="Calibri"/>
          <w:sz w:val="16"/>
          <w:szCs w:val="14"/>
        </w:rPr>
        <w:t>Information and assistance can be provided by the following contact points and information sources:</w:t>
      </w:r>
    </w:p>
    <w:p w:rsidR="00100DC5" w:rsidRPr="00E43D7C" w:rsidRDefault="00100DC5" w:rsidP="00100DC5">
      <w:pPr>
        <w:tabs>
          <w:tab w:val="left" w:pos="-142"/>
        </w:tabs>
        <w:ind w:left="218" w:right="-200"/>
        <w:jc w:val="both"/>
        <w:rPr>
          <w:rFonts w:ascii="Calibri" w:hAnsi="Calibri" w:cs="Calibri"/>
          <w:sz w:val="14"/>
          <w:szCs w:val="14"/>
        </w:rPr>
      </w:pPr>
    </w:p>
    <w:tbl>
      <w:tblPr>
        <w:tblW w:w="9162" w:type="dxa"/>
        <w:tblInd w:w="-3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Look w:val="04A0" w:firstRow="1" w:lastRow="0" w:firstColumn="1" w:lastColumn="0" w:noHBand="0" w:noVBand="1"/>
      </w:tblPr>
      <w:tblGrid>
        <w:gridCol w:w="1187"/>
        <w:gridCol w:w="2993"/>
        <w:gridCol w:w="4982"/>
      </w:tblGrid>
      <w:tr w:rsidR="006543B2" w:rsidRPr="00195BFD" w:rsidTr="006543B2">
        <w:tc>
          <w:tcPr>
            <w:tcW w:w="1187" w:type="dxa"/>
            <w:shd w:val="clear" w:color="auto" w:fill="B8CCE4"/>
            <w:vAlign w:val="center"/>
          </w:tcPr>
          <w:p w:rsidR="006543B2" w:rsidRPr="00945160" w:rsidRDefault="006543B2" w:rsidP="006543B2">
            <w:pPr>
              <w:jc w:val="center"/>
              <w:rPr>
                <w:rFonts w:ascii="Calibri" w:hAnsi="Calibri" w:cs="Calibri"/>
                <w:b/>
                <w:bCs/>
                <w:sz w:val="16"/>
              </w:rPr>
            </w:pPr>
            <w:r w:rsidRPr="00945160">
              <w:rPr>
                <w:rFonts w:ascii="Calibri" w:hAnsi="Calibri" w:cs="Calibri"/>
                <w:b/>
                <w:bCs/>
                <w:sz w:val="16"/>
              </w:rPr>
              <w:t>Receiving institution</w:t>
            </w:r>
          </w:p>
          <w:p w:rsidR="006543B2" w:rsidRPr="00195BFD" w:rsidRDefault="006543B2" w:rsidP="006543B2">
            <w:pPr>
              <w:jc w:val="center"/>
              <w:rPr>
                <w:rFonts w:ascii="Calibri" w:hAnsi="Calibri" w:cs="Calibri"/>
                <w:b/>
                <w:bCs/>
                <w:sz w:val="16"/>
                <w:szCs w:val="16"/>
              </w:rPr>
            </w:pPr>
            <w:r w:rsidRPr="00945160">
              <w:rPr>
                <w:rFonts w:ascii="Calibri" w:hAnsi="Calibri" w:cs="Calibri"/>
                <w:b/>
                <w:bCs/>
                <w:sz w:val="16"/>
              </w:rPr>
              <w:t>[Erasmus code]</w:t>
            </w:r>
          </w:p>
        </w:tc>
        <w:tc>
          <w:tcPr>
            <w:tcW w:w="2993" w:type="dxa"/>
            <w:shd w:val="clear" w:color="auto" w:fill="B8CCE4"/>
            <w:vAlign w:val="center"/>
          </w:tcPr>
          <w:p w:rsidR="006543B2" w:rsidRPr="00195BFD" w:rsidRDefault="006543B2" w:rsidP="00DD2830">
            <w:pPr>
              <w:jc w:val="center"/>
              <w:rPr>
                <w:rFonts w:ascii="Calibri" w:hAnsi="Calibri" w:cs="Calibri"/>
                <w:b/>
                <w:bCs/>
                <w:sz w:val="16"/>
                <w:szCs w:val="16"/>
              </w:rPr>
            </w:pPr>
            <w:r w:rsidRPr="00195BFD">
              <w:rPr>
                <w:rFonts w:ascii="Calibri" w:hAnsi="Calibri" w:cs="Calibri"/>
                <w:b/>
                <w:bCs/>
                <w:sz w:val="16"/>
                <w:szCs w:val="16"/>
              </w:rPr>
              <w:t>Contact details</w:t>
            </w:r>
          </w:p>
        </w:tc>
        <w:tc>
          <w:tcPr>
            <w:tcW w:w="4982" w:type="dxa"/>
            <w:shd w:val="clear" w:color="auto" w:fill="B8CCE4"/>
            <w:vAlign w:val="center"/>
          </w:tcPr>
          <w:p w:rsidR="006543B2" w:rsidRPr="00195BFD" w:rsidRDefault="006543B2" w:rsidP="00DD2830">
            <w:pPr>
              <w:jc w:val="center"/>
              <w:rPr>
                <w:rFonts w:ascii="Calibri" w:hAnsi="Calibri" w:cs="Calibri"/>
                <w:b/>
                <w:bCs/>
                <w:sz w:val="16"/>
                <w:szCs w:val="16"/>
              </w:rPr>
            </w:pPr>
            <w:r w:rsidRPr="00195BFD">
              <w:rPr>
                <w:rFonts w:ascii="Calibri" w:hAnsi="Calibri" w:cs="Calibri"/>
                <w:b/>
                <w:bCs/>
                <w:sz w:val="16"/>
                <w:szCs w:val="16"/>
              </w:rPr>
              <w:t>Website for information</w:t>
            </w:r>
          </w:p>
        </w:tc>
      </w:tr>
      <w:tr w:rsidR="006543B2" w:rsidRPr="00195BFD" w:rsidTr="006543B2">
        <w:tc>
          <w:tcPr>
            <w:tcW w:w="1187" w:type="dxa"/>
            <w:shd w:val="clear" w:color="auto" w:fill="auto"/>
            <w:vAlign w:val="center"/>
          </w:tcPr>
          <w:p w:rsidR="006543B2" w:rsidRPr="00E606D6" w:rsidRDefault="006543B2" w:rsidP="005D16D3">
            <w:pPr>
              <w:jc w:val="center"/>
              <w:rPr>
                <w:rFonts w:asciiTheme="minorHAnsi" w:hAnsiTheme="minorHAnsi" w:cs="Calibri"/>
                <w:b/>
                <w:sz w:val="16"/>
                <w:szCs w:val="16"/>
              </w:rPr>
            </w:pPr>
            <w:r w:rsidRPr="00E606D6">
              <w:rPr>
                <w:rFonts w:asciiTheme="minorHAnsi" w:hAnsiTheme="minorHAnsi" w:cs="Calibri"/>
                <w:b/>
                <w:sz w:val="16"/>
                <w:szCs w:val="16"/>
              </w:rPr>
              <w:t>BG SOFIA03</w:t>
            </w:r>
          </w:p>
        </w:tc>
        <w:tc>
          <w:tcPr>
            <w:tcW w:w="2993" w:type="dxa"/>
            <w:shd w:val="clear" w:color="auto" w:fill="auto"/>
            <w:vAlign w:val="center"/>
          </w:tcPr>
          <w:p w:rsidR="006543B2" w:rsidRPr="003B0257" w:rsidRDefault="00191B65" w:rsidP="00DA4292">
            <w:pPr>
              <w:rPr>
                <w:rFonts w:ascii="Calibri" w:hAnsi="Calibri" w:cs="Calibri"/>
                <w:sz w:val="16"/>
                <w:szCs w:val="16"/>
              </w:rPr>
            </w:pPr>
            <w:hyperlink r:id="rId12" w:history="1">
              <w:r w:rsidR="006543B2" w:rsidRPr="003B0257">
                <w:rPr>
                  <w:rStyle w:val="Hyperlink"/>
                  <w:rFonts w:ascii="Verdana" w:hAnsi="Verdana"/>
                  <w:sz w:val="16"/>
                  <w:szCs w:val="16"/>
                </w:rPr>
                <w:t>erasmus@unwe.bg</w:t>
              </w:r>
            </w:hyperlink>
            <w:r w:rsidR="006543B2" w:rsidRPr="003B0257">
              <w:rPr>
                <w:rStyle w:val="Hyperlink"/>
                <w:rFonts w:ascii="Verdana" w:hAnsi="Verdana"/>
                <w:sz w:val="16"/>
                <w:szCs w:val="16"/>
              </w:rPr>
              <w:t xml:space="preserve"> </w:t>
            </w:r>
          </w:p>
        </w:tc>
        <w:tc>
          <w:tcPr>
            <w:tcW w:w="4982" w:type="dxa"/>
            <w:shd w:val="clear" w:color="auto" w:fill="auto"/>
            <w:vAlign w:val="center"/>
          </w:tcPr>
          <w:p w:rsidR="006543B2" w:rsidRPr="00195BFD" w:rsidRDefault="00191B65" w:rsidP="007E596E">
            <w:pPr>
              <w:rPr>
                <w:rFonts w:ascii="Calibri" w:hAnsi="Calibri" w:cs="Calibri"/>
                <w:sz w:val="16"/>
                <w:szCs w:val="16"/>
              </w:rPr>
            </w:pPr>
            <w:hyperlink r:id="rId13" w:history="1">
              <w:r w:rsidR="006543B2" w:rsidRPr="009E781A">
                <w:rPr>
                  <w:rStyle w:val="Hyperlink"/>
                  <w:rFonts w:ascii="Verdana" w:hAnsi="Verdana"/>
                  <w:bCs/>
                  <w:sz w:val="14"/>
                </w:rPr>
                <w:t>http://www.mvr.bg/en/AboutUs/StructuralUnits/National%20MoI%20Services/Police/dir_migracia.htm</w:t>
              </w:r>
            </w:hyperlink>
            <w:r w:rsidR="006543B2">
              <w:rPr>
                <w:rFonts w:ascii="Calibri" w:hAnsi="Calibri" w:cs="Calibri"/>
                <w:sz w:val="16"/>
                <w:szCs w:val="16"/>
              </w:rPr>
              <w:t xml:space="preserve">  </w:t>
            </w:r>
          </w:p>
        </w:tc>
      </w:tr>
      <w:tr w:rsidR="006543B2" w:rsidRPr="00195BFD" w:rsidTr="006543B2">
        <w:tc>
          <w:tcPr>
            <w:tcW w:w="1187" w:type="dxa"/>
            <w:shd w:val="clear" w:color="auto" w:fill="auto"/>
            <w:vAlign w:val="center"/>
          </w:tcPr>
          <w:p w:rsidR="006543B2" w:rsidRPr="00195BFD" w:rsidRDefault="006543B2" w:rsidP="009C4BD3">
            <w:pPr>
              <w:jc w:val="center"/>
              <w:rPr>
                <w:rFonts w:ascii="Calibri" w:hAnsi="Calibri" w:cs="Calibri"/>
                <w:sz w:val="16"/>
                <w:szCs w:val="16"/>
              </w:rPr>
            </w:pPr>
          </w:p>
        </w:tc>
        <w:tc>
          <w:tcPr>
            <w:tcW w:w="2993" w:type="dxa"/>
            <w:shd w:val="clear" w:color="auto" w:fill="auto"/>
            <w:vAlign w:val="center"/>
          </w:tcPr>
          <w:p w:rsidR="006543B2" w:rsidRPr="009E781A" w:rsidRDefault="006543B2" w:rsidP="009E781A">
            <w:pPr>
              <w:rPr>
                <w:rFonts w:ascii="Calibri" w:hAnsi="Calibri" w:cs="Calibri"/>
                <w:sz w:val="16"/>
                <w:szCs w:val="16"/>
              </w:rPr>
            </w:pPr>
          </w:p>
        </w:tc>
        <w:tc>
          <w:tcPr>
            <w:tcW w:w="4982" w:type="dxa"/>
            <w:shd w:val="clear" w:color="auto" w:fill="auto"/>
          </w:tcPr>
          <w:p w:rsidR="006543B2" w:rsidRPr="009E781A" w:rsidRDefault="006543B2" w:rsidP="00244D71">
            <w:pPr>
              <w:spacing w:after="120"/>
              <w:rPr>
                <w:rFonts w:ascii="Verdana" w:hAnsi="Verdana"/>
                <w:sz w:val="10"/>
              </w:rPr>
            </w:pPr>
          </w:p>
        </w:tc>
      </w:tr>
    </w:tbl>
    <w:p w:rsidR="00100DC5" w:rsidRPr="00E43D7C" w:rsidRDefault="00100DC5" w:rsidP="00100DC5">
      <w:pPr>
        <w:tabs>
          <w:tab w:val="left" w:pos="-142"/>
        </w:tabs>
        <w:ind w:left="218" w:right="-200"/>
        <w:jc w:val="both"/>
        <w:rPr>
          <w:rFonts w:ascii="Calibri" w:hAnsi="Calibri" w:cs="Calibri"/>
          <w:sz w:val="14"/>
          <w:szCs w:val="14"/>
        </w:rPr>
      </w:pPr>
    </w:p>
    <w:p w:rsidR="00100DC5" w:rsidRPr="009B01D0" w:rsidRDefault="00100DC5" w:rsidP="00100DC5">
      <w:pPr>
        <w:numPr>
          <w:ilvl w:val="0"/>
          <w:numId w:val="2"/>
        </w:numPr>
        <w:tabs>
          <w:tab w:val="left" w:pos="-142"/>
        </w:tabs>
        <w:ind w:right="-200"/>
        <w:jc w:val="both"/>
        <w:rPr>
          <w:rFonts w:ascii="Calibri" w:hAnsi="Calibri" w:cs="Calibri"/>
          <w:sz w:val="16"/>
          <w:szCs w:val="14"/>
          <w:u w:val="single"/>
        </w:rPr>
      </w:pPr>
      <w:r w:rsidRPr="009B01D0">
        <w:rPr>
          <w:rFonts w:ascii="Calibri" w:hAnsi="Calibri" w:cs="Calibri"/>
          <w:sz w:val="16"/>
          <w:szCs w:val="14"/>
          <w:u w:val="single"/>
        </w:rPr>
        <w:t>Insurance</w:t>
      </w:r>
    </w:p>
    <w:p w:rsidR="0084491E" w:rsidRPr="0084491E" w:rsidRDefault="00577756" w:rsidP="0084491E">
      <w:pPr>
        <w:tabs>
          <w:tab w:val="left" w:pos="-142"/>
          <w:tab w:val="left" w:pos="434"/>
        </w:tabs>
        <w:ind w:left="218" w:right="-200"/>
        <w:jc w:val="both"/>
        <w:rPr>
          <w:rFonts w:ascii="Calibri" w:hAnsi="Calibri" w:cs="Calibri"/>
          <w:sz w:val="16"/>
          <w:szCs w:val="14"/>
          <w:lang w:val="en-US"/>
        </w:rPr>
      </w:pPr>
      <w:r>
        <w:rPr>
          <w:rFonts w:ascii="Calibri" w:hAnsi="Calibri" w:cs="Calibri"/>
          <w:sz w:val="16"/>
          <w:szCs w:val="14"/>
          <w:lang w:val="en-US"/>
        </w:rPr>
        <w:t xml:space="preserve">a) </w:t>
      </w:r>
      <w:r w:rsidR="0084491E" w:rsidRPr="0084491E">
        <w:rPr>
          <w:rFonts w:ascii="Calibri" w:hAnsi="Calibri" w:cs="Calibri"/>
          <w:sz w:val="16"/>
          <w:szCs w:val="14"/>
          <w:lang w:val="en-US"/>
        </w:rPr>
        <w:t xml:space="preserve">In the case of students from the European Economic Area, they must obtain the European Health Card in their country of origin, prior to departure. </w:t>
      </w:r>
    </w:p>
    <w:p w:rsidR="0084491E" w:rsidRDefault="00577756" w:rsidP="0084491E">
      <w:pPr>
        <w:tabs>
          <w:tab w:val="left" w:pos="-142"/>
          <w:tab w:val="left" w:pos="434"/>
        </w:tabs>
        <w:ind w:left="218" w:right="-200"/>
        <w:jc w:val="both"/>
        <w:rPr>
          <w:rFonts w:ascii="Calibri" w:hAnsi="Calibri" w:cs="Calibri"/>
          <w:sz w:val="16"/>
          <w:szCs w:val="14"/>
          <w:lang w:val="en-US"/>
        </w:rPr>
      </w:pPr>
      <w:r>
        <w:rPr>
          <w:rFonts w:ascii="Calibri" w:hAnsi="Calibri" w:cs="Calibri"/>
          <w:sz w:val="16"/>
          <w:szCs w:val="14"/>
          <w:lang w:val="en-US"/>
        </w:rPr>
        <w:t xml:space="preserve">b) </w:t>
      </w:r>
      <w:r w:rsidR="0084491E" w:rsidRPr="0084491E">
        <w:rPr>
          <w:rFonts w:ascii="Calibri" w:hAnsi="Calibri" w:cs="Calibri"/>
          <w:sz w:val="16"/>
          <w:szCs w:val="14"/>
          <w:lang w:val="en-US"/>
        </w:rPr>
        <w:t>Students not fitting i</w:t>
      </w:r>
      <w:r w:rsidR="0084491E">
        <w:rPr>
          <w:rFonts w:ascii="Calibri" w:hAnsi="Calibri" w:cs="Calibri"/>
          <w:sz w:val="16"/>
          <w:szCs w:val="14"/>
          <w:lang w:val="en-US"/>
        </w:rPr>
        <w:t>nto the category detailed in a)</w:t>
      </w:r>
      <w:r w:rsidR="0084491E" w:rsidRPr="0084491E">
        <w:rPr>
          <w:rFonts w:ascii="Calibri" w:hAnsi="Calibri" w:cs="Calibri"/>
          <w:sz w:val="16"/>
          <w:szCs w:val="14"/>
          <w:lang w:val="en-US"/>
        </w:rPr>
        <w:t xml:space="preserve"> mu</w:t>
      </w:r>
      <w:r w:rsidR="0084491E">
        <w:rPr>
          <w:rFonts w:ascii="Calibri" w:hAnsi="Calibri" w:cs="Calibri"/>
          <w:sz w:val="16"/>
          <w:szCs w:val="14"/>
          <w:lang w:val="en-US"/>
        </w:rPr>
        <w:t>st obtain private insurance.</w:t>
      </w:r>
    </w:p>
    <w:p w:rsidR="00100DC5" w:rsidRPr="00F026D6" w:rsidRDefault="00100DC5" w:rsidP="00100DC5">
      <w:pPr>
        <w:tabs>
          <w:tab w:val="left" w:pos="-142"/>
        </w:tabs>
        <w:ind w:left="218" w:right="-200"/>
        <w:jc w:val="both"/>
        <w:rPr>
          <w:rFonts w:ascii="Calibri" w:hAnsi="Calibri" w:cs="Calibri"/>
          <w:sz w:val="16"/>
          <w:szCs w:val="14"/>
          <w:lang w:val="en-US"/>
        </w:rPr>
      </w:pPr>
      <w:r w:rsidRPr="00F026D6">
        <w:rPr>
          <w:rFonts w:ascii="Calibri" w:hAnsi="Calibri" w:cs="Calibri"/>
          <w:sz w:val="16"/>
          <w:szCs w:val="14"/>
          <w:lang w:val="en-US"/>
        </w:rPr>
        <w:t>The sending and receiving institutions will provide assistance in obtaining insurance for incoming and outbound mobile participants, according to the requirements of the Erasmus Charter for Higher Education.</w:t>
      </w:r>
    </w:p>
    <w:p w:rsidR="00100DC5" w:rsidRDefault="00100DC5" w:rsidP="00100DC5">
      <w:pPr>
        <w:tabs>
          <w:tab w:val="left" w:pos="-142"/>
        </w:tabs>
        <w:ind w:left="218" w:right="-200"/>
        <w:jc w:val="both"/>
        <w:rPr>
          <w:rFonts w:ascii="Calibri" w:hAnsi="Calibri" w:cs="Calibri"/>
          <w:sz w:val="16"/>
          <w:szCs w:val="14"/>
          <w:lang w:val="en-US"/>
        </w:rPr>
      </w:pPr>
      <w:r>
        <w:rPr>
          <w:rFonts w:ascii="Calibri" w:hAnsi="Calibri" w:cs="Calibri"/>
          <w:sz w:val="16"/>
          <w:szCs w:val="14"/>
          <w:lang w:val="en-US"/>
        </w:rPr>
        <w:t>Exchange students are not given insurance cover automatically, unless specified</w:t>
      </w:r>
      <w:r w:rsidRPr="00F026D6">
        <w:rPr>
          <w:rFonts w:ascii="Calibri" w:hAnsi="Calibri" w:cs="Calibri"/>
          <w:sz w:val="16"/>
          <w:szCs w:val="14"/>
          <w:lang w:val="en-US"/>
        </w:rPr>
        <w:t>.</w:t>
      </w:r>
      <w:r>
        <w:rPr>
          <w:rFonts w:ascii="Calibri" w:hAnsi="Calibri" w:cs="Calibri"/>
          <w:sz w:val="16"/>
          <w:szCs w:val="14"/>
          <w:lang w:val="en-US"/>
        </w:rPr>
        <w:t xml:space="preserve"> </w:t>
      </w:r>
      <w:r w:rsidRPr="00F026D6">
        <w:rPr>
          <w:rFonts w:ascii="Calibri" w:hAnsi="Calibri" w:cs="Calibri"/>
          <w:sz w:val="16"/>
          <w:szCs w:val="14"/>
          <w:lang w:val="en-US"/>
        </w:rPr>
        <w:t>Information and assistance can be provided by the following contact points and information sources:</w:t>
      </w:r>
    </w:p>
    <w:p w:rsidR="00100DC5" w:rsidRDefault="00100DC5" w:rsidP="00100DC5">
      <w:pPr>
        <w:tabs>
          <w:tab w:val="left" w:pos="-142"/>
        </w:tabs>
        <w:ind w:left="218" w:right="-200"/>
        <w:jc w:val="both"/>
        <w:rPr>
          <w:rFonts w:ascii="Calibri" w:hAnsi="Calibri" w:cs="Calibri"/>
          <w:sz w:val="14"/>
          <w:szCs w:val="14"/>
          <w:lang w:val="en-US"/>
        </w:rPr>
      </w:pPr>
    </w:p>
    <w:p w:rsidR="0084491E" w:rsidRPr="00E43D7C" w:rsidRDefault="0084491E" w:rsidP="00100DC5">
      <w:pPr>
        <w:tabs>
          <w:tab w:val="left" w:pos="-142"/>
        </w:tabs>
        <w:ind w:left="218" w:right="-200"/>
        <w:jc w:val="both"/>
        <w:rPr>
          <w:rFonts w:ascii="Calibri" w:hAnsi="Calibri" w:cs="Calibri"/>
          <w:sz w:val="14"/>
          <w:szCs w:val="14"/>
          <w:lang w:val="en-US"/>
        </w:rPr>
      </w:pPr>
    </w:p>
    <w:tbl>
      <w:tblPr>
        <w:tblW w:w="9356" w:type="dxa"/>
        <w:tblInd w:w="-3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1418"/>
        <w:gridCol w:w="3402"/>
        <w:gridCol w:w="4536"/>
      </w:tblGrid>
      <w:tr w:rsidR="006543B2" w:rsidRPr="00F3523F" w:rsidTr="006543B2">
        <w:tc>
          <w:tcPr>
            <w:tcW w:w="1418" w:type="dxa"/>
            <w:shd w:val="clear" w:color="auto" w:fill="B8CCE4"/>
            <w:vAlign w:val="center"/>
          </w:tcPr>
          <w:p w:rsidR="006543B2" w:rsidRPr="00945160" w:rsidRDefault="006543B2" w:rsidP="006543B2">
            <w:pPr>
              <w:jc w:val="center"/>
              <w:rPr>
                <w:rFonts w:ascii="Calibri" w:hAnsi="Calibri" w:cs="Calibri"/>
                <w:b/>
                <w:bCs/>
                <w:sz w:val="16"/>
              </w:rPr>
            </w:pPr>
            <w:r w:rsidRPr="00945160">
              <w:rPr>
                <w:rFonts w:ascii="Calibri" w:hAnsi="Calibri" w:cs="Calibri"/>
                <w:b/>
                <w:bCs/>
                <w:sz w:val="16"/>
              </w:rPr>
              <w:lastRenderedPageBreak/>
              <w:t>Receiving institution</w:t>
            </w:r>
          </w:p>
          <w:p w:rsidR="006543B2" w:rsidRPr="00F3523F" w:rsidRDefault="006543B2" w:rsidP="006543B2">
            <w:pPr>
              <w:jc w:val="center"/>
              <w:rPr>
                <w:rFonts w:ascii="Calibri" w:hAnsi="Calibri" w:cs="Calibri"/>
                <w:b/>
                <w:bCs/>
                <w:sz w:val="16"/>
                <w:szCs w:val="16"/>
              </w:rPr>
            </w:pPr>
            <w:r w:rsidRPr="00945160">
              <w:rPr>
                <w:rFonts w:ascii="Calibri" w:hAnsi="Calibri" w:cs="Calibri"/>
                <w:b/>
                <w:bCs/>
                <w:sz w:val="16"/>
              </w:rPr>
              <w:t>[Erasmus code]</w:t>
            </w:r>
          </w:p>
        </w:tc>
        <w:tc>
          <w:tcPr>
            <w:tcW w:w="3402" w:type="dxa"/>
            <w:shd w:val="clear" w:color="auto" w:fill="B8CCE4"/>
            <w:vAlign w:val="center"/>
          </w:tcPr>
          <w:p w:rsidR="006543B2" w:rsidRPr="00F3523F" w:rsidRDefault="006543B2" w:rsidP="00DD2830">
            <w:pPr>
              <w:jc w:val="center"/>
              <w:rPr>
                <w:rFonts w:ascii="Calibri" w:hAnsi="Calibri" w:cs="Calibri"/>
                <w:b/>
                <w:bCs/>
                <w:sz w:val="16"/>
                <w:szCs w:val="16"/>
              </w:rPr>
            </w:pPr>
            <w:r w:rsidRPr="00F3523F">
              <w:rPr>
                <w:rFonts w:ascii="Calibri" w:hAnsi="Calibri" w:cs="Calibri"/>
                <w:b/>
                <w:bCs/>
                <w:sz w:val="16"/>
                <w:szCs w:val="16"/>
              </w:rPr>
              <w:t>Contact details</w:t>
            </w:r>
          </w:p>
        </w:tc>
        <w:tc>
          <w:tcPr>
            <w:tcW w:w="4536" w:type="dxa"/>
            <w:shd w:val="clear" w:color="auto" w:fill="B8CCE4"/>
            <w:vAlign w:val="center"/>
          </w:tcPr>
          <w:p w:rsidR="006543B2" w:rsidRPr="00F3523F" w:rsidRDefault="006543B2" w:rsidP="00DD2830">
            <w:pPr>
              <w:jc w:val="center"/>
              <w:rPr>
                <w:rFonts w:ascii="Calibri" w:hAnsi="Calibri" w:cs="Calibri"/>
                <w:b/>
                <w:bCs/>
                <w:sz w:val="16"/>
                <w:szCs w:val="16"/>
              </w:rPr>
            </w:pPr>
            <w:r w:rsidRPr="00F3523F">
              <w:rPr>
                <w:rFonts w:ascii="Calibri" w:hAnsi="Calibri" w:cs="Calibri"/>
                <w:b/>
                <w:bCs/>
                <w:sz w:val="16"/>
                <w:szCs w:val="16"/>
              </w:rPr>
              <w:t>Website for information</w:t>
            </w:r>
          </w:p>
        </w:tc>
      </w:tr>
      <w:tr w:rsidR="006543B2" w:rsidRPr="00F3523F" w:rsidTr="006543B2">
        <w:tc>
          <w:tcPr>
            <w:tcW w:w="1418" w:type="dxa"/>
            <w:shd w:val="clear" w:color="auto" w:fill="auto"/>
            <w:vAlign w:val="center"/>
          </w:tcPr>
          <w:p w:rsidR="006543B2" w:rsidRPr="00E606D6" w:rsidRDefault="006543B2" w:rsidP="00DD2830">
            <w:pPr>
              <w:jc w:val="center"/>
              <w:rPr>
                <w:rFonts w:ascii="Calibri" w:hAnsi="Calibri" w:cs="Calibri"/>
                <w:b/>
                <w:sz w:val="16"/>
                <w:szCs w:val="16"/>
              </w:rPr>
            </w:pPr>
            <w:r w:rsidRPr="00E606D6">
              <w:rPr>
                <w:rFonts w:asciiTheme="minorHAnsi" w:hAnsiTheme="minorHAnsi" w:cs="Calibri"/>
                <w:b/>
                <w:sz w:val="16"/>
                <w:szCs w:val="16"/>
              </w:rPr>
              <w:t>BG SOFIA03</w:t>
            </w:r>
          </w:p>
        </w:tc>
        <w:tc>
          <w:tcPr>
            <w:tcW w:w="3402" w:type="dxa"/>
            <w:shd w:val="clear" w:color="auto" w:fill="auto"/>
            <w:vAlign w:val="center"/>
          </w:tcPr>
          <w:p w:rsidR="006543B2" w:rsidRPr="00F3523F" w:rsidRDefault="00191B65" w:rsidP="00DA4292">
            <w:pPr>
              <w:rPr>
                <w:rFonts w:ascii="Calibri" w:hAnsi="Calibri" w:cs="Calibri"/>
                <w:sz w:val="16"/>
                <w:szCs w:val="16"/>
              </w:rPr>
            </w:pPr>
            <w:hyperlink r:id="rId14" w:history="1">
              <w:r w:rsidR="006543B2" w:rsidRPr="002528ED">
                <w:rPr>
                  <w:rStyle w:val="Hyperlink"/>
                  <w:rFonts w:ascii="Verdana" w:hAnsi="Verdana"/>
                  <w:sz w:val="16"/>
                </w:rPr>
                <w:t>erasmus@unwe.bg</w:t>
              </w:r>
            </w:hyperlink>
          </w:p>
        </w:tc>
        <w:tc>
          <w:tcPr>
            <w:tcW w:w="4536" w:type="dxa"/>
            <w:shd w:val="clear" w:color="auto" w:fill="auto"/>
            <w:vAlign w:val="center"/>
          </w:tcPr>
          <w:p w:rsidR="006543B2" w:rsidRPr="00DA4292" w:rsidRDefault="00191B65" w:rsidP="00DD2830">
            <w:pPr>
              <w:rPr>
                <w:rFonts w:ascii="Calibri" w:hAnsi="Calibri" w:cs="Calibri"/>
                <w:sz w:val="16"/>
                <w:szCs w:val="16"/>
                <w:lang w:val="en-US"/>
              </w:rPr>
            </w:pPr>
            <w:hyperlink r:id="rId15" w:history="1">
              <w:r w:rsidR="006543B2" w:rsidRPr="009E781A">
                <w:rPr>
                  <w:rStyle w:val="Hyperlink"/>
                  <w:rFonts w:ascii="Verdana" w:hAnsi="Verdana"/>
                  <w:bCs/>
                  <w:sz w:val="14"/>
                </w:rPr>
                <w:t>http://www.en.nhif.bg/web/guest/home</w:t>
              </w:r>
            </w:hyperlink>
          </w:p>
        </w:tc>
      </w:tr>
      <w:tr w:rsidR="006543B2" w:rsidRPr="00F3523F" w:rsidTr="006543B2">
        <w:tc>
          <w:tcPr>
            <w:tcW w:w="1418" w:type="dxa"/>
            <w:shd w:val="clear" w:color="auto" w:fill="auto"/>
            <w:vAlign w:val="center"/>
          </w:tcPr>
          <w:p w:rsidR="006543B2" w:rsidRPr="00F3523F" w:rsidRDefault="006543B2" w:rsidP="009C4BD3">
            <w:pPr>
              <w:jc w:val="center"/>
              <w:rPr>
                <w:rFonts w:ascii="Calibri" w:hAnsi="Calibri" w:cs="Calibri"/>
                <w:sz w:val="16"/>
                <w:szCs w:val="16"/>
              </w:rPr>
            </w:pPr>
          </w:p>
        </w:tc>
        <w:tc>
          <w:tcPr>
            <w:tcW w:w="3402" w:type="dxa"/>
            <w:shd w:val="clear" w:color="auto" w:fill="auto"/>
            <w:vAlign w:val="center"/>
          </w:tcPr>
          <w:p w:rsidR="006543B2" w:rsidRPr="00F3523F" w:rsidRDefault="006543B2" w:rsidP="009E781A">
            <w:pPr>
              <w:rPr>
                <w:rFonts w:ascii="Calibri" w:hAnsi="Calibri" w:cs="Calibri"/>
                <w:sz w:val="16"/>
                <w:szCs w:val="16"/>
              </w:rPr>
            </w:pPr>
          </w:p>
        </w:tc>
        <w:tc>
          <w:tcPr>
            <w:tcW w:w="4536" w:type="dxa"/>
            <w:shd w:val="clear" w:color="auto" w:fill="auto"/>
            <w:vAlign w:val="center"/>
          </w:tcPr>
          <w:p w:rsidR="006543B2" w:rsidRPr="00F3523F" w:rsidRDefault="006543B2" w:rsidP="009E781A">
            <w:pPr>
              <w:rPr>
                <w:rFonts w:ascii="Calibri" w:hAnsi="Calibri" w:cs="Calibri"/>
                <w:sz w:val="16"/>
                <w:szCs w:val="16"/>
              </w:rPr>
            </w:pPr>
          </w:p>
        </w:tc>
      </w:tr>
    </w:tbl>
    <w:p w:rsidR="00100DC5" w:rsidRPr="00E43D7C" w:rsidRDefault="00100DC5" w:rsidP="00100DC5">
      <w:pPr>
        <w:tabs>
          <w:tab w:val="left" w:pos="-142"/>
        </w:tabs>
        <w:ind w:left="218" w:right="-200"/>
        <w:jc w:val="both"/>
        <w:rPr>
          <w:rFonts w:ascii="Calibri" w:hAnsi="Calibri" w:cs="Calibri"/>
          <w:sz w:val="14"/>
          <w:szCs w:val="14"/>
        </w:rPr>
      </w:pPr>
    </w:p>
    <w:p w:rsidR="00100DC5" w:rsidRPr="00E7492D" w:rsidRDefault="00100DC5" w:rsidP="00100DC5">
      <w:pPr>
        <w:numPr>
          <w:ilvl w:val="0"/>
          <w:numId w:val="2"/>
        </w:numPr>
        <w:tabs>
          <w:tab w:val="left" w:pos="-142"/>
        </w:tabs>
        <w:ind w:right="-200"/>
        <w:jc w:val="both"/>
        <w:rPr>
          <w:rFonts w:ascii="Calibri" w:hAnsi="Calibri" w:cs="Calibri"/>
          <w:sz w:val="16"/>
          <w:szCs w:val="14"/>
          <w:u w:val="single"/>
          <w:lang w:val="en-US"/>
        </w:rPr>
      </w:pPr>
      <w:r w:rsidRPr="00E7492D">
        <w:rPr>
          <w:rFonts w:ascii="Calibri" w:hAnsi="Calibri" w:cs="Calibri"/>
          <w:sz w:val="16"/>
          <w:szCs w:val="14"/>
          <w:u w:val="single"/>
          <w:lang w:val="en-US"/>
        </w:rPr>
        <w:t>Housing</w:t>
      </w:r>
    </w:p>
    <w:p w:rsidR="00100DC5" w:rsidRDefault="00100DC5" w:rsidP="00100DC5">
      <w:pPr>
        <w:tabs>
          <w:tab w:val="left" w:pos="-142"/>
        </w:tabs>
        <w:ind w:left="218" w:right="-200"/>
        <w:jc w:val="both"/>
        <w:rPr>
          <w:rFonts w:ascii="Calibri" w:hAnsi="Calibri" w:cs="Calibri"/>
          <w:sz w:val="16"/>
          <w:szCs w:val="14"/>
          <w:lang w:val="en-US"/>
        </w:rPr>
      </w:pPr>
      <w:r w:rsidRPr="00F026D6">
        <w:rPr>
          <w:rFonts w:ascii="Calibri" w:hAnsi="Calibri" w:cs="Calibri"/>
          <w:sz w:val="16"/>
          <w:szCs w:val="14"/>
          <w:lang w:val="en-US"/>
        </w:rPr>
        <w:t>The receiving institution will guide incoming mobile participants in finding accommodation, according to the requirements of the Erasmus Charter for Higher Education.</w:t>
      </w:r>
      <w:r>
        <w:rPr>
          <w:rFonts w:ascii="Calibri" w:hAnsi="Calibri" w:cs="Calibri"/>
          <w:sz w:val="16"/>
          <w:szCs w:val="14"/>
          <w:lang w:val="en-US"/>
        </w:rPr>
        <w:t xml:space="preserve"> </w:t>
      </w:r>
      <w:r w:rsidRPr="00F026D6">
        <w:rPr>
          <w:rFonts w:ascii="Calibri" w:hAnsi="Calibri" w:cs="Calibri"/>
          <w:sz w:val="16"/>
          <w:szCs w:val="14"/>
          <w:lang w:val="en-US"/>
        </w:rPr>
        <w:t>Information and assistance can be provided by the following persons and information sources:</w:t>
      </w:r>
    </w:p>
    <w:p w:rsidR="00100DC5" w:rsidRPr="00E43D7C" w:rsidRDefault="00100DC5" w:rsidP="00100DC5">
      <w:pPr>
        <w:tabs>
          <w:tab w:val="left" w:pos="-142"/>
        </w:tabs>
        <w:ind w:left="218" w:right="-200"/>
        <w:jc w:val="both"/>
        <w:rPr>
          <w:rFonts w:ascii="Calibri" w:hAnsi="Calibri" w:cs="Calibri"/>
          <w:sz w:val="14"/>
          <w:szCs w:val="14"/>
          <w:lang w:val="en-US"/>
        </w:rPr>
      </w:pPr>
    </w:p>
    <w:tbl>
      <w:tblPr>
        <w:tblW w:w="9393" w:type="dxa"/>
        <w:tblInd w:w="-3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1382"/>
        <w:gridCol w:w="3329"/>
        <w:gridCol w:w="4682"/>
      </w:tblGrid>
      <w:tr w:rsidR="006543B2" w:rsidRPr="00F3523F" w:rsidTr="006543B2">
        <w:tc>
          <w:tcPr>
            <w:tcW w:w="1382" w:type="dxa"/>
            <w:shd w:val="clear" w:color="auto" w:fill="B8CCE4"/>
            <w:vAlign w:val="center"/>
          </w:tcPr>
          <w:p w:rsidR="006543B2" w:rsidRPr="00945160" w:rsidRDefault="006543B2" w:rsidP="006543B2">
            <w:pPr>
              <w:jc w:val="center"/>
              <w:rPr>
                <w:rFonts w:ascii="Calibri" w:hAnsi="Calibri" w:cs="Calibri"/>
                <w:b/>
                <w:bCs/>
                <w:sz w:val="16"/>
              </w:rPr>
            </w:pPr>
            <w:r w:rsidRPr="00945160">
              <w:rPr>
                <w:rFonts w:ascii="Calibri" w:hAnsi="Calibri" w:cs="Calibri"/>
                <w:b/>
                <w:bCs/>
                <w:sz w:val="16"/>
              </w:rPr>
              <w:t>Receiving institution</w:t>
            </w:r>
          </w:p>
          <w:p w:rsidR="006543B2" w:rsidRPr="00F3523F" w:rsidRDefault="006543B2" w:rsidP="006543B2">
            <w:pPr>
              <w:jc w:val="center"/>
              <w:rPr>
                <w:rFonts w:ascii="Calibri" w:hAnsi="Calibri" w:cs="Calibri"/>
                <w:b/>
                <w:bCs/>
                <w:sz w:val="16"/>
                <w:szCs w:val="16"/>
              </w:rPr>
            </w:pPr>
            <w:r w:rsidRPr="00945160">
              <w:rPr>
                <w:rFonts w:ascii="Calibri" w:hAnsi="Calibri" w:cs="Calibri"/>
                <w:b/>
                <w:bCs/>
                <w:sz w:val="16"/>
              </w:rPr>
              <w:t>[Erasmus code]</w:t>
            </w:r>
          </w:p>
        </w:tc>
        <w:tc>
          <w:tcPr>
            <w:tcW w:w="3329" w:type="dxa"/>
            <w:shd w:val="clear" w:color="auto" w:fill="B8CCE4"/>
            <w:vAlign w:val="center"/>
          </w:tcPr>
          <w:p w:rsidR="006543B2" w:rsidRPr="00F3523F" w:rsidRDefault="006543B2" w:rsidP="00DD2830">
            <w:pPr>
              <w:jc w:val="center"/>
              <w:rPr>
                <w:rFonts w:ascii="Calibri" w:hAnsi="Calibri" w:cs="Calibri"/>
                <w:b/>
                <w:bCs/>
                <w:sz w:val="16"/>
                <w:szCs w:val="16"/>
              </w:rPr>
            </w:pPr>
            <w:r w:rsidRPr="00F3523F">
              <w:rPr>
                <w:rFonts w:ascii="Calibri" w:hAnsi="Calibri" w:cs="Calibri"/>
                <w:b/>
                <w:bCs/>
                <w:sz w:val="16"/>
                <w:szCs w:val="16"/>
              </w:rPr>
              <w:t>Contact details</w:t>
            </w:r>
          </w:p>
        </w:tc>
        <w:tc>
          <w:tcPr>
            <w:tcW w:w="4682" w:type="dxa"/>
            <w:shd w:val="clear" w:color="auto" w:fill="B8CCE4"/>
            <w:vAlign w:val="center"/>
          </w:tcPr>
          <w:p w:rsidR="006543B2" w:rsidRPr="00F3523F" w:rsidRDefault="006543B2" w:rsidP="00DD2830">
            <w:pPr>
              <w:jc w:val="center"/>
              <w:rPr>
                <w:rFonts w:ascii="Calibri" w:hAnsi="Calibri" w:cs="Calibri"/>
                <w:b/>
                <w:bCs/>
                <w:sz w:val="16"/>
                <w:szCs w:val="16"/>
              </w:rPr>
            </w:pPr>
            <w:r w:rsidRPr="00F3523F">
              <w:rPr>
                <w:rFonts w:ascii="Calibri" w:hAnsi="Calibri" w:cs="Calibri"/>
                <w:b/>
                <w:bCs/>
                <w:sz w:val="16"/>
                <w:szCs w:val="16"/>
              </w:rPr>
              <w:t>Website for information</w:t>
            </w:r>
          </w:p>
        </w:tc>
      </w:tr>
      <w:tr w:rsidR="006543B2" w:rsidRPr="00072396" w:rsidTr="006543B2">
        <w:tc>
          <w:tcPr>
            <w:tcW w:w="1382" w:type="dxa"/>
            <w:shd w:val="clear" w:color="auto" w:fill="auto"/>
            <w:vAlign w:val="center"/>
          </w:tcPr>
          <w:p w:rsidR="006543B2" w:rsidRPr="00E606D6" w:rsidRDefault="006543B2" w:rsidP="00D93B7E">
            <w:pPr>
              <w:jc w:val="center"/>
              <w:rPr>
                <w:rFonts w:ascii="Calibri" w:hAnsi="Calibri" w:cs="Calibri"/>
                <w:b/>
                <w:sz w:val="16"/>
                <w:szCs w:val="16"/>
              </w:rPr>
            </w:pPr>
            <w:r w:rsidRPr="00E606D6">
              <w:rPr>
                <w:rFonts w:asciiTheme="minorHAnsi" w:hAnsiTheme="minorHAnsi" w:cs="Calibri"/>
                <w:b/>
                <w:sz w:val="16"/>
                <w:szCs w:val="16"/>
              </w:rPr>
              <w:t>BG SOFIA03</w:t>
            </w:r>
          </w:p>
        </w:tc>
        <w:tc>
          <w:tcPr>
            <w:tcW w:w="3329" w:type="dxa"/>
            <w:shd w:val="clear" w:color="auto" w:fill="auto"/>
            <w:vAlign w:val="center"/>
          </w:tcPr>
          <w:p w:rsidR="006543B2" w:rsidRPr="00F3523F" w:rsidRDefault="00191B65" w:rsidP="00F3523F">
            <w:pPr>
              <w:rPr>
                <w:rFonts w:ascii="Calibri" w:hAnsi="Calibri" w:cs="Calibri"/>
                <w:sz w:val="16"/>
                <w:szCs w:val="16"/>
                <w:lang w:val="de-AT"/>
              </w:rPr>
            </w:pPr>
            <w:hyperlink r:id="rId16" w:history="1">
              <w:r w:rsidR="006543B2" w:rsidRPr="002528ED">
                <w:rPr>
                  <w:rStyle w:val="Hyperlink"/>
                  <w:rFonts w:ascii="Verdana" w:hAnsi="Verdana"/>
                  <w:sz w:val="16"/>
                </w:rPr>
                <w:t>erasmus@unwe.bg</w:t>
              </w:r>
            </w:hyperlink>
          </w:p>
        </w:tc>
        <w:tc>
          <w:tcPr>
            <w:tcW w:w="4682" w:type="dxa"/>
            <w:shd w:val="clear" w:color="auto" w:fill="auto"/>
            <w:vAlign w:val="center"/>
          </w:tcPr>
          <w:p w:rsidR="006543B2" w:rsidRPr="001F58F3" w:rsidRDefault="0049408B" w:rsidP="00DD2830">
            <w:pPr>
              <w:rPr>
                <w:rFonts w:ascii="Calibri" w:hAnsi="Calibri" w:cs="Calibri"/>
                <w:sz w:val="16"/>
                <w:szCs w:val="16"/>
                <w:lang w:val="de-AT"/>
              </w:rPr>
            </w:pPr>
            <w:hyperlink r:id="rId17" w:history="1">
              <w:r w:rsidR="006543B2" w:rsidRPr="00793AAF">
                <w:rPr>
                  <w:rStyle w:val="Hyperlink"/>
                  <w:sz w:val="16"/>
                  <w:lang w:val="de-AT"/>
                </w:rPr>
                <w:t>http://www.unwe.bg/mobility/en/pages/4075/international-students.html</w:t>
              </w:r>
            </w:hyperlink>
          </w:p>
        </w:tc>
      </w:tr>
      <w:tr w:rsidR="006543B2" w:rsidRPr="00072396" w:rsidTr="006543B2">
        <w:tc>
          <w:tcPr>
            <w:tcW w:w="1382" w:type="dxa"/>
            <w:shd w:val="clear" w:color="auto" w:fill="auto"/>
            <w:vAlign w:val="center"/>
          </w:tcPr>
          <w:p w:rsidR="006543B2" w:rsidRPr="001F58F3" w:rsidRDefault="006543B2" w:rsidP="009C4BD3">
            <w:pPr>
              <w:jc w:val="center"/>
              <w:rPr>
                <w:rFonts w:ascii="Calibri" w:hAnsi="Calibri" w:cs="Calibri"/>
                <w:sz w:val="16"/>
                <w:szCs w:val="16"/>
                <w:lang w:val="de-AT"/>
              </w:rPr>
            </w:pPr>
          </w:p>
        </w:tc>
        <w:tc>
          <w:tcPr>
            <w:tcW w:w="3329" w:type="dxa"/>
            <w:shd w:val="clear" w:color="auto" w:fill="auto"/>
            <w:vAlign w:val="center"/>
          </w:tcPr>
          <w:p w:rsidR="006543B2" w:rsidRPr="001F58F3" w:rsidRDefault="006543B2" w:rsidP="006543B2">
            <w:pPr>
              <w:rPr>
                <w:rFonts w:ascii="Calibri" w:hAnsi="Calibri" w:cs="Calibri"/>
                <w:sz w:val="16"/>
                <w:szCs w:val="16"/>
                <w:lang w:val="de-AT"/>
              </w:rPr>
            </w:pPr>
          </w:p>
        </w:tc>
        <w:tc>
          <w:tcPr>
            <w:tcW w:w="4682" w:type="dxa"/>
            <w:shd w:val="clear" w:color="auto" w:fill="auto"/>
          </w:tcPr>
          <w:p w:rsidR="006543B2" w:rsidRPr="00793AAF" w:rsidRDefault="006543B2" w:rsidP="00244D71">
            <w:pPr>
              <w:spacing w:after="120"/>
              <w:rPr>
                <w:rFonts w:ascii="Verdana" w:hAnsi="Verdana"/>
                <w:sz w:val="16"/>
                <w:lang w:val="de-AT"/>
              </w:rPr>
            </w:pPr>
          </w:p>
        </w:tc>
      </w:tr>
    </w:tbl>
    <w:p w:rsidR="000C7CB1" w:rsidRPr="00E115D6" w:rsidRDefault="000C7CB1" w:rsidP="000C7CB1">
      <w:pPr>
        <w:tabs>
          <w:tab w:val="left" w:pos="-142"/>
        </w:tabs>
        <w:ind w:left="218" w:right="-200"/>
        <w:jc w:val="both"/>
        <w:rPr>
          <w:rFonts w:ascii="Calibri" w:hAnsi="Calibri" w:cs="Calibri"/>
          <w:sz w:val="16"/>
          <w:szCs w:val="14"/>
          <w:u w:val="single"/>
          <w:lang w:val="de-AT"/>
        </w:rPr>
      </w:pPr>
    </w:p>
    <w:p w:rsidR="00172425" w:rsidRPr="00793AAF" w:rsidRDefault="00172425" w:rsidP="00E115D6">
      <w:pPr>
        <w:pStyle w:val="ListParagraph"/>
        <w:tabs>
          <w:tab w:val="left" w:pos="-142"/>
        </w:tabs>
        <w:ind w:left="218" w:right="-200"/>
        <w:jc w:val="both"/>
        <w:rPr>
          <w:rFonts w:asciiTheme="minorHAnsi" w:hAnsiTheme="minorHAnsi"/>
          <w:sz w:val="16"/>
          <w:szCs w:val="16"/>
          <w:lang w:val="de-AT"/>
        </w:rPr>
      </w:pPr>
    </w:p>
    <w:p w:rsidR="000C7CB1" w:rsidRPr="00793AAF" w:rsidRDefault="000C7CB1" w:rsidP="000C7CB1">
      <w:pPr>
        <w:pStyle w:val="ListParagraph"/>
        <w:tabs>
          <w:tab w:val="left" w:pos="-142"/>
        </w:tabs>
        <w:ind w:left="218" w:right="-200"/>
        <w:jc w:val="both"/>
        <w:rPr>
          <w:rFonts w:asciiTheme="minorHAnsi" w:hAnsiTheme="minorHAnsi"/>
          <w:sz w:val="16"/>
          <w:szCs w:val="16"/>
          <w:lang w:val="de-AT"/>
        </w:rPr>
      </w:pPr>
    </w:p>
    <w:p w:rsidR="00100DC5" w:rsidRPr="00F3523F" w:rsidRDefault="00591511" w:rsidP="00F3523F">
      <w:pPr>
        <w:rPr>
          <w:rFonts w:ascii="Calibri" w:hAnsi="Calibri" w:cs="Calibri"/>
          <w:b/>
          <w:sz w:val="20"/>
        </w:rPr>
      </w:pPr>
      <w:r>
        <w:rPr>
          <w:rFonts w:ascii="Calibri" w:hAnsi="Calibri" w:cs="Calibri"/>
          <w:b/>
          <w:sz w:val="20"/>
        </w:rPr>
        <w:t>SIGNATURES OF THE INSTITUTIONS (legal representatives)</w:t>
      </w:r>
      <w:r w:rsidR="00100DC5" w:rsidRPr="00F3523F">
        <w:rPr>
          <w:rFonts w:ascii="Calibri" w:hAnsi="Calibri" w:cs="Calibri"/>
          <w:b/>
          <w:sz w:val="20"/>
        </w:rPr>
        <w:t>:</w:t>
      </w:r>
    </w:p>
    <w:p w:rsidR="00100DC5" w:rsidRPr="00F3523F"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6"/>
          <w:szCs w:val="16"/>
        </w:rPr>
      </w:pPr>
    </w:p>
    <w:tbl>
      <w:tblPr>
        <w:tblW w:w="10774" w:type="dxa"/>
        <w:tblInd w:w="-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019"/>
        <w:gridCol w:w="4163"/>
        <w:gridCol w:w="997"/>
        <w:gridCol w:w="4595"/>
      </w:tblGrid>
      <w:tr w:rsidR="00100DC5" w:rsidRPr="00F3523F" w:rsidTr="00DD2830">
        <w:tc>
          <w:tcPr>
            <w:tcW w:w="5182" w:type="dxa"/>
            <w:gridSpan w:val="2"/>
            <w:shd w:val="clear" w:color="auto" w:fill="B8CCE4"/>
          </w:tcPr>
          <w:p w:rsidR="00100DC5" w:rsidRPr="00F3523F"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en-US"/>
              </w:rPr>
            </w:pPr>
            <w:r w:rsidRPr="00F3523F">
              <w:rPr>
                <w:rFonts w:ascii="Calibri" w:hAnsi="Calibri" w:cs="Calibri"/>
                <w:sz w:val="16"/>
                <w:szCs w:val="16"/>
                <w:lang w:val="en-US"/>
              </w:rPr>
              <w:t>Name and Erasmus code of Institution:</w:t>
            </w:r>
          </w:p>
          <w:p w:rsidR="0013201B" w:rsidRDefault="0013201B" w:rsidP="0013201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6"/>
                <w:szCs w:val="16"/>
              </w:rPr>
            </w:pPr>
            <w:r w:rsidRPr="00D223A4">
              <w:rPr>
                <w:rFonts w:ascii="Calibri" w:hAnsi="Calibri" w:cs="Calibri"/>
                <w:b/>
                <w:sz w:val="16"/>
                <w:szCs w:val="16"/>
              </w:rPr>
              <w:t>University of National and World Economy</w:t>
            </w:r>
          </w:p>
          <w:p w:rsidR="0013201B" w:rsidRDefault="0013201B" w:rsidP="0013201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6"/>
                <w:szCs w:val="16"/>
              </w:rPr>
            </w:pPr>
            <w:r w:rsidRPr="00D223A4">
              <w:rPr>
                <w:rFonts w:ascii="Calibri" w:hAnsi="Calibri" w:cs="Calibri"/>
                <w:b/>
                <w:sz w:val="16"/>
                <w:szCs w:val="16"/>
              </w:rPr>
              <w:t xml:space="preserve">BG SOFIA03 </w:t>
            </w:r>
          </w:p>
          <w:p w:rsidR="001965DC" w:rsidRDefault="001965DC"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6"/>
                <w:szCs w:val="16"/>
                <w:lang w:val="it-IT"/>
              </w:rPr>
            </w:pPr>
          </w:p>
          <w:p w:rsidR="00C0470D" w:rsidRDefault="00C0470D"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rPr>
            </w:pPr>
            <w:r w:rsidRPr="00F3523F">
              <w:rPr>
                <w:rFonts w:ascii="Calibri" w:hAnsi="Calibri" w:cs="Calibri"/>
                <w:sz w:val="16"/>
                <w:szCs w:val="16"/>
              </w:rPr>
              <w:t>Name and function of the official representative:</w:t>
            </w:r>
          </w:p>
          <w:p w:rsidR="0013201B" w:rsidRDefault="0013201B" w:rsidP="0013201B">
            <w:pPr>
              <w:spacing w:after="120"/>
              <w:rPr>
                <w:rFonts w:ascii="Verdana" w:hAnsi="Verdana"/>
                <w:sz w:val="16"/>
              </w:rPr>
            </w:pPr>
          </w:p>
          <w:p w:rsidR="0013201B" w:rsidRPr="00172425" w:rsidRDefault="00072396" w:rsidP="0013201B">
            <w:pPr>
              <w:spacing w:after="120"/>
              <w:rPr>
                <w:rFonts w:ascii="Verdana" w:hAnsi="Verdana"/>
                <w:sz w:val="16"/>
              </w:rPr>
            </w:pPr>
            <w:proofErr w:type="spellStart"/>
            <w:r>
              <w:rPr>
                <w:rFonts w:ascii="Verdana" w:hAnsi="Verdana"/>
                <w:sz w:val="16"/>
              </w:rPr>
              <w:t>Prof.</w:t>
            </w:r>
            <w:proofErr w:type="spellEnd"/>
            <w:r>
              <w:rPr>
                <w:rFonts w:ascii="Verdana" w:hAnsi="Verdana"/>
                <w:sz w:val="16"/>
              </w:rPr>
              <w:t xml:space="preserve"> </w:t>
            </w:r>
            <w:proofErr w:type="spellStart"/>
            <w:r>
              <w:rPr>
                <w:rFonts w:ascii="Verdana" w:hAnsi="Verdana"/>
                <w:sz w:val="16"/>
              </w:rPr>
              <w:t>Milanka</w:t>
            </w:r>
            <w:proofErr w:type="spellEnd"/>
            <w:r>
              <w:rPr>
                <w:rFonts w:ascii="Verdana" w:hAnsi="Verdana"/>
                <w:sz w:val="16"/>
              </w:rPr>
              <w:t xml:space="preserve"> </w:t>
            </w:r>
            <w:proofErr w:type="spellStart"/>
            <w:r>
              <w:rPr>
                <w:rFonts w:ascii="Verdana" w:hAnsi="Verdana"/>
                <w:sz w:val="16"/>
              </w:rPr>
              <w:t>Slavova</w:t>
            </w:r>
            <w:proofErr w:type="spellEnd"/>
            <w:r w:rsidR="00903B1C">
              <w:rPr>
                <w:rFonts w:ascii="Verdana" w:hAnsi="Verdana"/>
                <w:sz w:val="16"/>
              </w:rPr>
              <w:t xml:space="preserve">, </w:t>
            </w:r>
            <w:proofErr w:type="spellStart"/>
            <w:r w:rsidR="00903B1C">
              <w:rPr>
                <w:rFonts w:ascii="Verdana" w:hAnsi="Verdana"/>
                <w:sz w:val="16"/>
              </w:rPr>
              <w:t>Ph.D</w:t>
            </w:r>
            <w:proofErr w:type="spellEnd"/>
          </w:p>
          <w:p w:rsidR="001965DC" w:rsidRPr="00F3523F" w:rsidRDefault="0013201B" w:rsidP="0013201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rPr>
            </w:pPr>
            <w:r w:rsidRPr="00172425">
              <w:rPr>
                <w:rFonts w:ascii="Verdana" w:hAnsi="Verdana"/>
                <w:sz w:val="16"/>
              </w:rPr>
              <w:t>Vice-Rector</w:t>
            </w:r>
          </w:p>
        </w:tc>
        <w:tc>
          <w:tcPr>
            <w:tcW w:w="5592" w:type="dxa"/>
            <w:gridSpan w:val="2"/>
            <w:shd w:val="clear" w:color="auto" w:fill="B8CCE4"/>
          </w:tcPr>
          <w:p w:rsidR="00100DC5" w:rsidRPr="00F3523F"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rPr>
            </w:pPr>
            <w:r w:rsidRPr="00F3523F">
              <w:rPr>
                <w:rFonts w:ascii="Calibri" w:hAnsi="Calibri" w:cs="Calibri"/>
                <w:sz w:val="16"/>
                <w:szCs w:val="16"/>
              </w:rPr>
              <w:t>Name and Erasmus code of Institution:</w:t>
            </w:r>
          </w:p>
          <w:p w:rsidR="00D223A4" w:rsidRDefault="00D223A4"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6"/>
                <w:szCs w:val="16"/>
              </w:rPr>
            </w:pPr>
          </w:p>
          <w:p w:rsidR="0013201B" w:rsidRDefault="0013201B"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6"/>
                <w:szCs w:val="16"/>
              </w:rPr>
            </w:pPr>
          </w:p>
          <w:p w:rsidR="0013201B" w:rsidRPr="00F3523F" w:rsidRDefault="0013201B"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rPr>
            </w:pPr>
          </w:p>
          <w:p w:rsidR="00100DC5" w:rsidRPr="00F3523F"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rPr>
            </w:pPr>
            <w:r w:rsidRPr="00F3523F">
              <w:rPr>
                <w:rFonts w:ascii="Calibri" w:hAnsi="Calibri" w:cs="Calibri"/>
                <w:sz w:val="16"/>
                <w:szCs w:val="16"/>
              </w:rPr>
              <w:t>Name and function of the official representative:</w:t>
            </w:r>
          </w:p>
          <w:p w:rsidR="00100DC5" w:rsidRPr="00F3523F" w:rsidRDefault="00100DC5" w:rsidP="001724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rPr>
            </w:pPr>
          </w:p>
        </w:tc>
      </w:tr>
      <w:tr w:rsidR="00100DC5" w:rsidRPr="00F3523F" w:rsidTr="00100DC5">
        <w:trPr>
          <w:trHeight w:val="1107"/>
        </w:trPr>
        <w:tc>
          <w:tcPr>
            <w:tcW w:w="1019" w:type="dxa"/>
          </w:tcPr>
          <w:p w:rsidR="00100DC5" w:rsidRPr="00F3523F"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r w:rsidRPr="00F3523F">
              <w:rPr>
                <w:rFonts w:ascii="Calibri" w:hAnsi="Calibri" w:cs="Calibri"/>
                <w:sz w:val="16"/>
                <w:szCs w:val="16"/>
                <w:lang w:val="fr-FR"/>
              </w:rPr>
              <w:t>Signature</w:t>
            </w:r>
            <w:r w:rsidR="00FD678A">
              <w:rPr>
                <w:rFonts w:ascii="Calibri" w:hAnsi="Calibri" w:cs="Calibri"/>
                <w:sz w:val="16"/>
                <w:szCs w:val="16"/>
                <w:lang w:val="fr-FR"/>
              </w:rPr>
              <w:t xml:space="preserve"> and </w:t>
            </w:r>
            <w:proofErr w:type="spellStart"/>
            <w:r w:rsidR="00FD678A">
              <w:rPr>
                <w:rFonts w:ascii="Calibri" w:hAnsi="Calibri" w:cs="Calibri"/>
                <w:sz w:val="16"/>
                <w:szCs w:val="16"/>
                <w:lang w:val="fr-FR"/>
              </w:rPr>
              <w:t>stamp</w:t>
            </w:r>
            <w:proofErr w:type="spellEnd"/>
            <w:r w:rsidRPr="00F3523F">
              <w:rPr>
                <w:rFonts w:ascii="Calibri" w:hAnsi="Calibri" w:cs="Calibri"/>
                <w:sz w:val="16"/>
                <w:szCs w:val="16"/>
                <w:lang w:val="fr-FR"/>
              </w:rPr>
              <w:t>:</w:t>
            </w:r>
          </w:p>
          <w:p w:rsidR="00100DC5" w:rsidRPr="00F3523F"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tc>
        <w:tc>
          <w:tcPr>
            <w:tcW w:w="4163" w:type="dxa"/>
          </w:tcPr>
          <w:p w:rsidR="00100DC5" w:rsidRPr="00F3523F" w:rsidRDefault="00100DC5" w:rsidP="00DD2830">
            <w:pPr>
              <w:rPr>
                <w:rFonts w:ascii="Calibri" w:hAnsi="Calibri" w:cs="Calibri"/>
                <w:sz w:val="16"/>
                <w:szCs w:val="16"/>
                <w:lang w:val="fr-FR"/>
              </w:rPr>
            </w:pPr>
          </w:p>
          <w:p w:rsidR="00100DC5"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p w:rsidR="00FD678A" w:rsidRDefault="00FD678A"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p w:rsidR="00FD678A" w:rsidRDefault="00FD678A"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p w:rsidR="00FD678A" w:rsidRDefault="00FD678A"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p w:rsidR="00FD678A" w:rsidRDefault="00FD678A"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p w:rsidR="00FD678A" w:rsidRDefault="00FD678A"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p w:rsidR="00FD678A" w:rsidRDefault="00FD678A"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p w:rsidR="00FD678A" w:rsidRPr="00F3523F" w:rsidRDefault="00FD678A"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tc>
        <w:tc>
          <w:tcPr>
            <w:tcW w:w="997" w:type="dxa"/>
          </w:tcPr>
          <w:p w:rsidR="00100DC5" w:rsidRPr="00F3523F"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r w:rsidRPr="00F3523F">
              <w:rPr>
                <w:rFonts w:ascii="Calibri" w:hAnsi="Calibri" w:cs="Calibri"/>
                <w:sz w:val="16"/>
                <w:szCs w:val="16"/>
                <w:lang w:val="fr-FR"/>
              </w:rPr>
              <w:t>Signature</w:t>
            </w:r>
            <w:r w:rsidR="00FD678A">
              <w:rPr>
                <w:rFonts w:ascii="Calibri" w:hAnsi="Calibri" w:cs="Calibri"/>
                <w:sz w:val="16"/>
                <w:szCs w:val="16"/>
                <w:lang w:val="fr-FR"/>
              </w:rPr>
              <w:t xml:space="preserve"> and </w:t>
            </w:r>
            <w:proofErr w:type="spellStart"/>
            <w:r w:rsidR="00FD678A">
              <w:rPr>
                <w:rFonts w:ascii="Calibri" w:hAnsi="Calibri" w:cs="Calibri"/>
                <w:sz w:val="16"/>
                <w:szCs w:val="16"/>
                <w:lang w:val="fr-FR"/>
              </w:rPr>
              <w:t>stamp</w:t>
            </w:r>
            <w:proofErr w:type="spellEnd"/>
            <w:r w:rsidRPr="00F3523F">
              <w:rPr>
                <w:rFonts w:ascii="Calibri" w:hAnsi="Calibri" w:cs="Calibri"/>
                <w:sz w:val="16"/>
                <w:szCs w:val="16"/>
                <w:lang w:val="fr-FR"/>
              </w:rPr>
              <w:t>:</w:t>
            </w:r>
          </w:p>
        </w:tc>
        <w:tc>
          <w:tcPr>
            <w:tcW w:w="4595" w:type="dxa"/>
          </w:tcPr>
          <w:p w:rsidR="00100DC5" w:rsidRPr="00F3523F"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tc>
      </w:tr>
      <w:tr w:rsidR="00100DC5" w:rsidRPr="00F3523F" w:rsidTr="00DD2830">
        <w:tc>
          <w:tcPr>
            <w:tcW w:w="1019" w:type="dxa"/>
          </w:tcPr>
          <w:p w:rsidR="00100DC5" w:rsidRPr="00F3523F"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r w:rsidRPr="00F3523F">
              <w:rPr>
                <w:rFonts w:ascii="Calibri" w:hAnsi="Calibri" w:cs="Calibri"/>
                <w:sz w:val="16"/>
                <w:szCs w:val="16"/>
                <w:lang w:val="fr-FR"/>
              </w:rPr>
              <w:t>Date:</w:t>
            </w:r>
          </w:p>
        </w:tc>
        <w:tc>
          <w:tcPr>
            <w:tcW w:w="4163" w:type="dxa"/>
          </w:tcPr>
          <w:p w:rsidR="00100DC5" w:rsidRPr="00F3523F" w:rsidRDefault="00100DC5" w:rsidP="00DD2830">
            <w:pPr>
              <w:rPr>
                <w:rFonts w:ascii="Calibri" w:hAnsi="Calibri" w:cs="Calibri"/>
                <w:sz w:val="16"/>
                <w:szCs w:val="16"/>
                <w:lang w:val="fr-FR"/>
              </w:rPr>
            </w:pPr>
          </w:p>
          <w:p w:rsidR="00100DC5" w:rsidRPr="00F3523F"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tc>
        <w:tc>
          <w:tcPr>
            <w:tcW w:w="997" w:type="dxa"/>
          </w:tcPr>
          <w:p w:rsidR="00100DC5" w:rsidRPr="00F3523F"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r w:rsidRPr="00F3523F">
              <w:rPr>
                <w:rFonts w:ascii="Calibri" w:hAnsi="Calibri" w:cs="Calibri"/>
                <w:sz w:val="16"/>
                <w:szCs w:val="16"/>
              </w:rPr>
              <w:t>Date:</w:t>
            </w:r>
          </w:p>
        </w:tc>
        <w:tc>
          <w:tcPr>
            <w:tcW w:w="4595" w:type="dxa"/>
          </w:tcPr>
          <w:p w:rsidR="00100DC5" w:rsidRPr="00F3523F" w:rsidRDefault="00100DC5" w:rsidP="00DD28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tc>
      </w:tr>
    </w:tbl>
    <w:p w:rsidR="00100DC5" w:rsidRPr="00AB79F9" w:rsidRDefault="00100DC5" w:rsidP="00100DC5">
      <w:pPr>
        <w:rPr>
          <w:rFonts w:ascii="Calibri" w:hAnsi="Calibri" w:cs="Calibri"/>
        </w:rPr>
      </w:pPr>
    </w:p>
    <w:p w:rsidR="00417F4F" w:rsidRPr="00100DC5" w:rsidRDefault="00191B65" w:rsidP="00100DC5">
      <w:pPr>
        <w:rPr>
          <w:lang w:val="it-IT"/>
        </w:rPr>
      </w:pPr>
    </w:p>
    <w:sectPr w:rsidR="00417F4F" w:rsidRPr="00100DC5" w:rsidSect="00B45E65">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65" w:rsidRDefault="00191B65" w:rsidP="00115802">
      <w:r>
        <w:separator/>
      </w:r>
    </w:p>
  </w:endnote>
  <w:endnote w:type="continuationSeparator" w:id="0">
    <w:p w:rsidR="00191B65" w:rsidRDefault="00191B65" w:rsidP="0011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65" w:rsidRDefault="00191B65" w:rsidP="00115802">
      <w:r>
        <w:separator/>
      </w:r>
    </w:p>
  </w:footnote>
  <w:footnote w:type="continuationSeparator" w:id="0">
    <w:p w:rsidR="00191B65" w:rsidRDefault="00191B65" w:rsidP="00115802">
      <w:r>
        <w:continuationSeparator/>
      </w:r>
    </w:p>
  </w:footnote>
  <w:footnote w:id="1">
    <w:p w:rsidR="00115802" w:rsidRPr="00115802" w:rsidRDefault="00115802" w:rsidP="00115802">
      <w:pPr>
        <w:rPr>
          <w:rFonts w:asciiTheme="minorHAnsi" w:hAnsiTheme="minorHAnsi"/>
          <w:sz w:val="14"/>
          <w:szCs w:val="14"/>
        </w:rPr>
      </w:pPr>
      <w:r w:rsidRPr="00115802">
        <w:rPr>
          <w:rStyle w:val="FootnoteReference"/>
          <w:rFonts w:asciiTheme="minorHAnsi" w:hAnsiTheme="minorHAnsi"/>
          <w:sz w:val="14"/>
          <w:szCs w:val="14"/>
        </w:rPr>
        <w:footnoteRef/>
      </w:r>
      <w:r w:rsidRPr="00115802">
        <w:rPr>
          <w:rFonts w:asciiTheme="minorHAnsi" w:hAnsiTheme="minorHAnsi"/>
          <w:sz w:val="14"/>
          <w:szCs w:val="14"/>
        </w:rPr>
        <w:t xml:space="preserve"> For an easier and consistent understanding of language requirements, use of the Common European Framework of Reference for Languages (CEFR) is recommended, see </w:t>
      </w:r>
      <w:hyperlink r:id="rId1" w:history="1">
        <w:r w:rsidRPr="00115802">
          <w:rPr>
            <w:rStyle w:val="Hyperlink"/>
            <w:rFonts w:asciiTheme="minorHAnsi" w:hAnsiTheme="minorHAnsi"/>
            <w:sz w:val="14"/>
            <w:szCs w:val="14"/>
          </w:rPr>
          <w:t>http://europass.cedefop.europa.eu/en/resources/european-language-levels-cefr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68A"/>
    <w:multiLevelType w:val="hybridMultilevel"/>
    <w:tmpl w:val="BACCA82A"/>
    <w:lvl w:ilvl="0" w:tplc="F11C58D2">
      <w:start w:val="1"/>
      <w:numFmt w:val="decimal"/>
      <w:lvlText w:val="%1."/>
      <w:lvlJc w:val="left"/>
      <w:pPr>
        <w:ind w:left="218" w:hanging="360"/>
      </w:pPr>
      <w:rPr>
        <w:rFonts w:hint="default"/>
        <w:sz w:val="16"/>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nsid w:val="77F24AFD"/>
    <w:multiLevelType w:val="hybridMultilevel"/>
    <w:tmpl w:val="BACCA82A"/>
    <w:lvl w:ilvl="0" w:tplc="F11C58D2">
      <w:start w:val="1"/>
      <w:numFmt w:val="decimal"/>
      <w:lvlText w:val="%1."/>
      <w:lvlJc w:val="left"/>
      <w:pPr>
        <w:ind w:left="218" w:hanging="360"/>
      </w:pPr>
      <w:rPr>
        <w:rFonts w:hint="default"/>
        <w:sz w:val="16"/>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C5"/>
    <w:rsid w:val="000067EA"/>
    <w:rsid w:val="00025D4D"/>
    <w:rsid w:val="00044E2D"/>
    <w:rsid w:val="000511F6"/>
    <w:rsid w:val="00055645"/>
    <w:rsid w:val="00072396"/>
    <w:rsid w:val="000A56E7"/>
    <w:rsid w:val="000C7CB1"/>
    <w:rsid w:val="000D4064"/>
    <w:rsid w:val="000E26D4"/>
    <w:rsid w:val="000F1216"/>
    <w:rsid w:val="000F640D"/>
    <w:rsid w:val="00100DC5"/>
    <w:rsid w:val="001027F6"/>
    <w:rsid w:val="00110242"/>
    <w:rsid w:val="00115802"/>
    <w:rsid w:val="00121150"/>
    <w:rsid w:val="00125D0B"/>
    <w:rsid w:val="0013201B"/>
    <w:rsid w:val="00140EEF"/>
    <w:rsid w:val="0014611D"/>
    <w:rsid w:val="0016165E"/>
    <w:rsid w:val="00161BAD"/>
    <w:rsid w:val="00172425"/>
    <w:rsid w:val="00191B65"/>
    <w:rsid w:val="00195BFD"/>
    <w:rsid w:val="001965DC"/>
    <w:rsid w:val="001B7F33"/>
    <w:rsid w:val="001F58F3"/>
    <w:rsid w:val="00207EF4"/>
    <w:rsid w:val="00214520"/>
    <w:rsid w:val="002761C7"/>
    <w:rsid w:val="002E6A37"/>
    <w:rsid w:val="003011A7"/>
    <w:rsid w:val="00324725"/>
    <w:rsid w:val="003B0257"/>
    <w:rsid w:val="003C6246"/>
    <w:rsid w:val="003E3490"/>
    <w:rsid w:val="004000D5"/>
    <w:rsid w:val="004050D9"/>
    <w:rsid w:val="00426FE7"/>
    <w:rsid w:val="00470D91"/>
    <w:rsid w:val="0049408B"/>
    <w:rsid w:val="004D339C"/>
    <w:rsid w:val="004E0FF7"/>
    <w:rsid w:val="00510ADB"/>
    <w:rsid w:val="00515212"/>
    <w:rsid w:val="00521023"/>
    <w:rsid w:val="00545DE8"/>
    <w:rsid w:val="00551BD4"/>
    <w:rsid w:val="00564389"/>
    <w:rsid w:val="00577756"/>
    <w:rsid w:val="00587626"/>
    <w:rsid w:val="00591511"/>
    <w:rsid w:val="005D16D3"/>
    <w:rsid w:val="005D5E1F"/>
    <w:rsid w:val="005E238F"/>
    <w:rsid w:val="006543B2"/>
    <w:rsid w:val="00660980"/>
    <w:rsid w:val="00687EBB"/>
    <w:rsid w:val="006E2008"/>
    <w:rsid w:val="00705897"/>
    <w:rsid w:val="00727B9C"/>
    <w:rsid w:val="00745970"/>
    <w:rsid w:val="00754E38"/>
    <w:rsid w:val="00793AAF"/>
    <w:rsid w:val="007B3FAA"/>
    <w:rsid w:val="007B4A17"/>
    <w:rsid w:val="007C7C17"/>
    <w:rsid w:val="007E596E"/>
    <w:rsid w:val="00832B39"/>
    <w:rsid w:val="0083460A"/>
    <w:rsid w:val="0084491E"/>
    <w:rsid w:val="008607E0"/>
    <w:rsid w:val="008A6CED"/>
    <w:rsid w:val="008D727A"/>
    <w:rsid w:val="008E3334"/>
    <w:rsid w:val="008E789D"/>
    <w:rsid w:val="008E7FC1"/>
    <w:rsid w:val="008F27DB"/>
    <w:rsid w:val="00901E69"/>
    <w:rsid w:val="00903B1C"/>
    <w:rsid w:val="00920093"/>
    <w:rsid w:val="009236F1"/>
    <w:rsid w:val="009371A8"/>
    <w:rsid w:val="00942BC3"/>
    <w:rsid w:val="00945160"/>
    <w:rsid w:val="00975E28"/>
    <w:rsid w:val="009932D7"/>
    <w:rsid w:val="00997BEE"/>
    <w:rsid w:val="009A2D5C"/>
    <w:rsid w:val="009B58F3"/>
    <w:rsid w:val="009C4BD3"/>
    <w:rsid w:val="009E781A"/>
    <w:rsid w:val="00A33F02"/>
    <w:rsid w:val="00A435F5"/>
    <w:rsid w:val="00A7278A"/>
    <w:rsid w:val="00A90B74"/>
    <w:rsid w:val="00A97AB2"/>
    <w:rsid w:val="00AB0EC2"/>
    <w:rsid w:val="00AC5077"/>
    <w:rsid w:val="00AC617B"/>
    <w:rsid w:val="00AE4057"/>
    <w:rsid w:val="00B21099"/>
    <w:rsid w:val="00B45B19"/>
    <w:rsid w:val="00B76DB8"/>
    <w:rsid w:val="00B85789"/>
    <w:rsid w:val="00B871A3"/>
    <w:rsid w:val="00B973BA"/>
    <w:rsid w:val="00BA482D"/>
    <w:rsid w:val="00BC114F"/>
    <w:rsid w:val="00BD5E9E"/>
    <w:rsid w:val="00BF013C"/>
    <w:rsid w:val="00BF2A3E"/>
    <w:rsid w:val="00C024EB"/>
    <w:rsid w:val="00C0470D"/>
    <w:rsid w:val="00C15D9B"/>
    <w:rsid w:val="00C42B4E"/>
    <w:rsid w:val="00C51A60"/>
    <w:rsid w:val="00C60927"/>
    <w:rsid w:val="00CA6CFA"/>
    <w:rsid w:val="00D019C8"/>
    <w:rsid w:val="00D223A4"/>
    <w:rsid w:val="00D320D1"/>
    <w:rsid w:val="00D40863"/>
    <w:rsid w:val="00D45BD2"/>
    <w:rsid w:val="00D93B7E"/>
    <w:rsid w:val="00DA4292"/>
    <w:rsid w:val="00DA649B"/>
    <w:rsid w:val="00DB337F"/>
    <w:rsid w:val="00DB3438"/>
    <w:rsid w:val="00DE7CBD"/>
    <w:rsid w:val="00E115D6"/>
    <w:rsid w:val="00E21562"/>
    <w:rsid w:val="00E439EE"/>
    <w:rsid w:val="00E606D6"/>
    <w:rsid w:val="00E7187F"/>
    <w:rsid w:val="00EA2451"/>
    <w:rsid w:val="00EC4A9E"/>
    <w:rsid w:val="00ED6C04"/>
    <w:rsid w:val="00EF0212"/>
    <w:rsid w:val="00F3523F"/>
    <w:rsid w:val="00F56783"/>
    <w:rsid w:val="00F8313B"/>
    <w:rsid w:val="00FB169A"/>
    <w:rsid w:val="00FD67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C5"/>
    <w:pPr>
      <w:spacing w:after="0" w:line="240" w:lineRule="auto"/>
    </w:pPr>
    <w:rPr>
      <w:rFonts w:ascii="Times New Roman" w:eastAsia="Times New Roman" w:hAnsi="Times New Roman" w:cs="Times New Roman"/>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0DC5"/>
    <w:rPr>
      <w:color w:val="0000FF"/>
      <w:u w:val="single"/>
    </w:rPr>
  </w:style>
  <w:style w:type="character" w:styleId="FootnoteReference">
    <w:name w:val="footnote reference"/>
    <w:semiHidden/>
    <w:unhideWhenUsed/>
    <w:rsid w:val="00115802"/>
    <w:rPr>
      <w:vertAlign w:val="superscript"/>
    </w:rPr>
  </w:style>
  <w:style w:type="paragraph" w:styleId="ListParagraph">
    <w:name w:val="List Paragraph"/>
    <w:basedOn w:val="Normal"/>
    <w:uiPriority w:val="34"/>
    <w:qFormat/>
    <w:rsid w:val="00521023"/>
    <w:pPr>
      <w:ind w:left="720"/>
      <w:contextualSpacing/>
    </w:pPr>
  </w:style>
  <w:style w:type="paragraph" w:styleId="BalloonText">
    <w:name w:val="Balloon Text"/>
    <w:basedOn w:val="Normal"/>
    <w:link w:val="BalloonTextChar"/>
    <w:uiPriority w:val="99"/>
    <w:semiHidden/>
    <w:unhideWhenUsed/>
    <w:rsid w:val="007B4A17"/>
    <w:rPr>
      <w:rFonts w:ascii="Tahoma" w:hAnsi="Tahoma" w:cs="Tahoma"/>
      <w:sz w:val="16"/>
      <w:szCs w:val="16"/>
    </w:rPr>
  </w:style>
  <w:style w:type="character" w:customStyle="1" w:styleId="BalloonTextChar">
    <w:name w:val="Balloon Text Char"/>
    <w:basedOn w:val="DefaultParagraphFont"/>
    <w:link w:val="BalloonText"/>
    <w:uiPriority w:val="99"/>
    <w:semiHidden/>
    <w:rsid w:val="007B4A17"/>
    <w:rPr>
      <w:rFonts w:ascii="Tahoma" w:eastAsia="Times New Roman" w:hAnsi="Tahoma" w:cs="Tahoma"/>
      <w:sz w:val="16"/>
      <w:szCs w:val="16"/>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C5"/>
    <w:pPr>
      <w:spacing w:after="0" w:line="240" w:lineRule="auto"/>
    </w:pPr>
    <w:rPr>
      <w:rFonts w:ascii="Times New Roman" w:eastAsia="Times New Roman" w:hAnsi="Times New Roman" w:cs="Times New Roman"/>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0DC5"/>
    <w:rPr>
      <w:color w:val="0000FF"/>
      <w:u w:val="single"/>
    </w:rPr>
  </w:style>
  <w:style w:type="character" w:styleId="FootnoteReference">
    <w:name w:val="footnote reference"/>
    <w:semiHidden/>
    <w:unhideWhenUsed/>
    <w:rsid w:val="00115802"/>
    <w:rPr>
      <w:vertAlign w:val="superscript"/>
    </w:rPr>
  </w:style>
  <w:style w:type="paragraph" w:styleId="ListParagraph">
    <w:name w:val="List Paragraph"/>
    <w:basedOn w:val="Normal"/>
    <w:uiPriority w:val="34"/>
    <w:qFormat/>
    <w:rsid w:val="00521023"/>
    <w:pPr>
      <w:ind w:left="720"/>
      <w:contextualSpacing/>
    </w:pPr>
  </w:style>
  <w:style w:type="paragraph" w:styleId="BalloonText">
    <w:name w:val="Balloon Text"/>
    <w:basedOn w:val="Normal"/>
    <w:link w:val="BalloonTextChar"/>
    <w:uiPriority w:val="99"/>
    <w:semiHidden/>
    <w:unhideWhenUsed/>
    <w:rsid w:val="007B4A17"/>
    <w:rPr>
      <w:rFonts w:ascii="Tahoma" w:hAnsi="Tahoma" w:cs="Tahoma"/>
      <w:sz w:val="16"/>
      <w:szCs w:val="16"/>
    </w:rPr>
  </w:style>
  <w:style w:type="character" w:customStyle="1" w:styleId="BalloonTextChar">
    <w:name w:val="Balloon Text Char"/>
    <w:basedOn w:val="DefaultParagraphFont"/>
    <w:link w:val="BalloonText"/>
    <w:uiPriority w:val="99"/>
    <w:semiHidden/>
    <w:rsid w:val="007B4A17"/>
    <w:rPr>
      <w:rFonts w:ascii="Tahoma" w:eastAsia="Times New Roman" w:hAnsi="Tahoma" w:cs="Tahoma"/>
      <w:sz w:val="16"/>
      <w:szCs w:val="16"/>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vr.bg/en/AboutUs/StructuralUnits/National%20MoI%20Services/Police/dir_migracia.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rasmus@unwe.bg" TargetMode="External"/><Relationship Id="rId17" Type="http://schemas.openxmlformats.org/officeDocument/2006/relationships/hyperlink" Target="http://www.unwe.bg/mobility/en/pages/4075/international-students.html" TargetMode="External"/><Relationship Id="rId2" Type="http://schemas.openxmlformats.org/officeDocument/2006/relationships/styles" Target="styles.xml"/><Relationship Id="rId16" Type="http://schemas.openxmlformats.org/officeDocument/2006/relationships/hyperlink" Target="mailto:erasmus@unwe.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we.bg/mobility/en" TargetMode="External"/><Relationship Id="rId5" Type="http://schemas.openxmlformats.org/officeDocument/2006/relationships/webSettings" Target="webSettings.xml"/><Relationship Id="rId15" Type="http://schemas.openxmlformats.org/officeDocument/2006/relationships/hyperlink" Target="http://www.en.nhif.bg/web/guest/home" TargetMode="External"/><Relationship Id="rId10" Type="http://schemas.openxmlformats.org/officeDocument/2006/relationships/hyperlink" Target="mailto:erasmus@unwe.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aterina_tosheva@yahoo.com" TargetMode="External"/><Relationship Id="rId14" Type="http://schemas.openxmlformats.org/officeDocument/2006/relationships/hyperlink" Target="mailto:erasmus@unwe.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1037</Words>
  <Characters>5912</Characters>
  <Application>Microsoft Office Word</Application>
  <DocSecurity>0</DocSecurity>
  <Lines>49</Lines>
  <Paragraphs>13</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Luiss - Guido Carli</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Sorrentino</dc:creator>
  <cp:lastModifiedBy>Erasmus</cp:lastModifiedBy>
  <cp:revision>6</cp:revision>
  <cp:lastPrinted>2013-09-17T08:10:00Z</cp:lastPrinted>
  <dcterms:created xsi:type="dcterms:W3CDTF">2015-03-10T08:57:00Z</dcterms:created>
  <dcterms:modified xsi:type="dcterms:W3CDTF">2016-02-16T08:51:00Z</dcterms:modified>
</cp:coreProperties>
</file>