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A" w:rsidRPr="001D0C0A" w:rsidRDefault="001D0C0A" w:rsidP="001D0C0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Г Р А Ф И К</w:t>
      </w: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</w: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  <w:t xml:space="preserve">за провеждане на кампания за кандидатстване за стипендии за успех и за специални стипендии за зимния семестър на учебната 2014/2015 г. по проект BG051PO001-4.2.06 „Студентски стипендии”, </w:t>
      </w:r>
      <w:proofErr w:type="spellStart"/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съфинансиран</w:t>
      </w:r>
      <w:proofErr w:type="spellEnd"/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 xml:space="preserve"> от Европейския социален фонд по Оперативна програма „Развитие на човешките ресурси”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166"/>
      </w:tblGrid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за стипендии за успех и за специални стипендии през интернет страницата на Проекта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8 декември 2014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и съпътстващите ги документи във висшите училища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9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декември 2014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потвърждаване от висшите училища на подадените от студентите формуляри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9</w:t>
            </w:r>
            <w:bookmarkStart w:id="0" w:name="_GoBack"/>
            <w:bookmarkEnd w:id="0"/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декември 2014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Въвеждане на разпределението на стипендиите в интернет страницата на Проекта по висши училища (по специалности - за стипендиите за успех и по факултети - за специалните стипендии) въз основа на данните за броя на студентите в редовна форма на обучение за зимния семестър на учебната 2014/2015 година в Регистъра на действащите и прекъснали студенти и докторанти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8 януари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Край на подаване от студентите на формуляри за кандидатстване през интернет страницата на Проекта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13 януари 2015 г., вторник, 23:59 ч.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Край на подаване от студентите на формулярите за кандидатстване (подадени през интернет страницата на Проекта до 13 януари 2015 г.) и съпътстващите ги документи във висшите училища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16 януари 2015 г., петък, според работното време на висшето училище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Краен срок за потвърждаване от висшите училища на подадените от студентите формуляри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23 януари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подаване на възражения от студентите пред висшите училища по повод технически пропуски и несъответствия и тяхното отстраняване в подадените и потвърдени формуляри 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26-28 януари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Заключване на програмния продукт и невъзможност за повече корекции по формулярите от страна на висшите училища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30 януари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Публикуване на класирането за стипендии в интернет страницата на Проекта и по висши училища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4 февруари 2015 г., сряда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Краен срок за подаване на IBAN номера на сметки за класираните студенти, които не са посочили такъв при кандидатстване (само чрез сайта на Проекта)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9 февруари 2015 г., понеделник, 23:59 ч.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висшите училища за подаване в МОН на подписаните и подпечатани рамкови формуляри за изплащане на стипендиите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13 февруари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Проверка на рамковите формуляри и изготвяне на платежни документи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20 февруари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от МОН към висшите училища на средствата за стипендии за зимния семестър на учебната 2014/2015 година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от 23 февруари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на стипендиите от висшите училища към сметките на студентите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10 март 2015 г.</w:t>
            </w:r>
          </w:p>
        </w:tc>
      </w:tr>
      <w:tr w:rsidR="001D0C0A" w:rsidRPr="001D0C0A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Отчети за изплатените стипендии от висшите училища към МОН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20 март 2015 г.</w:t>
            </w:r>
          </w:p>
        </w:tc>
      </w:tr>
    </w:tbl>
    <w:p w:rsidR="00F33491" w:rsidRDefault="00F33491"/>
    <w:sectPr w:rsidR="00F3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A"/>
    <w:rsid w:val="001D0C0A"/>
    <w:rsid w:val="00B86CFD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1</cp:revision>
  <cp:lastPrinted>2014-12-01T10:42:00Z</cp:lastPrinted>
  <dcterms:created xsi:type="dcterms:W3CDTF">2014-12-01T10:41:00Z</dcterms:created>
  <dcterms:modified xsi:type="dcterms:W3CDTF">2014-12-01T10:47:00Z</dcterms:modified>
</cp:coreProperties>
</file>