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3" w:rsidRDefault="00DE6A43" w:rsidP="00706C2E">
      <w:pPr>
        <w:pStyle w:val="ListParagraph"/>
        <w:spacing w:after="0" w:line="360" w:lineRule="auto"/>
        <w:ind w:left="0"/>
        <w:jc w:val="center"/>
        <w:rPr>
          <w:b/>
          <w:caps/>
          <w:sz w:val="24"/>
          <w:lang w:val="en-US"/>
        </w:rPr>
      </w:pPr>
    </w:p>
    <w:p w:rsidR="00706C2E" w:rsidRPr="00706C2E" w:rsidRDefault="00706C2E" w:rsidP="00706C2E">
      <w:pPr>
        <w:pStyle w:val="ListParagraph"/>
        <w:spacing w:after="0" w:line="360" w:lineRule="auto"/>
        <w:ind w:left="0"/>
        <w:jc w:val="center"/>
        <w:rPr>
          <w:b/>
          <w:caps/>
          <w:sz w:val="24"/>
          <w:lang w:val="en-US"/>
        </w:rPr>
      </w:pPr>
      <w:bookmarkStart w:id="0" w:name="_GoBack"/>
      <w:bookmarkEnd w:id="0"/>
      <w:r w:rsidRPr="00706C2E">
        <w:rPr>
          <w:b/>
          <w:caps/>
          <w:sz w:val="24"/>
          <w:lang w:val="en-US"/>
        </w:rPr>
        <w:t>FOLPSEC joint training activities carried out under the First reporting period (P1)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256"/>
        <w:gridCol w:w="1855"/>
        <w:gridCol w:w="3960"/>
        <w:gridCol w:w="1705"/>
      </w:tblGrid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FFCC00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JTA number</w:t>
            </w:r>
          </w:p>
        </w:tc>
        <w:tc>
          <w:tcPr>
            <w:tcW w:w="1256" w:type="dxa"/>
            <w:shd w:val="clear" w:color="auto" w:fill="FFCC00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Organizing partner</w:t>
            </w:r>
          </w:p>
        </w:tc>
        <w:tc>
          <w:tcPr>
            <w:tcW w:w="1855" w:type="dxa"/>
            <w:shd w:val="clear" w:color="auto" w:fill="FFCC00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Month</w:t>
            </w:r>
          </w:p>
        </w:tc>
        <w:tc>
          <w:tcPr>
            <w:tcW w:w="3960" w:type="dxa"/>
            <w:shd w:val="clear" w:color="auto" w:fill="FFCC00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Topic</w:t>
            </w:r>
          </w:p>
        </w:tc>
        <w:tc>
          <w:tcPr>
            <w:tcW w:w="1705" w:type="dxa"/>
            <w:shd w:val="clear" w:color="auto" w:fill="FFCC00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Participating institutions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UNWE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Bulgaria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 xml:space="preserve">) 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05-2012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>Theory and practice of LPS' comparative analysis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IEIE (Russia) NSU (Russia)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TNEU (Ukraine)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UNWE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Bulgaria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IEIE (Russia)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09.2012 (postponed from 06.2012)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 xml:space="preserve">Territorial and national features of the developing and carrying out of the project FOLPSEC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UMB (Slovakia) IEIE (Russia)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UNWE (Bulgaria)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NSU (Russia)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UL (Poland)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06.2012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 xml:space="preserve">Local production systems in </w:t>
            </w:r>
            <w:smartTag w:uri="urn:schemas-microsoft-com:office:smarttags" w:element="country-region">
              <w:r w:rsidRPr="00DB35C9">
                <w:rPr>
                  <w:rFonts w:ascii="Calibri" w:hAnsi="Calibri" w:cs="Tahoma"/>
                  <w:i/>
                  <w:iCs/>
                  <w:color w:val="000000"/>
                  <w:sz w:val="20"/>
                  <w:szCs w:val="20"/>
                  <w:lang w:val="en-AU"/>
                </w:rPr>
                <w:t>Poland</w:t>
              </w:r>
            </w:smartTag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i/>
                    <w:iCs/>
                    <w:color w:val="000000"/>
                    <w:sz w:val="20"/>
                    <w:szCs w:val="20"/>
                    <w:lang w:val="en-AU"/>
                  </w:rPr>
                  <w:t>Ukraine</w:t>
                </w:r>
              </w:smartTag>
            </w:smartTag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 xml:space="preserve"> – sharing experiences. Benchmarking of clusters in Poland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TNEU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Ukraine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UL (Poland)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06.2013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 xml:space="preserve">Expansion of large corporations to regions and their influence to LPS: case of </w:t>
            </w:r>
            <w:proofErr w:type="spellStart"/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>Baltika</w:t>
            </w:r>
            <w:proofErr w:type="spellEnd"/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 xml:space="preserve"> company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UMB (Slovakia)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UNWE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Bulgaria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07.2012 (postponed from 06.2012)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>Comparative analysis on LPS functioning preconditions in Bulgaria and Ukraine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TNEU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Ukraine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UNWE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Bulgaria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UNWE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Bulgaria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11.2012 (postponed from 10.2012)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Division of work for the first monograph between partners from Bulgaria and Ukraine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TNEU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Ukraine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UNWE (</w:t>
            </w:r>
            <w:smartTag w:uri="urn:schemas-microsoft-com:office:smarttags" w:element="country-region">
              <w:smartTag w:uri="urn:schemas-microsoft-com:office:smarttags" w:element="place">
                <w:r w:rsidRPr="00DB35C9">
                  <w:rPr>
                    <w:rFonts w:ascii="Calibri" w:hAnsi="Calibri" w:cs="Tahoma"/>
                    <w:color w:val="000000"/>
                    <w:sz w:val="20"/>
                    <w:szCs w:val="20"/>
                    <w:lang w:val="en-AU"/>
                  </w:rPr>
                  <w:t>Bulgaria</w:t>
                </w:r>
              </w:smartTag>
            </w:smartTag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IEIE (Russia)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06.2013 (postponed from 10.2012)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>Local production systems as the subject for researching in the FOLPSEC project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UMB (Slovakia) UL (Poland)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 xml:space="preserve">IEIE (Russia) 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06.2013 (postponed from 10.2012)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Division of work for the part of the first monograph between partners from Slovakia and Russia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UMB (Slovakia) UL (Poland)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 xml:space="preserve">IEIE (Russia) 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UMB (Slovakia)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02.2013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Innovative approaches to planning of local and regional development in context of LPS functioning and discussion about the first project monograph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UL (Poland)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UMB (Slovakia)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08.2013 (postponed from 03.2012)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Development of human capital managers and employees technology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UL (Poland)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UL (Poland)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01.2013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color w:val="000000"/>
                <w:sz w:val="20"/>
                <w:szCs w:val="20"/>
                <w:lang w:val="en-AU"/>
              </w:rPr>
              <w:t>The role of Novosibirsk State University and other academic institutions in supporting LPS in Siberia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NSU (Russia)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UL (Poland)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TNEU (Ukraine)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---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JTA was not organized due to no FOLPSEC partners visiting TNEU this time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---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IEIE (Russia)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07.2013 (postponed from 03.2012)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color w:val="333333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 xml:space="preserve">The role of </w:t>
            </w:r>
            <w:proofErr w:type="spellStart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Akademgorodok</w:t>
            </w:r>
            <w:proofErr w:type="spellEnd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Technopark</w:t>
            </w:r>
            <w:proofErr w:type="spellEnd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 xml:space="preserve"> in </w:t>
            </w:r>
            <w:proofErr w:type="spellStart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Novosybirsk</w:t>
            </w:r>
            <w:proofErr w:type="spellEnd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 xml:space="preserve"> as a part of Siberian Regional Innovation System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 xml:space="preserve">IEIE (Russia) </w:t>
            </w: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UL (Poland)</w:t>
            </w:r>
          </w:p>
        </w:tc>
      </w:tr>
      <w:tr w:rsidR="00706C2E" w:rsidRPr="00794EAA" w:rsidTr="00FA492E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706C2E" w:rsidRPr="00794EAA" w:rsidRDefault="00706C2E" w:rsidP="00FA492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 w:rsidRPr="00794EA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UMB (Slovakia)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09.2013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6C2E" w:rsidRPr="00DB35C9" w:rsidRDefault="00706C2E" w:rsidP="00FA492E">
            <w:pPr>
              <w:jc w:val="center"/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 xml:space="preserve">Presentation of LPS´s in </w:t>
            </w:r>
            <w:proofErr w:type="spellStart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Banska</w:t>
            </w:r>
            <w:proofErr w:type="spellEnd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>Bystrica</w:t>
            </w:r>
            <w:proofErr w:type="spellEnd"/>
            <w:r w:rsidRPr="00DB35C9">
              <w:rPr>
                <w:rFonts w:ascii="Calibri" w:hAnsi="Calibri" w:cs="Tahoma"/>
                <w:i/>
                <w:iCs/>
                <w:sz w:val="20"/>
                <w:szCs w:val="20"/>
                <w:lang w:val="en-AU"/>
              </w:rPr>
              <w:t xml:space="preserve"> region and discussion on the progress related with FOLPSEC project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6C2E" w:rsidRPr="00DB35C9" w:rsidRDefault="00706C2E" w:rsidP="00FA492E">
            <w:pPr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 xml:space="preserve">IEIE (Russia) </w:t>
            </w:r>
            <w:r w:rsidRPr="00DB35C9">
              <w:rPr>
                <w:rFonts w:ascii="Calibri" w:hAnsi="Calibri" w:cs="Tahoma"/>
                <w:color w:val="000000"/>
                <w:sz w:val="20"/>
                <w:szCs w:val="20"/>
                <w:lang w:val="en-AU"/>
              </w:rPr>
              <w:t>UL (Poland)</w:t>
            </w:r>
          </w:p>
          <w:p w:rsidR="00706C2E" w:rsidRPr="00DB35C9" w:rsidRDefault="00706C2E" w:rsidP="00FA492E">
            <w:pPr>
              <w:rPr>
                <w:rFonts w:ascii="Calibri" w:hAnsi="Calibri" w:cs="Tahoma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sz w:val="20"/>
                <w:szCs w:val="20"/>
                <w:lang w:val="en-AU"/>
              </w:rPr>
              <w:t>UMB (Slovakia)</w:t>
            </w:r>
          </w:p>
        </w:tc>
      </w:tr>
    </w:tbl>
    <w:p w:rsidR="00706C2E" w:rsidRPr="00D22FAC" w:rsidRDefault="00706C2E" w:rsidP="00706C2E">
      <w:pPr>
        <w:spacing w:line="360" w:lineRule="auto"/>
        <w:jc w:val="both"/>
        <w:rPr>
          <w:rFonts w:ascii="Calibri" w:hAnsi="Calibri"/>
          <w:lang w:val="it-IT"/>
        </w:rPr>
      </w:pPr>
    </w:p>
    <w:sectPr w:rsidR="00706C2E" w:rsidRPr="00D22F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2D" w:rsidRDefault="000E702D" w:rsidP="00DE6A43">
      <w:r>
        <w:separator/>
      </w:r>
    </w:p>
  </w:endnote>
  <w:endnote w:type="continuationSeparator" w:id="0">
    <w:p w:rsidR="000E702D" w:rsidRDefault="000E702D" w:rsidP="00D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71" w:rsidRDefault="005D7871">
    <w:pPr>
      <w:pStyle w:val="Footer"/>
    </w:pPr>
    <w:r w:rsidRPr="00B92252">
      <w:rPr>
        <w:noProof/>
        <w:lang w:val="bg-BG" w:eastAsia="bg-BG"/>
      </w:rPr>
      <w:drawing>
        <wp:anchor distT="0" distB="0" distL="114300" distR="114300" simplePos="0" relativeHeight="251671552" behindDoc="1" locked="0" layoutInCell="1" allowOverlap="1" wp14:anchorId="7F8307C8" wp14:editId="60CE89DA">
          <wp:simplePos x="0" y="0"/>
          <wp:positionH relativeFrom="column">
            <wp:posOffset>462915</wp:posOffset>
          </wp:positionH>
          <wp:positionV relativeFrom="paragraph">
            <wp:posOffset>42545</wp:posOffset>
          </wp:positionV>
          <wp:extent cx="666115" cy="466725"/>
          <wp:effectExtent l="0" t="0" r="635" b="9525"/>
          <wp:wrapTight wrapText="bothSides">
            <wp:wrapPolygon edited="0">
              <wp:start x="5560" y="0"/>
              <wp:lineTo x="0" y="3527"/>
              <wp:lineTo x="0" y="17633"/>
              <wp:lineTo x="4942" y="21159"/>
              <wp:lineTo x="15443" y="21159"/>
              <wp:lineTo x="16679" y="20278"/>
              <wp:lineTo x="21003" y="15869"/>
              <wp:lineTo x="21003" y="4408"/>
              <wp:lineTo x="14826" y="0"/>
              <wp:lineTo x="5560" y="0"/>
            </wp:wrapPolygon>
          </wp:wrapTight>
          <wp:docPr id="3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0528" behindDoc="1" locked="0" layoutInCell="1" allowOverlap="1" wp14:anchorId="3C6F37E8" wp14:editId="11C0984D">
          <wp:simplePos x="0" y="0"/>
          <wp:positionH relativeFrom="column">
            <wp:posOffset>1129030</wp:posOffset>
          </wp:positionH>
          <wp:positionV relativeFrom="paragraph">
            <wp:posOffset>635</wp:posOffset>
          </wp:positionV>
          <wp:extent cx="914400" cy="492125"/>
          <wp:effectExtent l="0" t="0" r="0" b="3175"/>
          <wp:wrapTight wrapText="bothSides">
            <wp:wrapPolygon edited="0">
              <wp:start x="0" y="0"/>
              <wp:lineTo x="0" y="20903"/>
              <wp:lineTo x="21150" y="20903"/>
              <wp:lineTo x="21150" y="0"/>
              <wp:lineTo x="0" y="0"/>
            </wp:wrapPolygon>
          </wp:wrapTight>
          <wp:docPr id="4" name="Obrázok 1" descr="C:\Users\Kolosta\Desktop\FOLSPEC\logo UM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ta\Desktop\FOLSPEC\logo UM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9504" behindDoc="1" locked="0" layoutInCell="1" allowOverlap="1" wp14:anchorId="249F6D5C" wp14:editId="13331C6B">
          <wp:simplePos x="0" y="0"/>
          <wp:positionH relativeFrom="column">
            <wp:posOffset>2043430</wp:posOffset>
          </wp:positionH>
          <wp:positionV relativeFrom="paragraph">
            <wp:posOffset>38100</wp:posOffset>
          </wp:positionV>
          <wp:extent cx="485775" cy="464185"/>
          <wp:effectExtent l="0" t="0" r="9525" b="0"/>
          <wp:wrapTight wrapText="bothSides">
            <wp:wrapPolygon edited="0">
              <wp:start x="0" y="0"/>
              <wp:lineTo x="0" y="20389"/>
              <wp:lineTo x="21176" y="20389"/>
              <wp:lineTo x="21176" y="0"/>
              <wp:lineTo x="0" y="0"/>
            </wp:wrapPolygon>
          </wp:wrapTight>
          <wp:docPr id="5" name="Obrázok 6" descr="C:\Users\Kolosta\Desktop\FOLSPEC\logoie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losta\Desktop\FOLSPEC\logoieie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8480" behindDoc="1" locked="0" layoutInCell="1" allowOverlap="1" wp14:anchorId="2AD5FEFA" wp14:editId="6EA388F2">
          <wp:simplePos x="0" y="0"/>
          <wp:positionH relativeFrom="column">
            <wp:posOffset>2605405</wp:posOffset>
          </wp:positionH>
          <wp:positionV relativeFrom="paragraph">
            <wp:posOffset>26035</wp:posOffset>
          </wp:positionV>
          <wp:extent cx="2054860" cy="464820"/>
          <wp:effectExtent l="0" t="0" r="2540" b="0"/>
          <wp:wrapTight wrapText="bothSides">
            <wp:wrapPolygon edited="0">
              <wp:start x="0" y="0"/>
              <wp:lineTo x="0" y="20361"/>
              <wp:lineTo x="21426" y="20361"/>
              <wp:lineTo x="21426" y="0"/>
              <wp:lineTo x="0" y="0"/>
            </wp:wrapPolygon>
          </wp:wrapTight>
          <wp:docPr id="7" name="Obrázok 11" descr="C:\Users\Kolosta\Desktop\FOLSPEC\logoNS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losta\Desktop\FOLSPEC\logoNSU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12C99ABC" wp14:editId="5B41EAA6">
          <wp:simplePos x="0" y="0"/>
          <wp:positionH relativeFrom="column">
            <wp:posOffset>4662805</wp:posOffset>
          </wp:positionH>
          <wp:positionV relativeFrom="paragraph">
            <wp:posOffset>26035</wp:posOffset>
          </wp:positionV>
          <wp:extent cx="561975" cy="477520"/>
          <wp:effectExtent l="0" t="0" r="9525" b="0"/>
          <wp:wrapTight wrapText="bothSides">
            <wp:wrapPolygon edited="0">
              <wp:start x="0" y="0"/>
              <wp:lineTo x="0" y="20681"/>
              <wp:lineTo x="21234" y="20681"/>
              <wp:lineTo x="21234" y="0"/>
              <wp:lineTo x="0" y="0"/>
            </wp:wrapPolygon>
          </wp:wrapTight>
          <wp:docPr id="8" name="Obrázok 16" descr="C:\Users\Kolosta\Desktop\FOLSPEC\TN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Kolosta\Desktop\FOLSPEC\TNEU-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bg-BG" w:eastAsia="bg-BG"/>
      </w:rPr>
      <w:drawing>
        <wp:anchor distT="0" distB="0" distL="114300" distR="114300" simplePos="0" relativeHeight="251666432" behindDoc="1" locked="0" layoutInCell="1" allowOverlap="1" wp14:anchorId="0AD3BFAB" wp14:editId="786CC308">
          <wp:simplePos x="0" y="0"/>
          <wp:positionH relativeFrom="column">
            <wp:posOffset>5081905</wp:posOffset>
          </wp:positionH>
          <wp:positionV relativeFrom="paragraph">
            <wp:posOffset>6985</wp:posOffset>
          </wp:positionV>
          <wp:extent cx="847725" cy="486410"/>
          <wp:effectExtent l="0" t="0" r="9525" b="8890"/>
          <wp:wrapTight wrapText="bothSides">
            <wp:wrapPolygon edited="0">
              <wp:start x="0" y="0"/>
              <wp:lineTo x="0" y="21149"/>
              <wp:lineTo x="21357" y="21149"/>
              <wp:lineTo x="21357" y="0"/>
              <wp:lineTo x="0" y="0"/>
            </wp:wrapPolygon>
          </wp:wrapTight>
          <wp:docPr id="9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71" w:rsidRDefault="005D7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2D" w:rsidRDefault="000E702D" w:rsidP="00DE6A43">
      <w:r>
        <w:separator/>
      </w:r>
    </w:p>
  </w:footnote>
  <w:footnote w:type="continuationSeparator" w:id="0">
    <w:p w:rsidR="000E702D" w:rsidRDefault="000E702D" w:rsidP="00DE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3" w:rsidRDefault="00DE6A4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4EB98935" wp14:editId="3ED19ACF">
          <wp:simplePos x="0" y="0"/>
          <wp:positionH relativeFrom="column">
            <wp:posOffset>960755</wp:posOffset>
          </wp:positionH>
          <wp:positionV relativeFrom="paragraph">
            <wp:posOffset>-220980</wp:posOffset>
          </wp:positionV>
          <wp:extent cx="1000125" cy="652145"/>
          <wp:effectExtent l="0" t="0" r="9525" b="0"/>
          <wp:wrapTight wrapText="bothSides">
            <wp:wrapPolygon edited="0">
              <wp:start x="0" y="0"/>
              <wp:lineTo x="0" y="20822"/>
              <wp:lineTo x="21394" y="20822"/>
              <wp:lineTo x="21394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DE835FB" wp14:editId="606BB519">
          <wp:simplePos x="0" y="0"/>
          <wp:positionH relativeFrom="column">
            <wp:posOffset>1958340</wp:posOffset>
          </wp:positionH>
          <wp:positionV relativeFrom="paragraph">
            <wp:posOffset>-298450</wp:posOffset>
          </wp:positionV>
          <wp:extent cx="874395" cy="728345"/>
          <wp:effectExtent l="0" t="0" r="1905" b="0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1F0F74E6" wp14:editId="2F0455DA">
          <wp:simplePos x="0" y="0"/>
          <wp:positionH relativeFrom="column">
            <wp:posOffset>2913380</wp:posOffset>
          </wp:positionH>
          <wp:positionV relativeFrom="paragraph">
            <wp:posOffset>-327660</wp:posOffset>
          </wp:positionV>
          <wp:extent cx="779145" cy="752475"/>
          <wp:effectExtent l="0" t="0" r="1905" b="9525"/>
          <wp:wrapTight wrapText="bothSides">
            <wp:wrapPolygon edited="0">
              <wp:start x="0" y="0"/>
              <wp:lineTo x="0" y="21327"/>
              <wp:lineTo x="21125" y="21327"/>
              <wp:lineTo x="21125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040">
      <w:rPr>
        <w:noProof/>
        <w:lang w:val="bg-BG" w:eastAsia="bg-BG"/>
      </w:rPr>
      <w:drawing>
        <wp:anchor distT="0" distB="0" distL="114300" distR="114300" simplePos="0" relativeHeight="251665408" behindDoc="1" locked="0" layoutInCell="1" allowOverlap="1" wp14:anchorId="545E4BCF" wp14:editId="408F2635">
          <wp:simplePos x="0" y="0"/>
          <wp:positionH relativeFrom="column">
            <wp:posOffset>3805555</wp:posOffset>
          </wp:positionH>
          <wp:positionV relativeFrom="paragraph">
            <wp:posOffset>-249555</wp:posOffset>
          </wp:positionV>
          <wp:extent cx="1278255" cy="584835"/>
          <wp:effectExtent l="0" t="0" r="0" b="5715"/>
          <wp:wrapTight wrapText="bothSides">
            <wp:wrapPolygon edited="0">
              <wp:start x="0" y="0"/>
              <wp:lineTo x="0" y="21107"/>
              <wp:lineTo x="21246" y="21107"/>
              <wp:lineTo x="21246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A43" w:rsidRDefault="00DE6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B"/>
    <w:rsid w:val="000E702D"/>
    <w:rsid w:val="005D7871"/>
    <w:rsid w:val="006D1EDB"/>
    <w:rsid w:val="00706C2E"/>
    <w:rsid w:val="00DE6A43"/>
    <w:rsid w:val="00F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6A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DE6A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43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6A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DE6A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43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gif"/><Relationship Id="rId1" Type="http://schemas.openxmlformats.org/officeDocument/2006/relationships/image" Target="media/image5.wmf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4</cp:revision>
  <dcterms:created xsi:type="dcterms:W3CDTF">2013-10-18T05:34:00Z</dcterms:created>
  <dcterms:modified xsi:type="dcterms:W3CDTF">2013-10-25T08:24:00Z</dcterms:modified>
</cp:coreProperties>
</file>